
<file path=[Content_Types].xml><?xml version="1.0" encoding="utf-8"?>
<Types xmlns="http://schemas.openxmlformats.org/package/2006/content-types">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2234" w:rsidRPr="00663B1A" w:rsidRDefault="00F876AC" w:rsidP="00102234">
      <w:pPr>
        <w:pStyle w:val="1"/>
        <w:spacing w:after="0"/>
        <w:ind w:right="-58"/>
        <w:jc w:val="center"/>
        <w:rPr>
          <w:sz w:val="24"/>
          <w:szCs w:val="24"/>
        </w:rPr>
      </w:pPr>
      <w:r>
        <w:rPr>
          <w:sz w:val="24"/>
          <w:szCs w:val="24"/>
        </w:rPr>
        <w:t xml:space="preserve">                                                                                                     </w:t>
      </w:r>
      <w:r w:rsidR="00807F9E">
        <w:rPr>
          <w:sz w:val="24"/>
          <w:szCs w:val="24"/>
        </w:rPr>
        <w:t>Ф.</w:t>
      </w:r>
      <w:r>
        <w:rPr>
          <w:sz w:val="24"/>
          <w:szCs w:val="24"/>
        </w:rPr>
        <w:t>4.7-004-0</w:t>
      </w:r>
    </w:p>
    <w:p w:rsidR="00102234" w:rsidRPr="00781754" w:rsidRDefault="00102234" w:rsidP="00102234">
      <w:pPr>
        <w:pStyle w:val="ae"/>
        <w:rPr>
          <w:b/>
          <w:szCs w:val="28"/>
        </w:rPr>
      </w:pPr>
      <w:r w:rsidRPr="00781754">
        <w:rPr>
          <w:b/>
          <w:szCs w:val="28"/>
        </w:rPr>
        <w:t>Министерство Образования и Науки Республики Казахстан</w:t>
      </w:r>
    </w:p>
    <w:p w:rsidR="00102234" w:rsidRPr="00781754" w:rsidRDefault="00102234" w:rsidP="00102234">
      <w:pPr>
        <w:pStyle w:val="ae"/>
        <w:rPr>
          <w:b/>
          <w:szCs w:val="28"/>
        </w:rPr>
      </w:pPr>
      <w:r w:rsidRPr="00781754">
        <w:rPr>
          <w:b/>
          <w:szCs w:val="28"/>
        </w:rPr>
        <w:t xml:space="preserve">Южно – Казахстанский Государственный университет </w:t>
      </w:r>
    </w:p>
    <w:p w:rsidR="00102234" w:rsidRPr="00781754" w:rsidRDefault="00102234" w:rsidP="00102234">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имени М.О. </w:t>
      </w:r>
      <w:proofErr w:type="spellStart"/>
      <w:r>
        <w:rPr>
          <w:rFonts w:ascii="Times New Roman" w:eastAsia="Times New Roman" w:hAnsi="Times New Roman" w:cs="Times New Roman"/>
          <w:b/>
          <w:sz w:val="28"/>
          <w:szCs w:val="28"/>
        </w:rPr>
        <w:t>Ауезова</w:t>
      </w:r>
      <w:proofErr w:type="spellEnd"/>
    </w:p>
    <w:p w:rsidR="00102234" w:rsidRPr="00781754" w:rsidRDefault="00102234" w:rsidP="00102234">
      <w:pPr>
        <w:jc w:val="center"/>
        <w:rPr>
          <w:rFonts w:ascii="Times New Roman" w:eastAsia="Times New Roman" w:hAnsi="Times New Roman" w:cs="Times New Roman"/>
          <w:b/>
          <w:sz w:val="28"/>
          <w:szCs w:val="28"/>
        </w:rPr>
      </w:pPr>
      <w:r w:rsidRPr="00781754">
        <w:rPr>
          <w:rFonts w:ascii="Times New Roman" w:eastAsia="Times New Roman" w:hAnsi="Times New Roman" w:cs="Times New Roman"/>
          <w:b/>
          <w:sz w:val="28"/>
          <w:szCs w:val="28"/>
        </w:rPr>
        <w:t xml:space="preserve">ФАКУЛЬТЕТ «МЕХАНИКИ и НЕФТЕГАЗОВОГО ДЕЛА» </w:t>
      </w:r>
    </w:p>
    <w:p w:rsidR="00102234" w:rsidRPr="00781754" w:rsidRDefault="00102234" w:rsidP="00102234">
      <w:pPr>
        <w:pStyle w:val="aa"/>
        <w:jc w:val="center"/>
        <w:rPr>
          <w:szCs w:val="24"/>
        </w:rPr>
      </w:pPr>
      <w:r w:rsidRPr="00781754">
        <w:rPr>
          <w:sz w:val="28"/>
          <w:szCs w:val="28"/>
        </w:rPr>
        <w:t>Кафедра: «Машиностроение</w:t>
      </w:r>
    </w:p>
    <w:p w:rsidR="00102234" w:rsidRDefault="00102234" w:rsidP="00102234">
      <w:pPr>
        <w:pStyle w:val="aa"/>
        <w:jc w:val="center"/>
        <w:rPr>
          <w:szCs w:val="24"/>
        </w:rPr>
      </w:pPr>
    </w:p>
    <w:p w:rsidR="00102234" w:rsidRDefault="00102234" w:rsidP="00102234">
      <w:pPr>
        <w:pStyle w:val="aa"/>
        <w:jc w:val="center"/>
        <w:rPr>
          <w:szCs w:val="24"/>
        </w:rPr>
      </w:pPr>
    </w:p>
    <w:p w:rsidR="00102234" w:rsidRDefault="00102234" w:rsidP="00102234">
      <w:pPr>
        <w:pStyle w:val="aa"/>
        <w:jc w:val="center"/>
        <w:rPr>
          <w:szCs w:val="24"/>
        </w:rPr>
      </w:pPr>
      <w:r w:rsidRPr="003D4CEF">
        <w:rPr>
          <w:noProof/>
          <w:szCs w:val="24"/>
        </w:rPr>
        <w:drawing>
          <wp:inline distT="0" distB="0" distL="0" distR="0">
            <wp:extent cx="1818005" cy="1562735"/>
            <wp:effectExtent l="19050" t="0" r="0" b="0"/>
            <wp:docPr id="10" name="Рисунок 1" descr="Описание: 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ЕРКЕБУЛАН\Desktop\Эмблема.JPG"/>
                    <pic:cNvPicPr>
                      <a:picLocks noChangeAspect="1" noChangeArrowheads="1"/>
                    </pic:cNvPicPr>
                  </pic:nvPicPr>
                  <pic:blipFill>
                    <a:blip r:embed="rId6" cstate="print"/>
                    <a:srcRect/>
                    <a:stretch>
                      <a:fillRect/>
                    </a:stretch>
                  </pic:blipFill>
                  <pic:spPr bwMode="auto">
                    <a:xfrm>
                      <a:off x="0" y="0"/>
                      <a:ext cx="1818005" cy="1562735"/>
                    </a:xfrm>
                    <a:prstGeom prst="rect">
                      <a:avLst/>
                    </a:prstGeom>
                    <a:noFill/>
                    <a:ln w="9525">
                      <a:noFill/>
                      <a:miter lim="800000"/>
                      <a:headEnd/>
                      <a:tailEnd/>
                    </a:ln>
                  </pic:spPr>
                </pic:pic>
              </a:graphicData>
            </a:graphic>
          </wp:inline>
        </w:drawing>
      </w:r>
    </w:p>
    <w:p w:rsidR="00102234" w:rsidRPr="00781754" w:rsidRDefault="00102234" w:rsidP="00102234">
      <w:pPr>
        <w:pStyle w:val="aa"/>
        <w:jc w:val="center"/>
        <w:rPr>
          <w:szCs w:val="24"/>
        </w:rPr>
      </w:pPr>
    </w:p>
    <w:p w:rsidR="00102234" w:rsidRPr="00781754" w:rsidRDefault="00102234" w:rsidP="00102234">
      <w:pPr>
        <w:pStyle w:val="aa"/>
        <w:jc w:val="center"/>
        <w:rPr>
          <w:szCs w:val="24"/>
        </w:rPr>
      </w:pPr>
    </w:p>
    <w:p w:rsidR="00102234" w:rsidRPr="00781754" w:rsidRDefault="00102234" w:rsidP="00102234">
      <w:pPr>
        <w:pStyle w:val="aa"/>
        <w:jc w:val="center"/>
        <w:rPr>
          <w:szCs w:val="24"/>
        </w:rPr>
      </w:pPr>
    </w:p>
    <w:p w:rsidR="00102234" w:rsidRPr="00663B1A" w:rsidRDefault="00102234" w:rsidP="00102234">
      <w:pPr>
        <w:pStyle w:val="aa"/>
        <w:jc w:val="center"/>
        <w:rPr>
          <w:szCs w:val="24"/>
        </w:rPr>
      </w:pPr>
      <w:proofErr w:type="spellStart"/>
      <w:r>
        <w:rPr>
          <w:szCs w:val="24"/>
        </w:rPr>
        <w:t>Сейтказенова</w:t>
      </w:r>
      <w:proofErr w:type="spellEnd"/>
      <w:r>
        <w:rPr>
          <w:szCs w:val="24"/>
        </w:rPr>
        <w:t xml:space="preserve"> К.К.</w:t>
      </w:r>
    </w:p>
    <w:p w:rsidR="00102234" w:rsidRPr="00663B1A" w:rsidRDefault="00102234" w:rsidP="00102234">
      <w:pPr>
        <w:pStyle w:val="aa"/>
        <w:jc w:val="center"/>
        <w:rPr>
          <w:szCs w:val="24"/>
        </w:rPr>
      </w:pPr>
    </w:p>
    <w:p w:rsidR="00102234" w:rsidRPr="00663B1A" w:rsidRDefault="00102234" w:rsidP="00102234">
      <w:pPr>
        <w:pStyle w:val="aa"/>
        <w:jc w:val="center"/>
        <w:rPr>
          <w:b/>
          <w:szCs w:val="24"/>
        </w:rPr>
      </w:pPr>
      <w:r>
        <w:rPr>
          <w:b/>
          <w:szCs w:val="24"/>
        </w:rPr>
        <w:t>ПРИСПОСОБЛЕНИЯ ДЛЯ АВТОМАТИЗИРОВАННОГО ПРОИЗВОДСТВА</w:t>
      </w:r>
    </w:p>
    <w:p w:rsidR="00102234" w:rsidRPr="00663B1A" w:rsidRDefault="00102234" w:rsidP="00102234">
      <w:pPr>
        <w:pStyle w:val="aa"/>
        <w:jc w:val="center"/>
        <w:rPr>
          <w:szCs w:val="24"/>
        </w:rPr>
      </w:pPr>
    </w:p>
    <w:p w:rsidR="00102234" w:rsidRPr="00663B1A" w:rsidRDefault="00102234" w:rsidP="00102234">
      <w:pPr>
        <w:pStyle w:val="aa"/>
        <w:jc w:val="center"/>
        <w:rPr>
          <w:szCs w:val="24"/>
        </w:rPr>
      </w:pPr>
      <w:r w:rsidRPr="00663B1A">
        <w:rPr>
          <w:szCs w:val="24"/>
        </w:rPr>
        <w:t>К</w:t>
      </w:r>
      <w:r w:rsidR="007B297E">
        <w:rPr>
          <w:szCs w:val="24"/>
        </w:rPr>
        <w:t>онспект</w:t>
      </w:r>
      <w:r w:rsidRPr="00663B1A">
        <w:rPr>
          <w:szCs w:val="24"/>
        </w:rPr>
        <w:t xml:space="preserve"> лекций</w:t>
      </w:r>
    </w:p>
    <w:p w:rsidR="00102234" w:rsidRPr="00663B1A" w:rsidRDefault="00102234" w:rsidP="00102234">
      <w:pPr>
        <w:pStyle w:val="aa"/>
        <w:jc w:val="center"/>
        <w:rPr>
          <w:szCs w:val="24"/>
        </w:rPr>
      </w:pPr>
    </w:p>
    <w:p w:rsidR="00102234" w:rsidRPr="003D4CEF" w:rsidRDefault="00102234" w:rsidP="00102234">
      <w:pPr>
        <w:pStyle w:val="aa"/>
        <w:jc w:val="center"/>
        <w:rPr>
          <w:i/>
          <w:szCs w:val="24"/>
        </w:rPr>
      </w:pPr>
      <w:r w:rsidRPr="003D4CEF">
        <w:rPr>
          <w:i/>
          <w:szCs w:val="24"/>
        </w:rPr>
        <w:t xml:space="preserve">для магистрантов специальности </w:t>
      </w:r>
      <w:r w:rsidRPr="003D4CEF">
        <w:rPr>
          <w:i/>
          <w:szCs w:val="24"/>
        </w:rPr>
        <w:br/>
        <w:t>6М071200 – «Машиностроение»</w:t>
      </w:r>
    </w:p>
    <w:p w:rsidR="00102234" w:rsidRPr="00663B1A" w:rsidRDefault="00102234" w:rsidP="00102234">
      <w:pPr>
        <w:pStyle w:val="aa"/>
        <w:jc w:val="center"/>
        <w:rPr>
          <w:szCs w:val="24"/>
        </w:rPr>
      </w:pPr>
    </w:p>
    <w:p w:rsidR="00102234" w:rsidRPr="00663B1A" w:rsidRDefault="00102234" w:rsidP="00102234">
      <w:pPr>
        <w:pStyle w:val="aa"/>
        <w:jc w:val="center"/>
        <w:rPr>
          <w:i/>
          <w:szCs w:val="24"/>
        </w:rPr>
      </w:pPr>
    </w:p>
    <w:p w:rsidR="00102234" w:rsidRPr="00663B1A" w:rsidRDefault="00102234" w:rsidP="00102234">
      <w:pPr>
        <w:pStyle w:val="aa"/>
        <w:jc w:val="center"/>
        <w:rPr>
          <w:i/>
          <w:szCs w:val="24"/>
        </w:rPr>
      </w:pPr>
    </w:p>
    <w:p w:rsidR="00102234" w:rsidRPr="00663B1A" w:rsidRDefault="00102234" w:rsidP="00102234">
      <w:pPr>
        <w:pStyle w:val="aa"/>
        <w:jc w:val="center"/>
        <w:rPr>
          <w:szCs w:val="24"/>
        </w:rPr>
      </w:pPr>
    </w:p>
    <w:p w:rsidR="00102234" w:rsidRPr="00663B1A" w:rsidRDefault="00102234" w:rsidP="00102234">
      <w:pPr>
        <w:pStyle w:val="aa"/>
        <w:jc w:val="center"/>
        <w:rPr>
          <w:szCs w:val="24"/>
        </w:rPr>
      </w:pPr>
    </w:p>
    <w:p w:rsidR="00102234" w:rsidRPr="00663B1A" w:rsidRDefault="00102234" w:rsidP="00102234">
      <w:pPr>
        <w:pStyle w:val="aa"/>
        <w:jc w:val="center"/>
        <w:rPr>
          <w:szCs w:val="24"/>
        </w:rPr>
      </w:pPr>
    </w:p>
    <w:p w:rsidR="00102234" w:rsidRPr="00663B1A" w:rsidRDefault="00102234" w:rsidP="00102234">
      <w:pPr>
        <w:pStyle w:val="aa"/>
        <w:jc w:val="center"/>
        <w:rPr>
          <w:szCs w:val="24"/>
        </w:rPr>
      </w:pPr>
    </w:p>
    <w:p w:rsidR="00102234" w:rsidRPr="00663B1A" w:rsidRDefault="00102234" w:rsidP="00102234">
      <w:pPr>
        <w:pStyle w:val="aa"/>
        <w:jc w:val="center"/>
        <w:rPr>
          <w:szCs w:val="24"/>
        </w:rPr>
      </w:pPr>
    </w:p>
    <w:p w:rsidR="00102234" w:rsidRPr="00663B1A" w:rsidRDefault="00102234" w:rsidP="00102234">
      <w:pPr>
        <w:pStyle w:val="aa"/>
        <w:jc w:val="center"/>
        <w:rPr>
          <w:szCs w:val="24"/>
        </w:rPr>
      </w:pPr>
    </w:p>
    <w:p w:rsidR="00102234" w:rsidRPr="00663B1A" w:rsidRDefault="00102234" w:rsidP="00102234">
      <w:pPr>
        <w:pStyle w:val="aa"/>
        <w:jc w:val="center"/>
        <w:rPr>
          <w:szCs w:val="24"/>
        </w:rPr>
      </w:pPr>
    </w:p>
    <w:p w:rsidR="00102234" w:rsidRPr="00663B1A" w:rsidRDefault="00102234" w:rsidP="00102234">
      <w:pPr>
        <w:pStyle w:val="aa"/>
        <w:jc w:val="center"/>
        <w:rPr>
          <w:szCs w:val="24"/>
        </w:rPr>
      </w:pPr>
    </w:p>
    <w:p w:rsidR="00102234" w:rsidRPr="00663B1A" w:rsidRDefault="00102234" w:rsidP="00102234">
      <w:pPr>
        <w:pStyle w:val="aa"/>
        <w:jc w:val="center"/>
        <w:rPr>
          <w:szCs w:val="24"/>
        </w:rPr>
      </w:pPr>
    </w:p>
    <w:p w:rsidR="00102234" w:rsidRPr="00663B1A" w:rsidRDefault="00102234" w:rsidP="00102234">
      <w:pPr>
        <w:pStyle w:val="aa"/>
        <w:jc w:val="center"/>
        <w:rPr>
          <w:szCs w:val="24"/>
        </w:rPr>
      </w:pPr>
    </w:p>
    <w:p w:rsidR="00102234" w:rsidRPr="00663B1A" w:rsidRDefault="00102234" w:rsidP="00102234">
      <w:pPr>
        <w:pStyle w:val="aa"/>
        <w:jc w:val="center"/>
        <w:rPr>
          <w:szCs w:val="24"/>
        </w:rPr>
      </w:pPr>
    </w:p>
    <w:p w:rsidR="00102234" w:rsidRPr="00663B1A" w:rsidRDefault="00102234" w:rsidP="00102234">
      <w:pPr>
        <w:pStyle w:val="aa"/>
        <w:jc w:val="center"/>
        <w:rPr>
          <w:szCs w:val="24"/>
        </w:rPr>
      </w:pPr>
    </w:p>
    <w:p w:rsidR="00102234" w:rsidRPr="00663B1A" w:rsidRDefault="00102234" w:rsidP="00102234">
      <w:pPr>
        <w:pStyle w:val="aa"/>
        <w:jc w:val="center"/>
        <w:rPr>
          <w:szCs w:val="24"/>
        </w:rPr>
      </w:pPr>
    </w:p>
    <w:p w:rsidR="00102234" w:rsidRPr="00663B1A" w:rsidRDefault="00102234" w:rsidP="00102234">
      <w:pPr>
        <w:pStyle w:val="aa"/>
        <w:jc w:val="center"/>
        <w:rPr>
          <w:szCs w:val="24"/>
        </w:rPr>
      </w:pPr>
    </w:p>
    <w:p w:rsidR="00102234" w:rsidRPr="00663B1A" w:rsidRDefault="00102234" w:rsidP="00102234">
      <w:pPr>
        <w:pStyle w:val="aa"/>
        <w:jc w:val="center"/>
        <w:rPr>
          <w:szCs w:val="24"/>
        </w:rPr>
      </w:pPr>
    </w:p>
    <w:p w:rsidR="00102234" w:rsidRPr="00663B1A" w:rsidRDefault="00102234" w:rsidP="00102234">
      <w:pPr>
        <w:pStyle w:val="aa"/>
        <w:jc w:val="center"/>
        <w:rPr>
          <w:szCs w:val="24"/>
        </w:rPr>
      </w:pPr>
    </w:p>
    <w:p w:rsidR="00102234" w:rsidRDefault="00102234" w:rsidP="00102234">
      <w:pPr>
        <w:pStyle w:val="ac"/>
        <w:rPr>
          <w:rFonts w:ascii="Times New Roman" w:hAnsi="Times New Roman"/>
          <w:sz w:val="24"/>
          <w:szCs w:val="24"/>
        </w:rPr>
      </w:pPr>
    </w:p>
    <w:p w:rsidR="00102234" w:rsidRDefault="00102234" w:rsidP="00102234">
      <w:pPr>
        <w:pStyle w:val="ac"/>
        <w:rPr>
          <w:rFonts w:ascii="Times New Roman" w:hAnsi="Times New Roman"/>
          <w:sz w:val="24"/>
          <w:szCs w:val="24"/>
        </w:rPr>
      </w:pPr>
      <w:r>
        <w:rPr>
          <w:rFonts w:ascii="Times New Roman" w:hAnsi="Times New Roman"/>
          <w:sz w:val="24"/>
          <w:szCs w:val="24"/>
        </w:rPr>
        <w:t xml:space="preserve">                                                                            Шымкент, 2013</w:t>
      </w:r>
    </w:p>
    <w:p w:rsidR="00102234" w:rsidRPr="00102234" w:rsidRDefault="00102234" w:rsidP="00102234">
      <w:pPr>
        <w:pStyle w:val="ac"/>
        <w:rPr>
          <w:rFonts w:ascii="Times New Roman" w:hAnsi="Times New Roman"/>
          <w:sz w:val="24"/>
          <w:szCs w:val="24"/>
        </w:rPr>
      </w:pPr>
      <w:r w:rsidRPr="00102234">
        <w:rPr>
          <w:rFonts w:ascii="Times New Roman" w:hAnsi="Times New Roman"/>
          <w:sz w:val="24"/>
          <w:szCs w:val="24"/>
        </w:rPr>
        <w:lastRenderedPageBreak/>
        <w:t>УДК 621.9 (07)</w:t>
      </w:r>
    </w:p>
    <w:p w:rsidR="00102234" w:rsidRPr="00102234" w:rsidRDefault="00102234" w:rsidP="00102234">
      <w:pPr>
        <w:pStyle w:val="ac"/>
        <w:rPr>
          <w:rFonts w:ascii="Times New Roman" w:hAnsi="Times New Roman"/>
          <w:sz w:val="24"/>
          <w:szCs w:val="24"/>
        </w:rPr>
      </w:pPr>
    </w:p>
    <w:p w:rsidR="00102234" w:rsidRPr="00102234" w:rsidRDefault="00102234" w:rsidP="00102234">
      <w:pPr>
        <w:jc w:val="both"/>
        <w:rPr>
          <w:rFonts w:ascii="Times New Roman" w:hAnsi="Times New Roman" w:cs="Times New Roman"/>
          <w:sz w:val="24"/>
          <w:szCs w:val="24"/>
          <w:lang w:eastAsia="ko-KR"/>
        </w:rPr>
      </w:pPr>
      <w:r w:rsidRPr="00102234">
        <w:rPr>
          <w:rFonts w:ascii="Times New Roman" w:hAnsi="Times New Roman" w:cs="Times New Roman"/>
          <w:sz w:val="24"/>
          <w:szCs w:val="24"/>
          <w:lang w:eastAsia="ko-KR"/>
        </w:rPr>
        <w:t xml:space="preserve">ББК </w:t>
      </w:r>
    </w:p>
    <w:p w:rsidR="00102234" w:rsidRPr="00102234" w:rsidRDefault="00102234" w:rsidP="00102234">
      <w:pPr>
        <w:tabs>
          <w:tab w:val="left" w:pos="0"/>
        </w:tabs>
        <w:jc w:val="both"/>
        <w:rPr>
          <w:rFonts w:ascii="Times New Roman" w:hAnsi="Times New Roman" w:cs="Times New Roman"/>
          <w:sz w:val="24"/>
          <w:szCs w:val="24"/>
          <w:lang w:eastAsia="ko-KR"/>
        </w:rPr>
      </w:pPr>
      <w:r w:rsidRPr="00102234">
        <w:rPr>
          <w:rFonts w:ascii="Times New Roman" w:hAnsi="Times New Roman" w:cs="Times New Roman"/>
          <w:sz w:val="24"/>
          <w:szCs w:val="24"/>
          <w:lang w:eastAsia="ko-KR"/>
        </w:rPr>
        <w:t xml:space="preserve"> Составители: </w:t>
      </w:r>
      <w:proofErr w:type="spellStart"/>
      <w:r w:rsidRPr="00102234">
        <w:rPr>
          <w:rFonts w:ascii="Times New Roman" w:hAnsi="Times New Roman" w:cs="Times New Roman"/>
          <w:sz w:val="24"/>
          <w:szCs w:val="24"/>
          <w:lang w:eastAsia="ko-KR"/>
        </w:rPr>
        <w:t>Сейтказенова</w:t>
      </w:r>
      <w:proofErr w:type="spellEnd"/>
      <w:r w:rsidRPr="00102234">
        <w:rPr>
          <w:rFonts w:ascii="Times New Roman" w:hAnsi="Times New Roman" w:cs="Times New Roman"/>
          <w:sz w:val="24"/>
          <w:szCs w:val="24"/>
          <w:lang w:eastAsia="ko-KR"/>
        </w:rPr>
        <w:t xml:space="preserve"> К.К.</w:t>
      </w:r>
    </w:p>
    <w:p w:rsidR="00102234" w:rsidRPr="00102234" w:rsidRDefault="00102234" w:rsidP="00102234">
      <w:pPr>
        <w:tabs>
          <w:tab w:val="left" w:pos="0"/>
        </w:tabs>
        <w:jc w:val="both"/>
        <w:rPr>
          <w:rFonts w:ascii="Times New Roman" w:hAnsi="Times New Roman" w:cs="Times New Roman"/>
          <w:sz w:val="24"/>
          <w:szCs w:val="24"/>
          <w:lang w:eastAsia="ko-KR"/>
        </w:rPr>
      </w:pPr>
      <w:r>
        <w:rPr>
          <w:rFonts w:ascii="Times New Roman" w:hAnsi="Times New Roman" w:cs="Times New Roman"/>
          <w:sz w:val="24"/>
          <w:szCs w:val="24"/>
          <w:lang w:eastAsia="ko-KR"/>
        </w:rPr>
        <w:t>Конспект лекций</w:t>
      </w:r>
      <w:r w:rsidRPr="00102234">
        <w:rPr>
          <w:rFonts w:ascii="Times New Roman" w:hAnsi="Times New Roman" w:cs="Times New Roman"/>
          <w:sz w:val="24"/>
          <w:szCs w:val="24"/>
          <w:lang w:eastAsia="ko-KR"/>
        </w:rPr>
        <w:t xml:space="preserve"> по дисциплине «</w:t>
      </w:r>
      <w:r>
        <w:rPr>
          <w:rFonts w:ascii="Times New Roman" w:hAnsi="Times New Roman" w:cs="Times New Roman"/>
          <w:sz w:val="24"/>
          <w:szCs w:val="24"/>
          <w:lang w:eastAsia="ko-KR"/>
        </w:rPr>
        <w:t>Приспособления для автоматизированного производства</w:t>
      </w:r>
      <w:r w:rsidRPr="00102234">
        <w:rPr>
          <w:rFonts w:ascii="Times New Roman" w:hAnsi="Times New Roman" w:cs="Times New Roman"/>
          <w:sz w:val="24"/>
          <w:szCs w:val="24"/>
          <w:lang w:eastAsia="ko-KR"/>
        </w:rPr>
        <w:t xml:space="preserve">». - Шымкент: ЮКГУ им. М. </w:t>
      </w:r>
      <w:proofErr w:type="spellStart"/>
      <w:r w:rsidRPr="00102234">
        <w:rPr>
          <w:rFonts w:ascii="Times New Roman" w:hAnsi="Times New Roman" w:cs="Times New Roman"/>
          <w:sz w:val="24"/>
          <w:szCs w:val="24"/>
          <w:lang w:eastAsia="ko-KR"/>
        </w:rPr>
        <w:t>Ауэзова</w:t>
      </w:r>
      <w:proofErr w:type="spellEnd"/>
      <w:r w:rsidRPr="00102234">
        <w:rPr>
          <w:rFonts w:ascii="Times New Roman" w:hAnsi="Times New Roman" w:cs="Times New Roman"/>
          <w:sz w:val="24"/>
          <w:szCs w:val="24"/>
          <w:lang w:eastAsia="ko-KR"/>
        </w:rPr>
        <w:t xml:space="preserve">, </w:t>
      </w:r>
      <w:r w:rsidRPr="00102234">
        <w:rPr>
          <w:rFonts w:ascii="Times New Roman" w:hAnsi="Times New Roman" w:cs="Times New Roman"/>
          <w:sz w:val="24"/>
          <w:szCs w:val="24"/>
          <w:lang w:val="kk-KZ" w:eastAsia="ko-KR"/>
        </w:rPr>
        <w:t>2013</w:t>
      </w:r>
      <w:r w:rsidRPr="00102234">
        <w:rPr>
          <w:rFonts w:ascii="Times New Roman" w:hAnsi="Times New Roman" w:cs="Times New Roman"/>
          <w:sz w:val="24"/>
          <w:szCs w:val="24"/>
          <w:lang w:eastAsia="ko-KR"/>
        </w:rPr>
        <w:t xml:space="preserve">. </w:t>
      </w:r>
      <w:r w:rsidR="00807F9E">
        <w:rPr>
          <w:rFonts w:ascii="Times New Roman" w:hAnsi="Times New Roman" w:cs="Times New Roman"/>
          <w:sz w:val="24"/>
          <w:szCs w:val="24"/>
          <w:lang w:val="kk-KZ" w:eastAsia="ko-KR"/>
        </w:rPr>
        <w:t>–</w:t>
      </w:r>
      <w:r w:rsidRPr="00102234">
        <w:rPr>
          <w:rFonts w:ascii="Times New Roman" w:hAnsi="Times New Roman" w:cs="Times New Roman"/>
          <w:sz w:val="24"/>
          <w:szCs w:val="24"/>
          <w:lang w:eastAsia="ko-KR"/>
        </w:rPr>
        <w:t xml:space="preserve"> </w:t>
      </w:r>
      <w:r w:rsidR="00807F9E">
        <w:rPr>
          <w:rFonts w:ascii="Times New Roman" w:hAnsi="Times New Roman" w:cs="Times New Roman"/>
          <w:sz w:val="24"/>
          <w:szCs w:val="24"/>
          <w:lang w:eastAsia="ko-KR"/>
        </w:rPr>
        <w:t>86с.</w:t>
      </w:r>
    </w:p>
    <w:p w:rsidR="00102234" w:rsidRPr="00102234" w:rsidRDefault="00102234" w:rsidP="00102234">
      <w:pPr>
        <w:jc w:val="both"/>
        <w:rPr>
          <w:rFonts w:ascii="Times New Roman" w:hAnsi="Times New Roman" w:cs="Times New Roman"/>
          <w:sz w:val="24"/>
          <w:szCs w:val="24"/>
          <w:lang w:eastAsia="ko-KR"/>
        </w:rPr>
      </w:pPr>
      <w:r w:rsidRPr="00102234">
        <w:rPr>
          <w:rFonts w:ascii="Times New Roman" w:hAnsi="Times New Roman" w:cs="Times New Roman"/>
          <w:sz w:val="24"/>
          <w:szCs w:val="24"/>
          <w:lang w:eastAsia="ko-KR"/>
        </w:rPr>
        <w:tab/>
        <w:t xml:space="preserve">                                    </w:t>
      </w:r>
    </w:p>
    <w:p w:rsidR="00102234" w:rsidRPr="00102234" w:rsidRDefault="00102234" w:rsidP="00102234">
      <w:pPr>
        <w:pStyle w:val="aa"/>
        <w:jc w:val="left"/>
        <w:rPr>
          <w:szCs w:val="24"/>
        </w:rPr>
      </w:pPr>
      <w:r w:rsidRPr="00102234">
        <w:rPr>
          <w:szCs w:val="24"/>
          <w:lang w:eastAsia="ko-KR"/>
        </w:rPr>
        <w:t xml:space="preserve">         </w:t>
      </w:r>
      <w:r w:rsidRPr="00102234">
        <w:rPr>
          <w:szCs w:val="24"/>
        </w:rPr>
        <w:t>Данный курс лекций соответствует рабочей программе дисциплины «Приспособления для автоматизированного производства» для магистрантов специальности 6М071200 «Машиностроение»</w:t>
      </w:r>
    </w:p>
    <w:p w:rsidR="00102234" w:rsidRPr="00102234" w:rsidRDefault="00102234" w:rsidP="00102234">
      <w:pPr>
        <w:pStyle w:val="21"/>
        <w:rPr>
          <w:rFonts w:ascii="Times New Roman" w:hAnsi="Times New Roman" w:cs="Times New Roman"/>
          <w:sz w:val="24"/>
          <w:szCs w:val="24"/>
        </w:rPr>
      </w:pPr>
    </w:p>
    <w:p w:rsidR="00102234" w:rsidRPr="00102234" w:rsidRDefault="00102234" w:rsidP="00102234">
      <w:pPr>
        <w:tabs>
          <w:tab w:val="left" w:pos="-142"/>
        </w:tabs>
        <w:ind w:right="141"/>
        <w:jc w:val="both"/>
        <w:rPr>
          <w:rFonts w:ascii="Times New Roman" w:hAnsi="Times New Roman" w:cs="Times New Roman"/>
          <w:sz w:val="24"/>
          <w:szCs w:val="24"/>
        </w:rPr>
      </w:pPr>
      <w:r w:rsidRPr="00102234">
        <w:rPr>
          <w:rFonts w:ascii="Times New Roman" w:hAnsi="Times New Roman" w:cs="Times New Roman"/>
          <w:sz w:val="24"/>
          <w:szCs w:val="24"/>
          <w:lang w:eastAsia="ko-KR"/>
        </w:rPr>
        <w:tab/>
        <w:t xml:space="preserve">Приводятся сведения об основных </w:t>
      </w:r>
      <w:r>
        <w:rPr>
          <w:rFonts w:ascii="Times New Roman" w:hAnsi="Times New Roman" w:cs="Times New Roman"/>
          <w:sz w:val="24"/>
          <w:szCs w:val="24"/>
          <w:lang w:eastAsia="ko-KR"/>
        </w:rPr>
        <w:t>видах приспособ</w:t>
      </w:r>
      <w:r w:rsidR="00C160E3">
        <w:rPr>
          <w:rFonts w:ascii="Times New Roman" w:hAnsi="Times New Roman" w:cs="Times New Roman"/>
          <w:sz w:val="24"/>
          <w:szCs w:val="24"/>
          <w:lang w:eastAsia="ko-KR"/>
        </w:rPr>
        <w:t xml:space="preserve">лений для </w:t>
      </w:r>
      <w:r w:rsidR="00612D63">
        <w:rPr>
          <w:rFonts w:ascii="Times New Roman" w:hAnsi="Times New Roman" w:cs="Times New Roman"/>
          <w:sz w:val="24"/>
          <w:szCs w:val="24"/>
          <w:lang w:eastAsia="ko-KR"/>
        </w:rPr>
        <w:t>металлорежущих станков</w:t>
      </w:r>
      <w:r w:rsidRPr="00102234">
        <w:rPr>
          <w:rFonts w:ascii="Times New Roman" w:hAnsi="Times New Roman" w:cs="Times New Roman"/>
          <w:sz w:val="24"/>
          <w:szCs w:val="24"/>
          <w:lang w:eastAsia="ko-KR"/>
        </w:rPr>
        <w:t>,</w:t>
      </w:r>
      <w:r w:rsidRPr="00102234">
        <w:rPr>
          <w:rFonts w:ascii="Times New Roman" w:hAnsi="Times New Roman" w:cs="Times New Roman"/>
          <w:sz w:val="24"/>
          <w:szCs w:val="24"/>
        </w:rPr>
        <w:t xml:space="preserve"> этапов проектирования </w:t>
      </w:r>
      <w:r w:rsidR="00C160E3">
        <w:rPr>
          <w:rFonts w:ascii="Times New Roman" w:hAnsi="Times New Roman" w:cs="Times New Roman"/>
          <w:sz w:val="24"/>
          <w:szCs w:val="24"/>
        </w:rPr>
        <w:t>приспособлений</w:t>
      </w:r>
      <w:r w:rsidRPr="00102234">
        <w:rPr>
          <w:rFonts w:ascii="Times New Roman" w:hAnsi="Times New Roman" w:cs="Times New Roman"/>
          <w:sz w:val="24"/>
          <w:szCs w:val="24"/>
        </w:rPr>
        <w:t xml:space="preserve">, рекомендации по выбору </w:t>
      </w:r>
      <w:r w:rsidR="00612D63">
        <w:rPr>
          <w:rFonts w:ascii="Times New Roman" w:hAnsi="Times New Roman" w:cs="Times New Roman"/>
          <w:sz w:val="24"/>
          <w:szCs w:val="24"/>
        </w:rPr>
        <w:t xml:space="preserve"> и конструированию </w:t>
      </w:r>
      <w:r w:rsidR="00C160E3">
        <w:rPr>
          <w:rFonts w:ascii="Times New Roman" w:hAnsi="Times New Roman" w:cs="Times New Roman"/>
          <w:sz w:val="24"/>
          <w:szCs w:val="24"/>
        </w:rPr>
        <w:t xml:space="preserve">станочных приспособлений </w:t>
      </w:r>
      <w:r w:rsidR="00807F9E">
        <w:rPr>
          <w:rFonts w:ascii="Times New Roman" w:hAnsi="Times New Roman" w:cs="Times New Roman"/>
          <w:sz w:val="24"/>
          <w:szCs w:val="24"/>
        </w:rPr>
        <w:t xml:space="preserve"> для различных видов механической обработки</w:t>
      </w:r>
      <w:r w:rsidR="00612D63">
        <w:rPr>
          <w:rFonts w:ascii="Times New Roman" w:hAnsi="Times New Roman" w:cs="Times New Roman"/>
          <w:sz w:val="24"/>
          <w:szCs w:val="24"/>
        </w:rPr>
        <w:t>.</w:t>
      </w:r>
    </w:p>
    <w:p w:rsidR="00102234" w:rsidRPr="00102234" w:rsidRDefault="00102234" w:rsidP="00102234">
      <w:pPr>
        <w:jc w:val="both"/>
        <w:rPr>
          <w:rFonts w:ascii="Times New Roman" w:hAnsi="Times New Roman" w:cs="Times New Roman"/>
          <w:sz w:val="24"/>
          <w:szCs w:val="24"/>
          <w:lang w:eastAsia="ko-KR"/>
        </w:rPr>
      </w:pPr>
      <w:r w:rsidRPr="00102234">
        <w:rPr>
          <w:rFonts w:ascii="Times New Roman" w:hAnsi="Times New Roman" w:cs="Times New Roman"/>
          <w:sz w:val="24"/>
          <w:szCs w:val="24"/>
          <w:lang w:eastAsia="ko-KR"/>
        </w:rPr>
        <w:t xml:space="preserve"> </w:t>
      </w:r>
    </w:p>
    <w:p w:rsidR="00102234" w:rsidRPr="00102234" w:rsidRDefault="00102234" w:rsidP="00102234">
      <w:pPr>
        <w:ind w:left="1560" w:hanging="1560"/>
        <w:rPr>
          <w:rFonts w:ascii="Times New Roman" w:hAnsi="Times New Roman" w:cs="Times New Roman"/>
          <w:sz w:val="24"/>
          <w:szCs w:val="24"/>
          <w:lang w:eastAsia="ko-KR"/>
        </w:rPr>
      </w:pPr>
      <w:r w:rsidRPr="00102234">
        <w:rPr>
          <w:rFonts w:ascii="Times New Roman" w:hAnsi="Times New Roman" w:cs="Times New Roman"/>
          <w:sz w:val="24"/>
          <w:szCs w:val="24"/>
          <w:lang w:eastAsia="ko-KR"/>
        </w:rPr>
        <w:t xml:space="preserve">Рецензенты:   </w:t>
      </w:r>
      <w:proofErr w:type="spellStart"/>
      <w:r w:rsidR="00000AE2">
        <w:rPr>
          <w:rFonts w:ascii="Times New Roman" w:hAnsi="Times New Roman" w:cs="Times New Roman"/>
          <w:sz w:val="24"/>
          <w:szCs w:val="24"/>
          <w:lang w:eastAsia="ko-KR"/>
        </w:rPr>
        <w:t>Дасибеков</w:t>
      </w:r>
      <w:proofErr w:type="spellEnd"/>
      <w:r w:rsidR="00000AE2">
        <w:rPr>
          <w:rFonts w:ascii="Times New Roman" w:hAnsi="Times New Roman" w:cs="Times New Roman"/>
          <w:sz w:val="24"/>
          <w:szCs w:val="24"/>
          <w:lang w:eastAsia="ko-KR"/>
        </w:rPr>
        <w:t xml:space="preserve"> </w:t>
      </w:r>
      <w:r w:rsidRPr="00102234">
        <w:rPr>
          <w:rFonts w:ascii="Times New Roman" w:hAnsi="Times New Roman" w:cs="Times New Roman"/>
          <w:sz w:val="24"/>
          <w:szCs w:val="24"/>
          <w:lang w:eastAsia="ko-KR"/>
        </w:rPr>
        <w:t>А.А</w:t>
      </w:r>
      <w:r w:rsidR="00000AE2">
        <w:rPr>
          <w:rFonts w:ascii="Times New Roman" w:hAnsi="Times New Roman" w:cs="Times New Roman"/>
          <w:sz w:val="24"/>
          <w:szCs w:val="24"/>
          <w:lang w:eastAsia="ko-KR"/>
        </w:rPr>
        <w:t xml:space="preserve">. – д.т.н., профессор ЮКГУ им. </w:t>
      </w:r>
      <w:proofErr w:type="spellStart"/>
      <w:r w:rsidR="00000AE2">
        <w:rPr>
          <w:rFonts w:ascii="Times New Roman" w:hAnsi="Times New Roman" w:cs="Times New Roman"/>
          <w:sz w:val="24"/>
          <w:szCs w:val="24"/>
          <w:lang w:eastAsia="ko-KR"/>
        </w:rPr>
        <w:t>М.Ауезова</w:t>
      </w:r>
      <w:proofErr w:type="spellEnd"/>
      <w:r w:rsidRPr="00102234">
        <w:rPr>
          <w:rFonts w:ascii="Times New Roman" w:hAnsi="Times New Roman" w:cs="Times New Roman"/>
          <w:sz w:val="24"/>
          <w:szCs w:val="24"/>
          <w:lang w:eastAsia="ko-KR"/>
        </w:rPr>
        <w:t xml:space="preserve">             </w:t>
      </w:r>
    </w:p>
    <w:p w:rsidR="00102234" w:rsidRPr="00102234" w:rsidRDefault="00102234" w:rsidP="00102234">
      <w:pPr>
        <w:jc w:val="both"/>
        <w:rPr>
          <w:rFonts w:ascii="Times New Roman" w:hAnsi="Times New Roman" w:cs="Times New Roman"/>
          <w:sz w:val="24"/>
          <w:szCs w:val="24"/>
        </w:rPr>
      </w:pPr>
      <w:r w:rsidRPr="00102234">
        <w:rPr>
          <w:rFonts w:ascii="Times New Roman" w:hAnsi="Times New Roman" w:cs="Times New Roman"/>
          <w:sz w:val="24"/>
          <w:szCs w:val="24"/>
        </w:rPr>
        <w:tab/>
      </w:r>
    </w:p>
    <w:p w:rsidR="00102234" w:rsidRPr="00102234" w:rsidRDefault="00102234" w:rsidP="00102234">
      <w:pPr>
        <w:jc w:val="both"/>
        <w:rPr>
          <w:rFonts w:ascii="Times New Roman" w:hAnsi="Times New Roman" w:cs="Times New Roman"/>
          <w:sz w:val="24"/>
          <w:szCs w:val="24"/>
        </w:rPr>
      </w:pPr>
      <w:r w:rsidRPr="00102234">
        <w:rPr>
          <w:rFonts w:ascii="Times New Roman" w:hAnsi="Times New Roman" w:cs="Times New Roman"/>
          <w:sz w:val="24"/>
          <w:szCs w:val="24"/>
        </w:rPr>
        <w:t xml:space="preserve">Рассмотрено и рекомендовано к печати заседанием кафедры </w:t>
      </w:r>
      <w:r w:rsidR="00CD0396">
        <w:rPr>
          <w:rFonts w:ascii="Times New Roman" w:hAnsi="Times New Roman" w:cs="Times New Roman"/>
          <w:sz w:val="24"/>
          <w:szCs w:val="24"/>
        </w:rPr>
        <w:t>Машиностроение</w:t>
      </w:r>
    </w:p>
    <w:p w:rsidR="00102234" w:rsidRPr="00102234" w:rsidRDefault="00102234" w:rsidP="00102234">
      <w:pPr>
        <w:jc w:val="both"/>
        <w:rPr>
          <w:rFonts w:ascii="Times New Roman" w:hAnsi="Times New Roman" w:cs="Times New Roman"/>
          <w:sz w:val="24"/>
          <w:szCs w:val="24"/>
        </w:rPr>
      </w:pPr>
      <w:r w:rsidRPr="00102234">
        <w:rPr>
          <w:rFonts w:ascii="Times New Roman" w:hAnsi="Times New Roman" w:cs="Times New Roman"/>
          <w:sz w:val="24"/>
          <w:szCs w:val="24"/>
        </w:rPr>
        <w:t xml:space="preserve">(протокол № </w:t>
      </w:r>
      <w:r w:rsidR="00CD0396">
        <w:rPr>
          <w:rFonts w:ascii="Times New Roman" w:hAnsi="Times New Roman" w:cs="Times New Roman"/>
          <w:sz w:val="24"/>
          <w:szCs w:val="24"/>
        </w:rPr>
        <w:t>6</w:t>
      </w:r>
      <w:r w:rsidRPr="00102234">
        <w:rPr>
          <w:rFonts w:ascii="Times New Roman" w:hAnsi="Times New Roman" w:cs="Times New Roman"/>
          <w:sz w:val="24"/>
          <w:szCs w:val="24"/>
        </w:rPr>
        <w:t>__ от «_</w:t>
      </w:r>
      <w:r w:rsidR="00CD0396">
        <w:rPr>
          <w:rFonts w:ascii="Times New Roman" w:hAnsi="Times New Roman" w:cs="Times New Roman"/>
          <w:sz w:val="24"/>
          <w:szCs w:val="24"/>
        </w:rPr>
        <w:t>25</w:t>
      </w:r>
      <w:r w:rsidRPr="00102234">
        <w:rPr>
          <w:rFonts w:ascii="Times New Roman" w:hAnsi="Times New Roman" w:cs="Times New Roman"/>
          <w:sz w:val="24"/>
          <w:szCs w:val="24"/>
        </w:rPr>
        <w:t>__» ___</w:t>
      </w:r>
      <w:r w:rsidR="00CD0396">
        <w:rPr>
          <w:rFonts w:ascii="Times New Roman" w:hAnsi="Times New Roman" w:cs="Times New Roman"/>
          <w:sz w:val="24"/>
          <w:szCs w:val="24"/>
        </w:rPr>
        <w:t>11</w:t>
      </w:r>
      <w:r w:rsidRPr="00102234">
        <w:rPr>
          <w:rFonts w:ascii="Times New Roman" w:hAnsi="Times New Roman" w:cs="Times New Roman"/>
          <w:sz w:val="24"/>
          <w:szCs w:val="24"/>
        </w:rPr>
        <w:t>____ 201_</w:t>
      </w:r>
      <w:r w:rsidR="00CD0396">
        <w:rPr>
          <w:rFonts w:ascii="Times New Roman" w:hAnsi="Times New Roman" w:cs="Times New Roman"/>
          <w:sz w:val="24"/>
          <w:szCs w:val="24"/>
        </w:rPr>
        <w:t>3</w:t>
      </w:r>
      <w:r w:rsidRPr="00102234">
        <w:rPr>
          <w:rFonts w:ascii="Times New Roman" w:hAnsi="Times New Roman" w:cs="Times New Roman"/>
          <w:sz w:val="24"/>
          <w:szCs w:val="24"/>
        </w:rPr>
        <w:t>__ г.) и</w:t>
      </w:r>
    </w:p>
    <w:p w:rsidR="00102234" w:rsidRPr="00102234" w:rsidRDefault="00102234" w:rsidP="00102234">
      <w:pPr>
        <w:jc w:val="both"/>
        <w:rPr>
          <w:rFonts w:ascii="Times New Roman" w:hAnsi="Times New Roman" w:cs="Times New Roman"/>
          <w:sz w:val="24"/>
          <w:szCs w:val="24"/>
        </w:rPr>
      </w:pPr>
    </w:p>
    <w:p w:rsidR="00102234" w:rsidRPr="00102234" w:rsidRDefault="00102234" w:rsidP="00102234">
      <w:pPr>
        <w:jc w:val="both"/>
        <w:rPr>
          <w:rFonts w:ascii="Times New Roman" w:hAnsi="Times New Roman" w:cs="Times New Roman"/>
          <w:sz w:val="24"/>
          <w:szCs w:val="24"/>
        </w:rPr>
      </w:pPr>
      <w:r w:rsidRPr="00102234">
        <w:rPr>
          <w:rFonts w:ascii="Times New Roman" w:hAnsi="Times New Roman" w:cs="Times New Roman"/>
          <w:sz w:val="24"/>
          <w:szCs w:val="24"/>
        </w:rPr>
        <w:t xml:space="preserve">методической комиссией     факультета </w:t>
      </w:r>
      <w:r w:rsidR="00CD0396">
        <w:rPr>
          <w:rFonts w:ascii="Times New Roman" w:hAnsi="Times New Roman" w:cs="Times New Roman"/>
          <w:sz w:val="24"/>
          <w:szCs w:val="24"/>
        </w:rPr>
        <w:t xml:space="preserve"> М и НГД </w:t>
      </w:r>
      <w:r w:rsidRPr="00102234">
        <w:rPr>
          <w:rFonts w:ascii="Times New Roman" w:hAnsi="Times New Roman" w:cs="Times New Roman"/>
          <w:sz w:val="24"/>
          <w:szCs w:val="24"/>
        </w:rPr>
        <w:t>(протокол № _</w:t>
      </w:r>
      <w:r w:rsidR="00CD0396">
        <w:rPr>
          <w:rFonts w:ascii="Times New Roman" w:hAnsi="Times New Roman" w:cs="Times New Roman"/>
          <w:sz w:val="24"/>
          <w:szCs w:val="24"/>
        </w:rPr>
        <w:t>4</w:t>
      </w:r>
      <w:r w:rsidRPr="00102234">
        <w:rPr>
          <w:rFonts w:ascii="Times New Roman" w:hAnsi="Times New Roman" w:cs="Times New Roman"/>
          <w:sz w:val="24"/>
          <w:szCs w:val="24"/>
        </w:rPr>
        <w:t>__от «_</w:t>
      </w:r>
      <w:r w:rsidR="00CD0396">
        <w:rPr>
          <w:rFonts w:ascii="Times New Roman" w:hAnsi="Times New Roman" w:cs="Times New Roman"/>
          <w:sz w:val="24"/>
          <w:szCs w:val="24"/>
        </w:rPr>
        <w:t>28</w:t>
      </w:r>
      <w:r w:rsidRPr="00102234">
        <w:rPr>
          <w:rFonts w:ascii="Times New Roman" w:hAnsi="Times New Roman" w:cs="Times New Roman"/>
          <w:sz w:val="24"/>
          <w:szCs w:val="24"/>
        </w:rPr>
        <w:t>_» _____201_</w:t>
      </w:r>
      <w:r w:rsidR="00CD0396">
        <w:rPr>
          <w:rFonts w:ascii="Times New Roman" w:hAnsi="Times New Roman" w:cs="Times New Roman"/>
          <w:sz w:val="24"/>
          <w:szCs w:val="24"/>
        </w:rPr>
        <w:t>3</w:t>
      </w:r>
      <w:r w:rsidRPr="00102234">
        <w:rPr>
          <w:rFonts w:ascii="Times New Roman" w:hAnsi="Times New Roman" w:cs="Times New Roman"/>
          <w:sz w:val="24"/>
          <w:szCs w:val="24"/>
        </w:rPr>
        <w:t>_  г.</w:t>
      </w:r>
      <w:proofErr w:type="gramStart"/>
      <w:r w:rsidRPr="00102234">
        <w:rPr>
          <w:rFonts w:ascii="Times New Roman" w:hAnsi="Times New Roman" w:cs="Times New Roman"/>
          <w:sz w:val="24"/>
          <w:szCs w:val="24"/>
        </w:rPr>
        <w:t xml:space="preserve"> )</w:t>
      </w:r>
      <w:proofErr w:type="gramEnd"/>
    </w:p>
    <w:p w:rsidR="00102234" w:rsidRPr="00102234" w:rsidRDefault="00102234" w:rsidP="00102234">
      <w:pPr>
        <w:jc w:val="both"/>
        <w:rPr>
          <w:rFonts w:ascii="Times New Roman" w:hAnsi="Times New Roman" w:cs="Times New Roman"/>
          <w:sz w:val="24"/>
          <w:szCs w:val="24"/>
          <w:lang w:eastAsia="ko-KR"/>
        </w:rPr>
      </w:pPr>
    </w:p>
    <w:p w:rsidR="00102234" w:rsidRPr="00102234" w:rsidRDefault="00102234" w:rsidP="00102234">
      <w:pPr>
        <w:jc w:val="both"/>
        <w:rPr>
          <w:rFonts w:ascii="Times New Roman" w:hAnsi="Times New Roman" w:cs="Times New Roman"/>
          <w:sz w:val="24"/>
          <w:szCs w:val="24"/>
          <w:lang w:eastAsia="ko-KR"/>
        </w:rPr>
      </w:pPr>
    </w:p>
    <w:p w:rsidR="00102234" w:rsidRPr="00102234" w:rsidRDefault="00102234" w:rsidP="00102234">
      <w:pPr>
        <w:jc w:val="both"/>
        <w:rPr>
          <w:rFonts w:ascii="Times New Roman" w:hAnsi="Times New Roman" w:cs="Times New Roman"/>
          <w:sz w:val="24"/>
          <w:szCs w:val="24"/>
          <w:lang w:eastAsia="ko-KR"/>
        </w:rPr>
      </w:pPr>
      <w:r w:rsidRPr="00102234">
        <w:rPr>
          <w:rFonts w:ascii="Times New Roman" w:hAnsi="Times New Roman" w:cs="Times New Roman"/>
          <w:sz w:val="24"/>
          <w:szCs w:val="24"/>
          <w:lang w:eastAsia="ko-KR"/>
        </w:rPr>
        <w:tab/>
        <w:t xml:space="preserve">Рекомендовано к изданию Учебно-методическим советом ЮКГУ им. </w:t>
      </w:r>
      <w:proofErr w:type="spellStart"/>
      <w:r w:rsidRPr="00102234">
        <w:rPr>
          <w:rFonts w:ascii="Times New Roman" w:hAnsi="Times New Roman" w:cs="Times New Roman"/>
          <w:sz w:val="24"/>
          <w:szCs w:val="24"/>
          <w:lang w:eastAsia="ko-KR"/>
        </w:rPr>
        <w:t>М.Ауезова</w:t>
      </w:r>
      <w:proofErr w:type="spellEnd"/>
      <w:r w:rsidRPr="00102234">
        <w:rPr>
          <w:rFonts w:ascii="Times New Roman" w:hAnsi="Times New Roman" w:cs="Times New Roman"/>
          <w:sz w:val="24"/>
          <w:szCs w:val="24"/>
          <w:lang w:eastAsia="ko-KR"/>
        </w:rPr>
        <w:t>,  протокол № ___ от «____» ______________ 201_ г.</w:t>
      </w:r>
    </w:p>
    <w:p w:rsidR="00102234" w:rsidRPr="00102234" w:rsidRDefault="00102234" w:rsidP="00102234">
      <w:pPr>
        <w:jc w:val="both"/>
        <w:rPr>
          <w:rFonts w:ascii="Times New Roman" w:hAnsi="Times New Roman" w:cs="Times New Roman"/>
          <w:sz w:val="24"/>
          <w:szCs w:val="24"/>
          <w:lang w:eastAsia="ko-KR"/>
        </w:rPr>
      </w:pPr>
    </w:p>
    <w:p w:rsidR="00102234" w:rsidRPr="00102234" w:rsidRDefault="00102234" w:rsidP="00102234">
      <w:pPr>
        <w:jc w:val="both"/>
        <w:rPr>
          <w:rFonts w:ascii="Times New Roman" w:hAnsi="Times New Roman" w:cs="Times New Roman"/>
          <w:sz w:val="24"/>
          <w:szCs w:val="24"/>
          <w:lang w:eastAsia="ko-KR"/>
        </w:rPr>
      </w:pPr>
      <w:r w:rsidRPr="00102234">
        <w:rPr>
          <w:rFonts w:ascii="Times New Roman" w:hAnsi="Times New Roman" w:cs="Times New Roman"/>
          <w:sz w:val="24"/>
          <w:szCs w:val="24"/>
          <w:lang w:eastAsia="ko-KR"/>
        </w:rPr>
        <w:t xml:space="preserve"> </w:t>
      </w:r>
    </w:p>
    <w:p w:rsidR="00102234" w:rsidRPr="00102234" w:rsidRDefault="00102234" w:rsidP="00102234">
      <w:pPr>
        <w:jc w:val="both"/>
        <w:rPr>
          <w:rFonts w:ascii="Times New Roman" w:hAnsi="Times New Roman" w:cs="Times New Roman"/>
          <w:sz w:val="24"/>
          <w:szCs w:val="24"/>
          <w:lang w:eastAsia="ko-KR"/>
        </w:rPr>
      </w:pPr>
    </w:p>
    <w:p w:rsidR="00102234" w:rsidRPr="00102234" w:rsidRDefault="00102234" w:rsidP="00102234">
      <w:pPr>
        <w:jc w:val="both"/>
        <w:rPr>
          <w:rFonts w:ascii="Times New Roman" w:hAnsi="Times New Roman" w:cs="Times New Roman"/>
          <w:sz w:val="24"/>
          <w:szCs w:val="24"/>
          <w:lang w:eastAsia="ko-KR"/>
        </w:rPr>
      </w:pPr>
      <w:r w:rsidRPr="00102234">
        <w:rPr>
          <w:rFonts w:ascii="Times New Roman" w:hAnsi="Times New Roman" w:cs="Times New Roman"/>
          <w:sz w:val="24"/>
          <w:szCs w:val="24"/>
          <w:lang w:eastAsia="ko-KR"/>
        </w:rPr>
        <w:t xml:space="preserve">  © Южно-Казахстанский государственный университет им. М. </w:t>
      </w:r>
      <w:proofErr w:type="spellStart"/>
      <w:r w:rsidRPr="00102234">
        <w:rPr>
          <w:rFonts w:ascii="Times New Roman" w:hAnsi="Times New Roman" w:cs="Times New Roman"/>
          <w:sz w:val="24"/>
          <w:szCs w:val="24"/>
          <w:lang w:eastAsia="ko-KR"/>
        </w:rPr>
        <w:t>Ауэзова</w:t>
      </w:r>
      <w:proofErr w:type="spellEnd"/>
      <w:r w:rsidRPr="00102234">
        <w:rPr>
          <w:rFonts w:ascii="Times New Roman" w:hAnsi="Times New Roman" w:cs="Times New Roman"/>
          <w:sz w:val="24"/>
          <w:szCs w:val="24"/>
          <w:lang w:eastAsia="ko-KR"/>
        </w:rPr>
        <w:t>, 2013г.</w:t>
      </w:r>
    </w:p>
    <w:p w:rsidR="00102234" w:rsidRPr="00102234" w:rsidRDefault="00102234" w:rsidP="00102234">
      <w:pPr>
        <w:jc w:val="both"/>
        <w:rPr>
          <w:rFonts w:ascii="Times New Roman" w:hAnsi="Times New Roman" w:cs="Times New Roman"/>
          <w:sz w:val="24"/>
          <w:szCs w:val="24"/>
          <w:lang w:eastAsia="ko-KR"/>
        </w:rPr>
      </w:pPr>
    </w:p>
    <w:p w:rsidR="00102234" w:rsidRPr="00102234" w:rsidRDefault="00102234" w:rsidP="00C160E3">
      <w:pPr>
        <w:jc w:val="both"/>
        <w:rPr>
          <w:rFonts w:ascii="Times New Roman" w:hAnsi="Times New Roman" w:cs="Times New Roman"/>
          <w:b/>
          <w:sz w:val="24"/>
          <w:szCs w:val="24"/>
        </w:rPr>
      </w:pPr>
      <w:proofErr w:type="gramStart"/>
      <w:r w:rsidRPr="00102234">
        <w:rPr>
          <w:rFonts w:ascii="Times New Roman" w:hAnsi="Times New Roman" w:cs="Times New Roman"/>
          <w:sz w:val="24"/>
          <w:szCs w:val="24"/>
          <w:lang w:eastAsia="ko-KR"/>
        </w:rPr>
        <w:t>Ответственный за выпуск:</w:t>
      </w:r>
      <w:proofErr w:type="gramEnd"/>
      <w:r w:rsidRPr="00102234">
        <w:rPr>
          <w:rFonts w:ascii="Times New Roman" w:hAnsi="Times New Roman" w:cs="Times New Roman"/>
          <w:sz w:val="24"/>
          <w:szCs w:val="24"/>
          <w:lang w:eastAsia="ko-KR"/>
        </w:rPr>
        <w:t xml:space="preserve"> </w:t>
      </w:r>
      <w:proofErr w:type="spellStart"/>
      <w:r w:rsidR="00C160E3">
        <w:rPr>
          <w:rFonts w:ascii="Times New Roman" w:hAnsi="Times New Roman" w:cs="Times New Roman"/>
          <w:sz w:val="24"/>
          <w:szCs w:val="24"/>
          <w:lang w:eastAsia="ko-KR"/>
        </w:rPr>
        <w:t>Сейтказенова</w:t>
      </w:r>
      <w:proofErr w:type="spellEnd"/>
      <w:r w:rsidR="00C160E3">
        <w:rPr>
          <w:rFonts w:ascii="Times New Roman" w:hAnsi="Times New Roman" w:cs="Times New Roman"/>
          <w:sz w:val="24"/>
          <w:szCs w:val="24"/>
          <w:lang w:eastAsia="ko-KR"/>
        </w:rPr>
        <w:t xml:space="preserve"> К.К.</w:t>
      </w:r>
    </w:p>
    <w:p w:rsidR="00337E49" w:rsidRPr="00FD1464" w:rsidRDefault="00337E49" w:rsidP="00337E49">
      <w:pPr>
        <w:shd w:val="clear" w:color="auto" w:fill="FFFFFF"/>
        <w:tabs>
          <w:tab w:val="left" w:pos="180"/>
        </w:tabs>
        <w:jc w:val="both"/>
        <w:rPr>
          <w:rFonts w:ascii="Times New Roman" w:eastAsia="Times New Roman" w:hAnsi="Times New Roman" w:cs="Times New Roman"/>
          <w:b/>
          <w:i/>
          <w:sz w:val="24"/>
          <w:szCs w:val="24"/>
        </w:rPr>
      </w:pPr>
      <w:r w:rsidRPr="00337E49">
        <w:rPr>
          <w:rFonts w:ascii="Times New Roman" w:hAnsi="Times New Roman" w:cs="Times New Roman"/>
          <w:bCs/>
          <w:i/>
          <w:spacing w:val="-5"/>
          <w:sz w:val="28"/>
          <w:szCs w:val="28"/>
        </w:rPr>
        <w:t>Введение</w:t>
      </w:r>
      <w:r w:rsidRPr="00337E49">
        <w:rPr>
          <w:rFonts w:ascii="Times New Roman" w:eastAsia="Times New Roman" w:hAnsi="Times New Roman" w:cs="Times New Roman"/>
          <w:b/>
          <w:i/>
          <w:sz w:val="24"/>
          <w:szCs w:val="24"/>
        </w:rPr>
        <w:t xml:space="preserve"> </w:t>
      </w:r>
    </w:p>
    <w:p w:rsidR="00337E49" w:rsidRPr="00FD1464" w:rsidRDefault="00337E49" w:rsidP="00337E49">
      <w:pPr>
        <w:spacing w:before="100" w:beforeAutospacing="1" w:after="0" w:line="240" w:lineRule="auto"/>
        <w:rPr>
          <w:rFonts w:ascii="Times New Roman" w:hAnsi="Times New Roman" w:cs="Times New Roman"/>
          <w:sz w:val="24"/>
          <w:szCs w:val="24"/>
        </w:rPr>
      </w:pPr>
      <w:r w:rsidRPr="00FD1464">
        <w:rPr>
          <w:rFonts w:ascii="Times New Roman" w:hAnsi="Times New Roman" w:cs="Times New Roman"/>
          <w:sz w:val="24"/>
          <w:szCs w:val="24"/>
        </w:rPr>
        <w:lastRenderedPageBreak/>
        <w:t>Интенсификация производства в машиностроении неразрывно связано с техническим перевооружением и модернизацией сре</w:t>
      </w:r>
      <w:proofErr w:type="gramStart"/>
      <w:r w:rsidRPr="00FD1464">
        <w:rPr>
          <w:rFonts w:ascii="Times New Roman" w:hAnsi="Times New Roman" w:cs="Times New Roman"/>
          <w:sz w:val="24"/>
          <w:szCs w:val="24"/>
        </w:rPr>
        <w:t>дств   пр</w:t>
      </w:r>
      <w:proofErr w:type="gramEnd"/>
      <w:r w:rsidRPr="00FD1464">
        <w:rPr>
          <w:rFonts w:ascii="Times New Roman" w:hAnsi="Times New Roman" w:cs="Times New Roman"/>
          <w:sz w:val="24"/>
          <w:szCs w:val="24"/>
        </w:rPr>
        <w:t>оизводства на базе применения новейших достижений науки и техники. Техническое перевооружение, подготовка производства новых видов продукции машиностроения и модернизация сре</w:t>
      </w:r>
      <w:proofErr w:type="gramStart"/>
      <w:r w:rsidRPr="00FD1464">
        <w:rPr>
          <w:rFonts w:ascii="Times New Roman" w:hAnsi="Times New Roman" w:cs="Times New Roman"/>
          <w:sz w:val="24"/>
          <w:szCs w:val="24"/>
        </w:rPr>
        <w:t>дств пр</w:t>
      </w:r>
      <w:proofErr w:type="gramEnd"/>
      <w:r w:rsidRPr="00FD1464">
        <w:rPr>
          <w:rFonts w:ascii="Times New Roman" w:hAnsi="Times New Roman" w:cs="Times New Roman"/>
          <w:sz w:val="24"/>
          <w:szCs w:val="24"/>
        </w:rPr>
        <w:t xml:space="preserve">оизводства неизбежно включают процессы проектирования средств технологического оснащения и их изготовления. В общем объеме средств технологического оснащения примерно 50 % составляют </w:t>
      </w:r>
      <w:r w:rsidRPr="00C160E3">
        <w:rPr>
          <w:rFonts w:ascii="Times New Roman" w:hAnsi="Times New Roman" w:cs="Times New Roman"/>
          <w:sz w:val="24"/>
          <w:szCs w:val="24"/>
        </w:rPr>
        <w:t>станочные приспособления.</w:t>
      </w:r>
      <w:r w:rsidRPr="00FD1464">
        <w:rPr>
          <w:rFonts w:ascii="Times New Roman" w:hAnsi="Times New Roman" w:cs="Times New Roman"/>
          <w:b/>
          <w:sz w:val="24"/>
          <w:szCs w:val="24"/>
        </w:rPr>
        <w:t xml:space="preserve"> </w:t>
      </w:r>
      <w:r w:rsidRPr="00FD1464">
        <w:rPr>
          <w:rFonts w:ascii="Times New Roman" w:hAnsi="Times New Roman" w:cs="Times New Roman"/>
          <w:sz w:val="24"/>
          <w:szCs w:val="24"/>
        </w:rPr>
        <w:t xml:space="preserve">Применение станочных приспособлений позволяет: 1) надежно базировать и закреплять обрабатываемую деталь с сохранением её жесткости в процессе обработки; 2) стабильно обеспечивать высокое качество обрабатываемых деталей при минимальной зависимости качества от квалификации рабочего; 3) повысить производительность и облегчить условия труда рабочего в результате механизации приспособлений; 4) расширить технологические возможности используемого оборудования. Экономическая целесообразность выбора и применения станочных приспособлений в любом производстве, особенно </w:t>
      </w:r>
      <w:proofErr w:type="gramStart"/>
      <w:r w:rsidRPr="00FD1464">
        <w:rPr>
          <w:rFonts w:ascii="Times New Roman" w:hAnsi="Times New Roman" w:cs="Times New Roman"/>
          <w:sz w:val="24"/>
          <w:szCs w:val="24"/>
        </w:rPr>
        <w:t>в</w:t>
      </w:r>
      <w:proofErr w:type="gramEnd"/>
      <w:r w:rsidRPr="00FD1464">
        <w:rPr>
          <w:rFonts w:ascii="Times New Roman" w:hAnsi="Times New Roman" w:cs="Times New Roman"/>
          <w:sz w:val="24"/>
          <w:szCs w:val="24"/>
        </w:rPr>
        <w:t xml:space="preserve"> серийном и массовом определяется их окупаемостью. Все затраты на оснащение производства приспособлениями должны быть компенсированы за счет снижения производственных затрат. В зависимости от вида производства (единичное, серийное, массовое), технологических требований, конфигурации обрабатываемых заготовок, их размеров, условий применения технический уровень и структура станочных приспособлений различны. Для массового производства и крупносерийного производства в большинстве случаев применяют специальные станочные приспособления. Специальные станочные приспособления имеют одноцелевое назначение для выполнения определенных операций механической обработки конкретной детали. Эти приспособления наиболее трудоемки и дороги при исполнении. В условиях единичного и мелкосерийного производства широкое распространение получила система универсально сборных приспособлений, основанная на использовании стандартных узлов и деталей. Этот вид приспособлений более мобилен в части подготовки производства и не требует значительных затрат. </w:t>
      </w:r>
    </w:p>
    <w:p w:rsidR="00337E49" w:rsidRPr="00337E49" w:rsidRDefault="00337E49" w:rsidP="00337E49">
      <w:pPr>
        <w:shd w:val="clear" w:color="auto" w:fill="FFFFFF"/>
        <w:spacing w:after="0" w:line="240" w:lineRule="auto"/>
        <w:ind w:left="5" w:right="22" w:firstLine="302"/>
        <w:jc w:val="both"/>
        <w:rPr>
          <w:rFonts w:ascii="Times New Roman" w:hAnsi="Times New Roman" w:cs="Times New Roman"/>
          <w:sz w:val="24"/>
          <w:szCs w:val="24"/>
        </w:rPr>
      </w:pPr>
      <w:r w:rsidRPr="00337E49">
        <w:rPr>
          <w:rFonts w:ascii="Times New Roman" w:hAnsi="Times New Roman" w:cs="Times New Roman"/>
          <w:bCs/>
          <w:spacing w:val="-3"/>
          <w:sz w:val="24"/>
          <w:szCs w:val="24"/>
        </w:rPr>
        <w:t>Точность и производительность обработки заготовок на стан</w:t>
      </w:r>
      <w:r w:rsidRPr="00337E49">
        <w:rPr>
          <w:rFonts w:ascii="Times New Roman" w:hAnsi="Times New Roman" w:cs="Times New Roman"/>
          <w:bCs/>
          <w:spacing w:val="-3"/>
          <w:sz w:val="24"/>
          <w:szCs w:val="24"/>
        </w:rPr>
        <w:softHyphen/>
      </w:r>
      <w:r w:rsidRPr="00337E49">
        <w:rPr>
          <w:rFonts w:ascii="Times New Roman" w:hAnsi="Times New Roman" w:cs="Times New Roman"/>
          <w:bCs/>
          <w:spacing w:val="-9"/>
          <w:sz w:val="24"/>
          <w:szCs w:val="24"/>
        </w:rPr>
        <w:t>ках с ЧПУ, равно как и на металлорежущих станках других типов за</w:t>
      </w:r>
      <w:r w:rsidRPr="00337E49">
        <w:rPr>
          <w:rFonts w:ascii="Times New Roman" w:hAnsi="Times New Roman" w:cs="Times New Roman"/>
          <w:bCs/>
          <w:spacing w:val="-9"/>
          <w:sz w:val="24"/>
          <w:szCs w:val="24"/>
        </w:rPr>
        <w:softHyphen/>
      </w:r>
      <w:r w:rsidRPr="00337E49">
        <w:rPr>
          <w:rFonts w:ascii="Times New Roman" w:hAnsi="Times New Roman" w:cs="Times New Roman"/>
          <w:bCs/>
          <w:spacing w:val="-5"/>
          <w:sz w:val="24"/>
          <w:szCs w:val="24"/>
        </w:rPr>
        <w:t>висит от всех звеньев системы станок — приспособление — ин</w:t>
      </w:r>
      <w:r w:rsidRPr="00337E49">
        <w:rPr>
          <w:rFonts w:ascii="Times New Roman" w:hAnsi="Times New Roman" w:cs="Times New Roman"/>
          <w:bCs/>
          <w:spacing w:val="-5"/>
          <w:sz w:val="24"/>
          <w:szCs w:val="24"/>
        </w:rPr>
        <w:softHyphen/>
      </w:r>
      <w:r w:rsidRPr="00337E49">
        <w:rPr>
          <w:rFonts w:ascii="Times New Roman" w:hAnsi="Times New Roman" w:cs="Times New Roman"/>
          <w:bCs/>
          <w:spacing w:val="-8"/>
          <w:sz w:val="24"/>
          <w:szCs w:val="24"/>
        </w:rPr>
        <w:t xml:space="preserve">струмент— </w:t>
      </w:r>
      <w:proofErr w:type="gramStart"/>
      <w:r w:rsidRPr="00337E49">
        <w:rPr>
          <w:rFonts w:ascii="Times New Roman" w:hAnsi="Times New Roman" w:cs="Times New Roman"/>
          <w:bCs/>
          <w:spacing w:val="-8"/>
          <w:sz w:val="24"/>
          <w:szCs w:val="24"/>
        </w:rPr>
        <w:t>за</w:t>
      </w:r>
      <w:proofErr w:type="gramEnd"/>
      <w:r w:rsidRPr="00337E49">
        <w:rPr>
          <w:rFonts w:ascii="Times New Roman" w:hAnsi="Times New Roman" w:cs="Times New Roman"/>
          <w:bCs/>
          <w:spacing w:val="-8"/>
          <w:sz w:val="24"/>
          <w:szCs w:val="24"/>
        </w:rPr>
        <w:t>готовка, неотъемлемыми звеньями которой является технологическая оснастка. Повышение эффективности использова</w:t>
      </w:r>
      <w:r w:rsidRPr="00337E49">
        <w:rPr>
          <w:rFonts w:ascii="Times New Roman" w:hAnsi="Times New Roman" w:cs="Times New Roman"/>
          <w:bCs/>
          <w:spacing w:val="-8"/>
          <w:sz w:val="24"/>
          <w:szCs w:val="24"/>
        </w:rPr>
        <w:softHyphen/>
      </w:r>
      <w:r w:rsidRPr="00337E49">
        <w:rPr>
          <w:rFonts w:ascii="Times New Roman" w:hAnsi="Times New Roman" w:cs="Times New Roman"/>
          <w:bCs/>
          <w:sz w:val="24"/>
          <w:szCs w:val="24"/>
        </w:rPr>
        <w:t>ния станков с ЧПУ в значительной мере зависит от техниче</w:t>
      </w:r>
      <w:r w:rsidRPr="00337E49">
        <w:rPr>
          <w:rFonts w:ascii="Times New Roman" w:hAnsi="Times New Roman" w:cs="Times New Roman"/>
          <w:bCs/>
          <w:sz w:val="24"/>
          <w:szCs w:val="24"/>
        </w:rPr>
        <w:softHyphen/>
      </w:r>
      <w:r w:rsidRPr="00337E49">
        <w:rPr>
          <w:rFonts w:ascii="Times New Roman" w:hAnsi="Times New Roman" w:cs="Times New Roman"/>
          <w:bCs/>
          <w:spacing w:val="-3"/>
          <w:sz w:val="24"/>
          <w:szCs w:val="24"/>
        </w:rPr>
        <w:t>ского уровня оснастки. Применение на станках с ЧПУ прогрес</w:t>
      </w:r>
      <w:r w:rsidRPr="00337E49">
        <w:rPr>
          <w:rFonts w:ascii="Times New Roman" w:hAnsi="Times New Roman" w:cs="Times New Roman"/>
          <w:bCs/>
          <w:spacing w:val="-3"/>
          <w:sz w:val="24"/>
          <w:szCs w:val="24"/>
        </w:rPr>
        <w:softHyphen/>
      </w:r>
      <w:r w:rsidRPr="00337E49">
        <w:rPr>
          <w:rFonts w:ascii="Times New Roman" w:hAnsi="Times New Roman" w:cs="Times New Roman"/>
          <w:bCs/>
          <w:spacing w:val="-9"/>
          <w:sz w:val="24"/>
          <w:szCs w:val="24"/>
        </w:rPr>
        <w:t xml:space="preserve">сивной станочной оснастки существенно повышает точность и </w:t>
      </w:r>
      <w:r w:rsidRPr="00337E49">
        <w:rPr>
          <w:rFonts w:ascii="Times New Roman" w:hAnsi="Times New Roman" w:cs="Times New Roman"/>
          <w:bCs/>
          <w:spacing w:val="-7"/>
          <w:sz w:val="24"/>
          <w:szCs w:val="24"/>
        </w:rPr>
        <w:t xml:space="preserve">производительность обработки заготовок. Анализируя формулу </w:t>
      </w:r>
      <w:r w:rsidRPr="00337E49">
        <w:rPr>
          <w:rFonts w:ascii="Times New Roman" w:hAnsi="Times New Roman" w:cs="Times New Roman"/>
          <w:bCs/>
          <w:spacing w:val="-11"/>
          <w:sz w:val="24"/>
          <w:szCs w:val="24"/>
        </w:rPr>
        <w:t xml:space="preserve">штучно-калькуляционного времени </w:t>
      </w:r>
      <w:proofErr w:type="spellStart"/>
      <w:r w:rsidRPr="00337E49">
        <w:rPr>
          <w:rFonts w:ascii="Times New Roman" w:hAnsi="Times New Roman" w:cs="Times New Roman"/>
          <w:bCs/>
          <w:spacing w:val="-11"/>
          <w:sz w:val="24"/>
          <w:szCs w:val="24"/>
        </w:rPr>
        <w:t>Т</w:t>
      </w:r>
      <w:r w:rsidRPr="00337E49">
        <w:rPr>
          <w:rFonts w:ascii="Times New Roman" w:hAnsi="Times New Roman" w:cs="Times New Roman"/>
          <w:bCs/>
          <w:spacing w:val="-11"/>
          <w:sz w:val="24"/>
          <w:szCs w:val="24"/>
          <w:vertAlign w:val="subscript"/>
        </w:rPr>
        <w:t>шт</w:t>
      </w:r>
      <w:proofErr w:type="gramStart"/>
      <w:r w:rsidRPr="00337E49">
        <w:rPr>
          <w:rFonts w:ascii="Times New Roman" w:hAnsi="Times New Roman" w:cs="Times New Roman"/>
          <w:bCs/>
          <w:spacing w:val="-11"/>
          <w:sz w:val="24"/>
          <w:szCs w:val="24"/>
          <w:vertAlign w:val="subscript"/>
        </w:rPr>
        <w:t>.к</w:t>
      </w:r>
      <w:proofErr w:type="spellEnd"/>
      <w:proofErr w:type="gramEnd"/>
      <w:r w:rsidRPr="00337E49">
        <w:rPr>
          <w:rFonts w:ascii="Times New Roman" w:hAnsi="Times New Roman" w:cs="Times New Roman"/>
          <w:bCs/>
          <w:spacing w:val="-11"/>
          <w:sz w:val="24"/>
          <w:szCs w:val="24"/>
        </w:rPr>
        <w:t xml:space="preserve">, можно установить, что </w:t>
      </w:r>
      <w:r w:rsidRPr="00337E49">
        <w:rPr>
          <w:rFonts w:ascii="Times New Roman" w:hAnsi="Times New Roman" w:cs="Times New Roman"/>
          <w:bCs/>
          <w:spacing w:val="-9"/>
          <w:sz w:val="24"/>
          <w:szCs w:val="24"/>
        </w:rPr>
        <w:t>применение прогрессивной оснастки обеспечивает возможность сок</w:t>
      </w:r>
      <w:r w:rsidRPr="00337E49">
        <w:rPr>
          <w:rFonts w:ascii="Times New Roman" w:hAnsi="Times New Roman" w:cs="Times New Roman"/>
          <w:bCs/>
          <w:spacing w:val="-9"/>
          <w:sz w:val="24"/>
          <w:szCs w:val="24"/>
        </w:rPr>
        <w:softHyphen/>
      </w:r>
      <w:r w:rsidRPr="00337E49">
        <w:rPr>
          <w:rFonts w:ascii="Times New Roman" w:hAnsi="Times New Roman" w:cs="Times New Roman"/>
          <w:bCs/>
          <w:sz w:val="24"/>
          <w:szCs w:val="24"/>
        </w:rPr>
        <w:t>ращения всех составляющих этого времени:</w:t>
      </w:r>
    </w:p>
    <w:p w:rsidR="00337E49" w:rsidRPr="00337E49" w:rsidRDefault="00337E49" w:rsidP="00337E49">
      <w:pPr>
        <w:shd w:val="clear" w:color="auto" w:fill="FFFFFF"/>
        <w:tabs>
          <w:tab w:val="left" w:leader="hyphen" w:pos="2083"/>
          <w:tab w:val="left" w:leader="hyphen" w:pos="2657"/>
          <w:tab w:val="left" w:leader="hyphen" w:pos="6070"/>
        </w:tabs>
        <w:spacing w:before="259" w:after="0" w:line="240" w:lineRule="auto"/>
        <w:ind w:left="154"/>
        <w:jc w:val="both"/>
        <w:rPr>
          <w:rFonts w:ascii="Times New Roman" w:hAnsi="Times New Roman" w:cs="Times New Roman"/>
          <w:sz w:val="24"/>
          <w:szCs w:val="24"/>
        </w:rPr>
      </w:pPr>
      <w:r w:rsidRPr="00337E49">
        <w:rPr>
          <w:rFonts w:ascii="Times New Roman" w:hAnsi="Times New Roman" w:cs="Times New Roman"/>
          <w:bCs/>
          <w:position w:val="-24"/>
          <w:sz w:val="24"/>
          <w:szCs w:val="24"/>
        </w:rPr>
        <w:object w:dxaOrig="6259"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3pt;height:31pt" o:ole="">
            <v:imagedata r:id="rId7" o:title=""/>
          </v:shape>
          <o:OLEObject Type="Embed" ProgID="Equation.3" ShapeID="_x0000_i1025" DrawAspect="Content" ObjectID="_1450456333" r:id="rId8"/>
        </w:object>
      </w:r>
    </w:p>
    <w:p w:rsidR="00337E49" w:rsidRPr="00337E49" w:rsidRDefault="00337E49" w:rsidP="00337E49">
      <w:pPr>
        <w:shd w:val="clear" w:color="auto" w:fill="FFFFFF"/>
        <w:spacing w:before="125" w:after="0" w:line="240" w:lineRule="auto"/>
        <w:ind w:right="10"/>
        <w:jc w:val="both"/>
        <w:rPr>
          <w:rFonts w:ascii="Times New Roman" w:hAnsi="Times New Roman" w:cs="Times New Roman"/>
          <w:sz w:val="24"/>
          <w:szCs w:val="24"/>
        </w:rPr>
      </w:pPr>
      <w:r w:rsidRPr="00337E49">
        <w:rPr>
          <w:rFonts w:ascii="Times New Roman" w:hAnsi="Times New Roman" w:cs="Times New Roman"/>
          <w:bCs/>
          <w:spacing w:val="-8"/>
          <w:sz w:val="24"/>
          <w:szCs w:val="24"/>
        </w:rPr>
        <w:t>где Т</w:t>
      </w:r>
      <w:r w:rsidRPr="00337E49">
        <w:rPr>
          <w:rFonts w:ascii="Times New Roman" w:hAnsi="Times New Roman" w:cs="Times New Roman"/>
          <w:bCs/>
          <w:spacing w:val="-8"/>
          <w:sz w:val="24"/>
          <w:szCs w:val="24"/>
          <w:vertAlign w:val="subscript"/>
        </w:rPr>
        <w:t>О</w:t>
      </w:r>
      <w:r w:rsidRPr="00337E49">
        <w:rPr>
          <w:rFonts w:ascii="Times New Roman" w:hAnsi="Times New Roman" w:cs="Times New Roman"/>
          <w:bCs/>
          <w:spacing w:val="-8"/>
          <w:sz w:val="24"/>
          <w:szCs w:val="24"/>
        </w:rPr>
        <w:t xml:space="preserve"> — основное (технологическое) время; Т</w:t>
      </w:r>
      <w:r w:rsidRPr="00337E49">
        <w:rPr>
          <w:rFonts w:ascii="Times New Roman" w:hAnsi="Times New Roman" w:cs="Times New Roman"/>
          <w:bCs/>
          <w:spacing w:val="-8"/>
          <w:sz w:val="24"/>
          <w:szCs w:val="24"/>
          <w:vertAlign w:val="subscript"/>
        </w:rPr>
        <w:t>ВСП</w:t>
      </w:r>
      <w:r w:rsidRPr="00337E49">
        <w:rPr>
          <w:rFonts w:ascii="Times New Roman" w:hAnsi="Times New Roman" w:cs="Times New Roman"/>
          <w:bCs/>
          <w:spacing w:val="-8"/>
          <w:sz w:val="24"/>
          <w:szCs w:val="24"/>
        </w:rPr>
        <w:t xml:space="preserve"> — вспомогатель</w:t>
      </w:r>
      <w:r w:rsidRPr="00337E49">
        <w:rPr>
          <w:rFonts w:ascii="Times New Roman" w:hAnsi="Times New Roman" w:cs="Times New Roman"/>
          <w:bCs/>
          <w:spacing w:val="-8"/>
          <w:sz w:val="24"/>
          <w:szCs w:val="24"/>
        </w:rPr>
        <w:softHyphen/>
      </w:r>
      <w:r w:rsidRPr="00337E49">
        <w:rPr>
          <w:rFonts w:ascii="Times New Roman" w:hAnsi="Times New Roman" w:cs="Times New Roman"/>
          <w:bCs/>
          <w:spacing w:val="-5"/>
          <w:sz w:val="24"/>
          <w:szCs w:val="24"/>
        </w:rPr>
        <w:t>ное время; Т</w:t>
      </w:r>
      <w:r w:rsidRPr="00337E49">
        <w:rPr>
          <w:rFonts w:ascii="Times New Roman" w:hAnsi="Times New Roman" w:cs="Times New Roman"/>
          <w:bCs/>
          <w:spacing w:val="-5"/>
          <w:sz w:val="24"/>
          <w:szCs w:val="24"/>
          <w:vertAlign w:val="subscript"/>
        </w:rPr>
        <w:t xml:space="preserve">П-З </w:t>
      </w:r>
      <w:r w:rsidRPr="00337E49">
        <w:rPr>
          <w:rFonts w:ascii="Times New Roman" w:hAnsi="Times New Roman" w:cs="Times New Roman"/>
          <w:bCs/>
          <w:spacing w:val="-5"/>
          <w:sz w:val="24"/>
          <w:szCs w:val="24"/>
        </w:rPr>
        <w:t xml:space="preserve">— подготовительно-заключительное время; </w:t>
      </w:r>
      <w:proofErr w:type="spellStart"/>
      <w:r w:rsidRPr="00337E49">
        <w:rPr>
          <w:rFonts w:ascii="Times New Roman" w:hAnsi="Times New Roman" w:cs="Times New Roman"/>
          <w:bCs/>
          <w:i/>
          <w:iCs/>
          <w:spacing w:val="-5"/>
          <w:sz w:val="24"/>
          <w:szCs w:val="24"/>
        </w:rPr>
        <w:t>п</w:t>
      </w:r>
      <w:proofErr w:type="spellEnd"/>
      <w:r w:rsidRPr="00337E49">
        <w:rPr>
          <w:rFonts w:ascii="Times New Roman" w:hAnsi="Times New Roman" w:cs="Times New Roman"/>
          <w:bCs/>
          <w:i/>
          <w:iCs/>
          <w:spacing w:val="-5"/>
          <w:sz w:val="24"/>
          <w:szCs w:val="24"/>
        </w:rPr>
        <w:t xml:space="preserve"> </w:t>
      </w:r>
      <w:r w:rsidRPr="00337E49">
        <w:rPr>
          <w:rFonts w:ascii="Times New Roman" w:hAnsi="Times New Roman" w:cs="Times New Roman"/>
          <w:bCs/>
          <w:spacing w:val="-5"/>
          <w:sz w:val="24"/>
          <w:szCs w:val="24"/>
        </w:rPr>
        <w:t xml:space="preserve">— </w:t>
      </w:r>
      <w:r w:rsidRPr="00337E49">
        <w:rPr>
          <w:rFonts w:ascii="Times New Roman" w:hAnsi="Times New Roman" w:cs="Times New Roman"/>
          <w:bCs/>
          <w:spacing w:val="-6"/>
          <w:sz w:val="24"/>
          <w:szCs w:val="24"/>
        </w:rPr>
        <w:t xml:space="preserve">число заготовок в партии; </w:t>
      </w:r>
      <w:r w:rsidRPr="00337E49">
        <w:rPr>
          <w:rFonts w:ascii="Times New Roman" w:hAnsi="Times New Roman" w:cs="Times New Roman"/>
          <w:bCs/>
          <w:i/>
          <w:iCs/>
          <w:spacing w:val="-6"/>
          <w:sz w:val="24"/>
          <w:szCs w:val="24"/>
        </w:rPr>
        <w:t>Т</w:t>
      </w:r>
      <w:r w:rsidRPr="00337E49">
        <w:rPr>
          <w:rFonts w:ascii="Times New Roman" w:hAnsi="Times New Roman" w:cs="Times New Roman"/>
          <w:bCs/>
          <w:i/>
          <w:iCs/>
          <w:spacing w:val="-6"/>
          <w:sz w:val="24"/>
          <w:szCs w:val="24"/>
          <w:vertAlign w:val="subscript"/>
        </w:rPr>
        <w:t>В</w:t>
      </w:r>
      <w:proofErr w:type="gramStart"/>
      <w:r w:rsidRPr="00337E49">
        <w:rPr>
          <w:rFonts w:ascii="Times New Roman" w:hAnsi="Times New Roman" w:cs="Times New Roman"/>
          <w:bCs/>
          <w:i/>
          <w:iCs/>
          <w:spacing w:val="-6"/>
          <w:sz w:val="24"/>
          <w:szCs w:val="24"/>
        </w:rPr>
        <w:t>.</w:t>
      </w:r>
      <w:r w:rsidRPr="00337E49">
        <w:rPr>
          <w:rFonts w:ascii="Times New Roman" w:hAnsi="Times New Roman" w:cs="Times New Roman"/>
          <w:bCs/>
          <w:i/>
          <w:iCs/>
          <w:spacing w:val="-6"/>
          <w:sz w:val="24"/>
          <w:szCs w:val="24"/>
          <w:vertAlign w:val="subscript"/>
        </w:rPr>
        <w:t>Х</w:t>
      </w:r>
      <w:proofErr w:type="gramEnd"/>
      <w:r w:rsidRPr="00337E49">
        <w:rPr>
          <w:rFonts w:ascii="Times New Roman" w:hAnsi="Times New Roman" w:cs="Times New Roman"/>
          <w:bCs/>
          <w:i/>
          <w:iCs/>
          <w:spacing w:val="-6"/>
          <w:sz w:val="24"/>
          <w:szCs w:val="24"/>
        </w:rPr>
        <w:t xml:space="preserve"> </w:t>
      </w:r>
      <w:r w:rsidRPr="00337E49">
        <w:rPr>
          <w:rFonts w:ascii="Times New Roman" w:hAnsi="Times New Roman" w:cs="Times New Roman"/>
          <w:bCs/>
          <w:spacing w:val="-6"/>
          <w:sz w:val="24"/>
          <w:szCs w:val="24"/>
        </w:rPr>
        <w:t xml:space="preserve">— время вспомогательных ходов станка; </w:t>
      </w:r>
      <w:r w:rsidRPr="00337E49">
        <w:rPr>
          <w:rFonts w:ascii="Times New Roman" w:hAnsi="Times New Roman" w:cs="Times New Roman"/>
          <w:bCs/>
          <w:i/>
          <w:iCs/>
          <w:spacing w:val="-6"/>
          <w:sz w:val="24"/>
          <w:szCs w:val="24"/>
        </w:rPr>
        <w:t>Т</w:t>
      </w:r>
      <w:r w:rsidRPr="00337E49">
        <w:rPr>
          <w:rFonts w:ascii="Times New Roman" w:hAnsi="Times New Roman" w:cs="Times New Roman"/>
          <w:bCs/>
          <w:i/>
          <w:iCs/>
          <w:spacing w:val="-6"/>
          <w:sz w:val="24"/>
          <w:szCs w:val="24"/>
          <w:vertAlign w:val="subscript"/>
        </w:rPr>
        <w:t>у</w:t>
      </w:r>
      <w:r w:rsidRPr="00337E49">
        <w:rPr>
          <w:rFonts w:ascii="Times New Roman" w:hAnsi="Times New Roman" w:cs="Times New Roman"/>
          <w:bCs/>
          <w:i/>
          <w:iCs/>
          <w:spacing w:val="-6"/>
          <w:sz w:val="24"/>
          <w:szCs w:val="24"/>
        </w:rPr>
        <w:t xml:space="preserve"> </w:t>
      </w:r>
      <w:r w:rsidRPr="00337E49">
        <w:rPr>
          <w:rFonts w:ascii="Times New Roman" w:hAnsi="Times New Roman" w:cs="Times New Roman"/>
          <w:bCs/>
          <w:spacing w:val="-6"/>
          <w:sz w:val="24"/>
          <w:szCs w:val="24"/>
        </w:rPr>
        <w:t>— время установки (базирования и закрепления) заго</w:t>
      </w:r>
      <w:r w:rsidRPr="00337E49">
        <w:rPr>
          <w:rFonts w:ascii="Times New Roman" w:hAnsi="Times New Roman" w:cs="Times New Roman"/>
          <w:bCs/>
          <w:spacing w:val="-12"/>
          <w:sz w:val="24"/>
          <w:szCs w:val="24"/>
        </w:rPr>
        <w:t xml:space="preserve">товки; </w:t>
      </w:r>
      <w:r w:rsidRPr="00337E49">
        <w:rPr>
          <w:rFonts w:ascii="Times New Roman" w:hAnsi="Times New Roman" w:cs="Times New Roman"/>
          <w:bCs/>
          <w:i/>
          <w:iCs/>
          <w:spacing w:val="-12"/>
          <w:sz w:val="24"/>
          <w:szCs w:val="24"/>
        </w:rPr>
        <w:t>Т</w:t>
      </w:r>
      <w:r w:rsidRPr="00337E49">
        <w:rPr>
          <w:rFonts w:ascii="Times New Roman" w:hAnsi="Times New Roman" w:cs="Times New Roman"/>
          <w:bCs/>
          <w:i/>
          <w:iCs/>
          <w:spacing w:val="-12"/>
          <w:sz w:val="24"/>
          <w:szCs w:val="24"/>
          <w:vertAlign w:val="subscript"/>
        </w:rPr>
        <w:t xml:space="preserve">СМ.ИН </w:t>
      </w:r>
      <w:r w:rsidRPr="00337E49">
        <w:rPr>
          <w:rFonts w:ascii="Times New Roman" w:hAnsi="Times New Roman" w:cs="Times New Roman"/>
          <w:bCs/>
          <w:spacing w:val="-12"/>
          <w:sz w:val="24"/>
          <w:szCs w:val="24"/>
        </w:rPr>
        <w:t xml:space="preserve">— время смены инструмента; </w:t>
      </w:r>
      <w:proofErr w:type="spellStart"/>
      <w:r w:rsidRPr="00337E49">
        <w:rPr>
          <w:rFonts w:ascii="Times New Roman" w:hAnsi="Times New Roman" w:cs="Times New Roman"/>
          <w:bCs/>
          <w:spacing w:val="-12"/>
          <w:sz w:val="24"/>
          <w:szCs w:val="24"/>
        </w:rPr>
        <w:t>Т</w:t>
      </w:r>
      <w:r w:rsidRPr="00337E49">
        <w:rPr>
          <w:rFonts w:ascii="Times New Roman" w:hAnsi="Times New Roman" w:cs="Times New Roman"/>
          <w:bCs/>
          <w:spacing w:val="-12"/>
          <w:sz w:val="24"/>
          <w:szCs w:val="24"/>
          <w:vertAlign w:val="subscript"/>
        </w:rPr>
        <w:t>орг</w:t>
      </w:r>
      <w:r w:rsidRPr="00337E49">
        <w:rPr>
          <w:rFonts w:ascii="Times New Roman" w:hAnsi="Times New Roman" w:cs="Times New Roman"/>
          <w:bCs/>
          <w:spacing w:val="-12"/>
          <w:sz w:val="24"/>
          <w:szCs w:val="24"/>
        </w:rPr>
        <w:t>.</w:t>
      </w:r>
      <w:r w:rsidRPr="00337E49">
        <w:rPr>
          <w:rFonts w:ascii="Times New Roman" w:hAnsi="Times New Roman" w:cs="Times New Roman"/>
          <w:bCs/>
          <w:spacing w:val="-12"/>
          <w:sz w:val="24"/>
          <w:szCs w:val="24"/>
          <w:vertAlign w:val="subscript"/>
        </w:rPr>
        <w:t>тех</w:t>
      </w:r>
      <w:proofErr w:type="spellEnd"/>
      <w:r w:rsidRPr="00337E49">
        <w:rPr>
          <w:rFonts w:ascii="Times New Roman" w:hAnsi="Times New Roman" w:cs="Times New Roman"/>
          <w:bCs/>
          <w:spacing w:val="-12"/>
          <w:sz w:val="24"/>
          <w:szCs w:val="24"/>
        </w:rPr>
        <w:t xml:space="preserve"> — время орга</w:t>
      </w:r>
      <w:r w:rsidRPr="00337E49">
        <w:rPr>
          <w:rFonts w:ascii="Times New Roman" w:hAnsi="Times New Roman" w:cs="Times New Roman"/>
          <w:bCs/>
          <w:spacing w:val="-12"/>
          <w:sz w:val="24"/>
          <w:szCs w:val="24"/>
        </w:rPr>
        <w:softHyphen/>
      </w:r>
      <w:r w:rsidRPr="00337E49">
        <w:rPr>
          <w:rFonts w:ascii="Times New Roman" w:hAnsi="Times New Roman" w:cs="Times New Roman"/>
          <w:bCs/>
          <w:spacing w:val="-7"/>
          <w:sz w:val="24"/>
          <w:szCs w:val="24"/>
        </w:rPr>
        <w:t xml:space="preserve">низационно-технического обслуживания, затрачиваемое на замену </w:t>
      </w:r>
      <w:r w:rsidRPr="00337E49">
        <w:rPr>
          <w:rFonts w:ascii="Times New Roman" w:hAnsi="Times New Roman" w:cs="Times New Roman"/>
          <w:bCs/>
          <w:sz w:val="24"/>
          <w:szCs w:val="24"/>
        </w:rPr>
        <w:t>затупившегося инструмента.</w:t>
      </w:r>
    </w:p>
    <w:p w:rsidR="00337E49" w:rsidRPr="00337E49" w:rsidRDefault="00337E49" w:rsidP="00337E49">
      <w:pPr>
        <w:shd w:val="clear" w:color="auto" w:fill="FFFFFF"/>
        <w:tabs>
          <w:tab w:val="left" w:pos="180"/>
        </w:tabs>
        <w:jc w:val="both"/>
        <w:rPr>
          <w:rFonts w:ascii="Times New Roman" w:eastAsia="Times New Roman" w:hAnsi="Times New Roman" w:cs="Times New Roman"/>
          <w:i/>
          <w:sz w:val="24"/>
          <w:szCs w:val="24"/>
          <w:lang w:val="kk-KZ"/>
        </w:rPr>
      </w:pPr>
      <w:r w:rsidRPr="00337E49">
        <w:rPr>
          <w:rFonts w:ascii="Times New Roman" w:hAnsi="Times New Roman" w:cs="Times New Roman"/>
          <w:bCs/>
          <w:spacing w:val="-7"/>
          <w:sz w:val="24"/>
          <w:szCs w:val="24"/>
        </w:rPr>
        <w:t xml:space="preserve">Вспомогательное время характеризует степень автоматизации </w:t>
      </w:r>
      <w:r w:rsidRPr="00337E49">
        <w:rPr>
          <w:rFonts w:ascii="Times New Roman" w:hAnsi="Times New Roman" w:cs="Times New Roman"/>
          <w:bCs/>
          <w:spacing w:val="-4"/>
          <w:sz w:val="24"/>
          <w:szCs w:val="24"/>
        </w:rPr>
        <w:t>станка, а подготовительно-заключительное — степень его гибко</w:t>
      </w:r>
      <w:r w:rsidRPr="00337E49">
        <w:rPr>
          <w:rFonts w:ascii="Times New Roman" w:hAnsi="Times New Roman" w:cs="Times New Roman"/>
          <w:bCs/>
          <w:spacing w:val="-4"/>
          <w:sz w:val="24"/>
          <w:szCs w:val="24"/>
        </w:rPr>
        <w:softHyphen/>
      </w:r>
      <w:r w:rsidRPr="00337E49">
        <w:rPr>
          <w:rFonts w:ascii="Times New Roman" w:hAnsi="Times New Roman" w:cs="Times New Roman"/>
          <w:bCs/>
          <w:spacing w:val="-5"/>
          <w:sz w:val="24"/>
          <w:szCs w:val="24"/>
        </w:rPr>
        <w:t xml:space="preserve">сти, т. е. возможность быстрого </w:t>
      </w:r>
      <w:proofErr w:type="spellStart"/>
      <w:r w:rsidRPr="00337E49">
        <w:rPr>
          <w:rFonts w:ascii="Times New Roman" w:hAnsi="Times New Roman" w:cs="Times New Roman"/>
          <w:bCs/>
          <w:spacing w:val="-5"/>
          <w:sz w:val="24"/>
          <w:szCs w:val="24"/>
        </w:rPr>
        <w:t>переналаживания</w:t>
      </w:r>
      <w:proofErr w:type="spellEnd"/>
      <w:r w:rsidRPr="00337E49">
        <w:rPr>
          <w:rFonts w:ascii="Times New Roman" w:hAnsi="Times New Roman" w:cs="Times New Roman"/>
          <w:bCs/>
          <w:spacing w:val="-5"/>
          <w:sz w:val="24"/>
          <w:szCs w:val="24"/>
        </w:rPr>
        <w:t>. Чем выше сте</w:t>
      </w:r>
      <w:r w:rsidRPr="00337E49">
        <w:rPr>
          <w:rFonts w:ascii="Times New Roman" w:hAnsi="Times New Roman" w:cs="Times New Roman"/>
          <w:bCs/>
          <w:spacing w:val="-5"/>
          <w:sz w:val="24"/>
          <w:szCs w:val="24"/>
        </w:rPr>
        <w:softHyphen/>
      </w:r>
      <w:r w:rsidRPr="00337E49">
        <w:rPr>
          <w:rFonts w:ascii="Times New Roman" w:hAnsi="Times New Roman" w:cs="Times New Roman"/>
          <w:bCs/>
          <w:spacing w:val="-10"/>
          <w:sz w:val="24"/>
          <w:szCs w:val="24"/>
        </w:rPr>
        <w:t>пень автоматизации станка, тем меньше Т</w:t>
      </w:r>
      <w:r w:rsidRPr="00337E49">
        <w:rPr>
          <w:rFonts w:ascii="Times New Roman" w:hAnsi="Times New Roman" w:cs="Times New Roman"/>
          <w:bCs/>
          <w:spacing w:val="-10"/>
          <w:sz w:val="24"/>
          <w:szCs w:val="24"/>
          <w:vertAlign w:val="subscript"/>
        </w:rPr>
        <w:t>ВСП</w:t>
      </w:r>
      <w:r w:rsidRPr="00337E49">
        <w:rPr>
          <w:rFonts w:ascii="Times New Roman" w:hAnsi="Times New Roman" w:cs="Times New Roman"/>
          <w:bCs/>
          <w:spacing w:val="-10"/>
          <w:sz w:val="24"/>
          <w:szCs w:val="24"/>
        </w:rPr>
        <w:t xml:space="preserve">. Чем выше степень </w:t>
      </w:r>
      <w:r w:rsidRPr="00337E49">
        <w:rPr>
          <w:rFonts w:ascii="Times New Roman" w:hAnsi="Times New Roman" w:cs="Times New Roman"/>
          <w:bCs/>
          <w:spacing w:val="-7"/>
          <w:sz w:val="24"/>
          <w:szCs w:val="24"/>
        </w:rPr>
        <w:t>гибкости станка, тем меньше Г</w:t>
      </w:r>
      <w:r w:rsidRPr="00337E49">
        <w:rPr>
          <w:rFonts w:ascii="Times New Roman" w:hAnsi="Times New Roman" w:cs="Times New Roman"/>
          <w:bCs/>
          <w:spacing w:val="-7"/>
          <w:sz w:val="24"/>
          <w:szCs w:val="24"/>
          <w:vertAlign w:val="subscript"/>
        </w:rPr>
        <w:t>П</w:t>
      </w:r>
      <w:proofErr w:type="gramStart"/>
      <w:r w:rsidRPr="00337E49">
        <w:rPr>
          <w:rFonts w:ascii="Times New Roman" w:hAnsi="Times New Roman" w:cs="Times New Roman"/>
          <w:bCs/>
          <w:spacing w:val="-7"/>
          <w:sz w:val="24"/>
          <w:szCs w:val="24"/>
          <w:vertAlign w:val="subscript"/>
        </w:rPr>
        <w:t>.З</w:t>
      </w:r>
      <w:proofErr w:type="gramEnd"/>
      <w:r w:rsidRPr="00337E49">
        <w:rPr>
          <w:rFonts w:ascii="Times New Roman" w:hAnsi="Times New Roman" w:cs="Times New Roman"/>
          <w:bCs/>
          <w:spacing w:val="-7"/>
          <w:sz w:val="24"/>
          <w:szCs w:val="24"/>
        </w:rPr>
        <w:t xml:space="preserve"> т. е. тем меньше времени затра</w:t>
      </w:r>
      <w:r w:rsidRPr="00337E49">
        <w:rPr>
          <w:rFonts w:ascii="Times New Roman" w:hAnsi="Times New Roman" w:cs="Times New Roman"/>
          <w:bCs/>
          <w:spacing w:val="-7"/>
          <w:sz w:val="24"/>
          <w:szCs w:val="24"/>
        </w:rPr>
        <w:softHyphen/>
      </w:r>
      <w:r w:rsidRPr="00337E49">
        <w:rPr>
          <w:rFonts w:ascii="Times New Roman" w:hAnsi="Times New Roman" w:cs="Times New Roman"/>
          <w:bCs/>
          <w:sz w:val="24"/>
          <w:szCs w:val="24"/>
        </w:rPr>
        <w:t>чивается на переналадку станка при переходе на обработку но</w:t>
      </w:r>
      <w:r w:rsidRPr="00337E49">
        <w:rPr>
          <w:rFonts w:ascii="Times New Roman" w:hAnsi="Times New Roman" w:cs="Times New Roman"/>
          <w:bCs/>
          <w:sz w:val="24"/>
          <w:szCs w:val="24"/>
        </w:rPr>
        <w:softHyphen/>
        <w:t>вой партии заготовок.</w:t>
      </w:r>
    </w:p>
    <w:p w:rsidR="00337E49" w:rsidRPr="00337E49" w:rsidRDefault="00337E49" w:rsidP="00724697">
      <w:pPr>
        <w:shd w:val="clear" w:color="auto" w:fill="FFFFFF"/>
        <w:tabs>
          <w:tab w:val="left" w:pos="180"/>
        </w:tabs>
        <w:jc w:val="both"/>
        <w:rPr>
          <w:rFonts w:ascii="Times New Roman" w:eastAsia="Times New Roman" w:hAnsi="Times New Roman" w:cs="Times New Roman"/>
          <w:i/>
          <w:sz w:val="24"/>
          <w:szCs w:val="24"/>
          <w:lang w:val="kk-KZ"/>
        </w:rPr>
      </w:pPr>
    </w:p>
    <w:p w:rsidR="00337E49" w:rsidRDefault="00337E49" w:rsidP="00724697">
      <w:pPr>
        <w:shd w:val="clear" w:color="auto" w:fill="FFFFFF"/>
        <w:tabs>
          <w:tab w:val="left" w:pos="180"/>
        </w:tabs>
        <w:jc w:val="both"/>
        <w:rPr>
          <w:rFonts w:ascii="Times New Roman" w:eastAsia="Times New Roman" w:hAnsi="Times New Roman" w:cs="Times New Roman"/>
          <w:i/>
          <w:sz w:val="24"/>
          <w:szCs w:val="24"/>
          <w:lang w:val="kk-KZ"/>
        </w:rPr>
      </w:pPr>
    </w:p>
    <w:p w:rsidR="00337E49" w:rsidRDefault="00337E49" w:rsidP="00724697">
      <w:pPr>
        <w:shd w:val="clear" w:color="auto" w:fill="FFFFFF"/>
        <w:tabs>
          <w:tab w:val="left" w:pos="180"/>
        </w:tabs>
        <w:jc w:val="both"/>
        <w:rPr>
          <w:rFonts w:ascii="Times New Roman" w:eastAsia="Times New Roman" w:hAnsi="Times New Roman" w:cs="Times New Roman"/>
          <w:i/>
          <w:sz w:val="24"/>
          <w:szCs w:val="24"/>
          <w:lang w:val="kk-KZ"/>
        </w:rPr>
      </w:pPr>
    </w:p>
    <w:p w:rsidR="00724697" w:rsidRDefault="00102234" w:rsidP="00724697">
      <w:pPr>
        <w:shd w:val="clear" w:color="auto" w:fill="FFFFFF"/>
        <w:tabs>
          <w:tab w:val="left" w:pos="180"/>
        </w:tabs>
        <w:jc w:val="both"/>
        <w:rPr>
          <w:rStyle w:val="a3"/>
          <w:rFonts w:ascii="Times New Roman" w:eastAsia="Times New Roman" w:hAnsi="Times New Roman" w:cs="Times New Roman"/>
          <w:b w:val="0"/>
          <w:i/>
          <w:sz w:val="24"/>
          <w:szCs w:val="24"/>
        </w:rPr>
      </w:pPr>
      <w:r>
        <w:rPr>
          <w:rFonts w:ascii="Times New Roman" w:eastAsia="Times New Roman" w:hAnsi="Times New Roman" w:cs="Times New Roman"/>
          <w:i/>
          <w:sz w:val="24"/>
          <w:szCs w:val="24"/>
          <w:lang w:val="kk-KZ"/>
        </w:rPr>
        <w:t>Лекция 1.</w:t>
      </w:r>
      <w:r w:rsidR="00724697" w:rsidRPr="00FD1464">
        <w:rPr>
          <w:rFonts w:ascii="Times New Roman" w:eastAsia="Times New Roman" w:hAnsi="Times New Roman" w:cs="Times New Roman"/>
          <w:i/>
          <w:sz w:val="24"/>
          <w:szCs w:val="24"/>
          <w:lang w:val="kk-KZ"/>
        </w:rPr>
        <w:t xml:space="preserve">  </w:t>
      </w:r>
      <w:r w:rsidR="00724697" w:rsidRPr="00FD1464">
        <w:rPr>
          <w:rStyle w:val="a3"/>
          <w:rFonts w:ascii="Times New Roman" w:hAnsi="Times New Roman" w:cs="Times New Roman"/>
          <w:b w:val="0"/>
          <w:i/>
          <w:sz w:val="24"/>
          <w:szCs w:val="24"/>
        </w:rPr>
        <w:t xml:space="preserve"> </w:t>
      </w:r>
      <w:r w:rsidR="00724697" w:rsidRPr="00FD1464">
        <w:rPr>
          <w:rStyle w:val="a3"/>
          <w:rFonts w:ascii="Times New Roman" w:eastAsia="Times New Roman" w:hAnsi="Times New Roman" w:cs="Times New Roman"/>
          <w:b w:val="0"/>
          <w:i/>
          <w:sz w:val="24"/>
          <w:szCs w:val="24"/>
        </w:rPr>
        <w:t>Системы приспособлений</w:t>
      </w:r>
    </w:p>
    <w:p w:rsidR="00337E49" w:rsidRPr="00663B1A" w:rsidRDefault="00337E49" w:rsidP="00337E49">
      <w:pPr>
        <w:pStyle w:val="a8"/>
        <w:jc w:val="both"/>
        <w:rPr>
          <w:szCs w:val="24"/>
        </w:rPr>
      </w:pPr>
      <w:r w:rsidRPr="00663B1A">
        <w:rPr>
          <w:szCs w:val="24"/>
        </w:rPr>
        <w:lastRenderedPageBreak/>
        <w:t>По целевому назначению приспособления можно разделить на пять основных групп:</w:t>
      </w:r>
    </w:p>
    <w:p w:rsidR="00337E49" w:rsidRPr="00663B1A" w:rsidRDefault="00337E49" w:rsidP="0047110D">
      <w:pPr>
        <w:numPr>
          <w:ilvl w:val="0"/>
          <w:numId w:val="21"/>
        </w:numPr>
        <w:tabs>
          <w:tab w:val="clear" w:pos="927"/>
          <w:tab w:val="num" w:pos="360"/>
        </w:tabs>
        <w:spacing w:after="0" w:line="240" w:lineRule="auto"/>
        <w:ind w:left="360"/>
        <w:jc w:val="both"/>
        <w:rPr>
          <w:rFonts w:ascii="Times New Roman" w:hAnsi="Times New Roman" w:cs="Times New Roman"/>
          <w:sz w:val="24"/>
          <w:szCs w:val="24"/>
        </w:rPr>
      </w:pPr>
      <w:r w:rsidRPr="00663B1A">
        <w:rPr>
          <w:rFonts w:ascii="Times New Roman" w:hAnsi="Times New Roman" w:cs="Times New Roman"/>
          <w:sz w:val="24"/>
          <w:szCs w:val="24"/>
        </w:rPr>
        <w:t xml:space="preserve">Станочные приспособления для установки и закрепления обрабатываемых заготовок. </w:t>
      </w:r>
      <w:proofErr w:type="gramStart"/>
      <w:r w:rsidRPr="00663B1A">
        <w:rPr>
          <w:rFonts w:ascii="Times New Roman" w:hAnsi="Times New Roman" w:cs="Times New Roman"/>
          <w:sz w:val="24"/>
          <w:szCs w:val="24"/>
        </w:rPr>
        <w:t>Они подразделяются на сверлильные, фрезерные, расточные, токарные и др. К этой группе относят также приспособления специального назначения (для гибки, рихтовки и др. операций).</w:t>
      </w:r>
      <w:proofErr w:type="gramEnd"/>
      <w:r w:rsidRPr="00663B1A">
        <w:rPr>
          <w:rFonts w:ascii="Times New Roman" w:hAnsi="Times New Roman" w:cs="Times New Roman"/>
          <w:sz w:val="24"/>
          <w:szCs w:val="24"/>
        </w:rPr>
        <w:t xml:space="preserve"> Эта группа приспособлений связывает заготовку со станком.</w:t>
      </w:r>
    </w:p>
    <w:p w:rsidR="00337E49" w:rsidRPr="00663B1A" w:rsidRDefault="00337E49" w:rsidP="0047110D">
      <w:pPr>
        <w:numPr>
          <w:ilvl w:val="0"/>
          <w:numId w:val="21"/>
        </w:numPr>
        <w:tabs>
          <w:tab w:val="clear" w:pos="927"/>
          <w:tab w:val="num" w:pos="360"/>
        </w:tabs>
        <w:spacing w:after="0" w:line="240" w:lineRule="auto"/>
        <w:ind w:left="360"/>
        <w:jc w:val="both"/>
        <w:rPr>
          <w:rFonts w:ascii="Times New Roman" w:hAnsi="Times New Roman" w:cs="Times New Roman"/>
          <w:sz w:val="24"/>
          <w:szCs w:val="24"/>
        </w:rPr>
      </w:pPr>
      <w:r w:rsidRPr="00663B1A">
        <w:rPr>
          <w:rFonts w:ascii="Times New Roman" w:hAnsi="Times New Roman" w:cs="Times New Roman"/>
          <w:sz w:val="24"/>
          <w:szCs w:val="24"/>
        </w:rPr>
        <w:t>Станочные приспособления для установки и закрепления инструмента. К ним относятся патроны для сверл, разверток, метчиков, многошпиндельные сверлильные и фрезерные головки, инструментальные державки для токарно-револьверных станков и автоматов и др. устройства. Данная группа приспособлений называется также вспомогательным инструментом и характеризуется большим числом нормализованных конструкций. Эта группа выполняет роль связующего звена между инструментом и станком</w:t>
      </w:r>
      <w:proofErr w:type="gramStart"/>
      <w:r w:rsidRPr="00663B1A">
        <w:rPr>
          <w:rFonts w:ascii="Times New Roman" w:hAnsi="Times New Roman" w:cs="Times New Roman"/>
          <w:sz w:val="24"/>
          <w:szCs w:val="24"/>
        </w:rPr>
        <w:t>.</w:t>
      </w:r>
      <w:proofErr w:type="gramEnd"/>
      <w:r w:rsidRPr="00663B1A">
        <w:rPr>
          <w:rFonts w:ascii="Times New Roman" w:hAnsi="Times New Roman" w:cs="Times New Roman"/>
          <w:sz w:val="24"/>
          <w:szCs w:val="24"/>
        </w:rPr>
        <w:t xml:space="preserve"> </w:t>
      </w:r>
      <w:proofErr w:type="gramStart"/>
      <w:r w:rsidR="00CC733E">
        <w:rPr>
          <w:rFonts w:ascii="Times New Roman" w:hAnsi="Times New Roman" w:cs="Times New Roman"/>
          <w:sz w:val="24"/>
          <w:szCs w:val="24"/>
        </w:rPr>
        <w:t>п</w:t>
      </w:r>
      <w:proofErr w:type="gramEnd"/>
      <w:r w:rsidRPr="00663B1A">
        <w:rPr>
          <w:rFonts w:ascii="Times New Roman" w:hAnsi="Times New Roman" w:cs="Times New Roman"/>
          <w:sz w:val="24"/>
          <w:szCs w:val="24"/>
        </w:rPr>
        <w:t>ри помощи первой и второй групп осуществляется наладка технологической системы станок – заготовка – инструмент.</w:t>
      </w:r>
    </w:p>
    <w:p w:rsidR="00337E49" w:rsidRPr="00663B1A" w:rsidRDefault="00337E49" w:rsidP="0047110D">
      <w:pPr>
        <w:numPr>
          <w:ilvl w:val="0"/>
          <w:numId w:val="21"/>
        </w:numPr>
        <w:tabs>
          <w:tab w:val="clear" w:pos="927"/>
          <w:tab w:val="num" w:pos="360"/>
        </w:tabs>
        <w:spacing w:after="0" w:line="240" w:lineRule="auto"/>
        <w:ind w:left="360"/>
        <w:jc w:val="both"/>
        <w:rPr>
          <w:rFonts w:ascii="Times New Roman" w:hAnsi="Times New Roman" w:cs="Times New Roman"/>
          <w:sz w:val="24"/>
          <w:szCs w:val="24"/>
        </w:rPr>
      </w:pPr>
      <w:proofErr w:type="gramStart"/>
      <w:r w:rsidRPr="00663B1A">
        <w:rPr>
          <w:rFonts w:ascii="Times New Roman" w:hAnsi="Times New Roman" w:cs="Times New Roman"/>
          <w:sz w:val="24"/>
          <w:szCs w:val="24"/>
        </w:rPr>
        <w:t>Сборочные, используемые для соединения деталей в изделия.</w:t>
      </w:r>
      <w:proofErr w:type="gramEnd"/>
      <w:r w:rsidRPr="00663B1A">
        <w:rPr>
          <w:rFonts w:ascii="Times New Roman" w:hAnsi="Times New Roman" w:cs="Times New Roman"/>
          <w:sz w:val="24"/>
          <w:szCs w:val="24"/>
        </w:rPr>
        <w:t xml:space="preserve"> Применяют следующие типы сборочных приспособлений: для крепления базовых деталей собираемого узла, для обеспечения правильной установки соединяемых элементов изделия, для предварительного деформирования устанавливаемых упругих элементов (пружин, разрезных колец)</w:t>
      </w:r>
      <w:proofErr w:type="gramStart"/>
      <w:r w:rsidRPr="00663B1A">
        <w:rPr>
          <w:rFonts w:ascii="Times New Roman" w:hAnsi="Times New Roman" w:cs="Times New Roman"/>
          <w:sz w:val="24"/>
          <w:szCs w:val="24"/>
        </w:rPr>
        <w:t>.</w:t>
      </w:r>
      <w:proofErr w:type="gramEnd"/>
      <w:r w:rsidRPr="00663B1A">
        <w:rPr>
          <w:rFonts w:ascii="Times New Roman" w:hAnsi="Times New Roman" w:cs="Times New Roman"/>
          <w:sz w:val="24"/>
          <w:szCs w:val="24"/>
        </w:rPr>
        <w:t xml:space="preserve"> </w:t>
      </w:r>
      <w:proofErr w:type="gramStart"/>
      <w:r w:rsidRPr="00663B1A">
        <w:rPr>
          <w:rFonts w:ascii="Times New Roman" w:hAnsi="Times New Roman" w:cs="Times New Roman"/>
          <w:sz w:val="24"/>
          <w:szCs w:val="24"/>
        </w:rPr>
        <w:t>а</w:t>
      </w:r>
      <w:proofErr w:type="gramEnd"/>
      <w:r w:rsidRPr="00663B1A">
        <w:rPr>
          <w:rFonts w:ascii="Times New Roman" w:hAnsi="Times New Roman" w:cs="Times New Roman"/>
          <w:sz w:val="24"/>
          <w:szCs w:val="24"/>
        </w:rPr>
        <w:t xml:space="preserve"> также для запрессовки, клепки, развальцовывания и других операций, когда требуются при сборке большие усилия.</w:t>
      </w:r>
    </w:p>
    <w:p w:rsidR="00337E49" w:rsidRPr="00663B1A" w:rsidRDefault="00337E49" w:rsidP="0047110D">
      <w:pPr>
        <w:numPr>
          <w:ilvl w:val="0"/>
          <w:numId w:val="21"/>
        </w:numPr>
        <w:tabs>
          <w:tab w:val="clear" w:pos="927"/>
          <w:tab w:val="num" w:pos="360"/>
        </w:tabs>
        <w:spacing w:after="0" w:line="240" w:lineRule="auto"/>
        <w:ind w:left="360"/>
        <w:jc w:val="both"/>
        <w:rPr>
          <w:rFonts w:ascii="Times New Roman" w:hAnsi="Times New Roman" w:cs="Times New Roman"/>
          <w:sz w:val="24"/>
          <w:szCs w:val="24"/>
        </w:rPr>
      </w:pPr>
      <w:proofErr w:type="gramStart"/>
      <w:r w:rsidRPr="00663B1A">
        <w:rPr>
          <w:rFonts w:ascii="Times New Roman" w:hAnsi="Times New Roman" w:cs="Times New Roman"/>
          <w:sz w:val="24"/>
          <w:szCs w:val="24"/>
        </w:rPr>
        <w:t>Контрольные, применяемые для проверки заготовок при промежуточном и окончательном контроле деталей, а также при сборке машин.</w:t>
      </w:r>
      <w:proofErr w:type="gramEnd"/>
    </w:p>
    <w:p w:rsidR="00337E49" w:rsidRPr="00663B1A" w:rsidRDefault="00337E49" w:rsidP="0047110D">
      <w:pPr>
        <w:numPr>
          <w:ilvl w:val="0"/>
          <w:numId w:val="21"/>
        </w:numPr>
        <w:tabs>
          <w:tab w:val="clear" w:pos="927"/>
          <w:tab w:val="num" w:pos="360"/>
        </w:tabs>
        <w:spacing w:after="0" w:line="240" w:lineRule="auto"/>
        <w:ind w:left="360"/>
        <w:jc w:val="both"/>
        <w:rPr>
          <w:rFonts w:ascii="Times New Roman" w:hAnsi="Times New Roman" w:cs="Times New Roman"/>
          <w:sz w:val="24"/>
          <w:szCs w:val="24"/>
        </w:rPr>
      </w:pPr>
      <w:r w:rsidRPr="00663B1A">
        <w:rPr>
          <w:rFonts w:ascii="Times New Roman" w:hAnsi="Times New Roman" w:cs="Times New Roman"/>
          <w:sz w:val="24"/>
          <w:szCs w:val="24"/>
        </w:rPr>
        <w:t>Приспособления для захвата, перемещения и кантования тяжелых, а в автоматизированном производстве и легких заготовок, деталей и собираемых изделий (роботы, манипуляторы).</w:t>
      </w:r>
    </w:p>
    <w:p w:rsidR="00337E49" w:rsidRPr="00663B1A" w:rsidRDefault="00337E49" w:rsidP="00337E49">
      <w:pPr>
        <w:spacing w:after="0" w:line="240" w:lineRule="auto"/>
        <w:jc w:val="both"/>
        <w:rPr>
          <w:rFonts w:ascii="Times New Roman" w:hAnsi="Times New Roman" w:cs="Times New Roman"/>
          <w:sz w:val="24"/>
          <w:szCs w:val="24"/>
        </w:rPr>
      </w:pPr>
    </w:p>
    <w:p w:rsidR="00337E49" w:rsidRPr="00663B1A" w:rsidRDefault="00337E49" w:rsidP="0047110D">
      <w:pPr>
        <w:pStyle w:val="a8"/>
        <w:numPr>
          <w:ilvl w:val="0"/>
          <w:numId w:val="22"/>
        </w:numPr>
        <w:jc w:val="both"/>
        <w:rPr>
          <w:szCs w:val="24"/>
        </w:rPr>
      </w:pPr>
      <w:r w:rsidRPr="00663B1A">
        <w:rPr>
          <w:szCs w:val="24"/>
        </w:rPr>
        <w:t>По технологическому признаку: токарные, фрезерные, сверлильные и т.д.</w:t>
      </w:r>
    </w:p>
    <w:p w:rsidR="00337E49" w:rsidRPr="00663B1A" w:rsidRDefault="00337E49" w:rsidP="0047110D">
      <w:pPr>
        <w:numPr>
          <w:ilvl w:val="0"/>
          <w:numId w:val="22"/>
        </w:num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По степени специализации</w:t>
      </w:r>
    </w:p>
    <w:p w:rsidR="00337E49" w:rsidRPr="00663B1A" w:rsidRDefault="00337E49" w:rsidP="0047110D">
      <w:pPr>
        <w:numPr>
          <w:ilvl w:val="1"/>
          <w:numId w:val="22"/>
        </w:num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Универсальные приспособления (УП) – применяются в единичном и мелкосерийном производстве.</w:t>
      </w:r>
    </w:p>
    <w:p w:rsidR="00337E49" w:rsidRPr="00663B1A" w:rsidRDefault="00337E49" w:rsidP="0047110D">
      <w:pPr>
        <w:numPr>
          <w:ilvl w:val="1"/>
          <w:numId w:val="22"/>
        </w:num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Переналаживаемые приспособления. – применяются в мелкосерийном и среднесерийном производстве. состоят из постоянной (базовой) части и комплекта сменных наладок</w:t>
      </w:r>
      <w:proofErr w:type="gramStart"/>
      <w:r w:rsidRPr="00663B1A">
        <w:rPr>
          <w:rFonts w:ascii="Times New Roman" w:hAnsi="Times New Roman" w:cs="Times New Roman"/>
          <w:sz w:val="24"/>
          <w:szCs w:val="24"/>
        </w:rPr>
        <w:t xml:space="preserve"> В</w:t>
      </w:r>
      <w:proofErr w:type="gramEnd"/>
      <w:r w:rsidRPr="00663B1A">
        <w:rPr>
          <w:rFonts w:ascii="Times New Roman" w:hAnsi="Times New Roman" w:cs="Times New Roman"/>
          <w:sz w:val="24"/>
          <w:szCs w:val="24"/>
        </w:rPr>
        <w:t xml:space="preserve"> ЕСТПП все переналаживаемые приспособления приведены к 7 видам:</w:t>
      </w:r>
    </w:p>
    <w:p w:rsidR="00337E49" w:rsidRPr="00663B1A" w:rsidRDefault="00337E49" w:rsidP="0047110D">
      <w:pPr>
        <w:numPr>
          <w:ilvl w:val="0"/>
          <w:numId w:val="23"/>
        </w:numPr>
        <w:tabs>
          <w:tab w:val="clear" w:pos="360"/>
          <w:tab w:val="num" w:pos="1080"/>
        </w:tabs>
        <w:spacing w:after="0" w:line="240" w:lineRule="auto"/>
        <w:ind w:left="1080"/>
        <w:jc w:val="both"/>
        <w:rPr>
          <w:rFonts w:ascii="Times New Roman" w:hAnsi="Times New Roman" w:cs="Times New Roman"/>
          <w:sz w:val="24"/>
          <w:szCs w:val="24"/>
        </w:rPr>
      </w:pPr>
      <w:r w:rsidRPr="00663B1A">
        <w:rPr>
          <w:rFonts w:ascii="Times New Roman" w:hAnsi="Times New Roman" w:cs="Times New Roman"/>
          <w:sz w:val="24"/>
          <w:szCs w:val="24"/>
        </w:rPr>
        <w:t>Универсально-сборные;</w:t>
      </w:r>
    </w:p>
    <w:p w:rsidR="00337E49" w:rsidRPr="00663B1A" w:rsidRDefault="00337E49" w:rsidP="0047110D">
      <w:pPr>
        <w:numPr>
          <w:ilvl w:val="0"/>
          <w:numId w:val="23"/>
        </w:numPr>
        <w:tabs>
          <w:tab w:val="clear" w:pos="360"/>
          <w:tab w:val="num" w:pos="1080"/>
        </w:tabs>
        <w:spacing w:after="0" w:line="240" w:lineRule="auto"/>
        <w:ind w:left="1080"/>
        <w:jc w:val="both"/>
        <w:rPr>
          <w:rFonts w:ascii="Times New Roman" w:hAnsi="Times New Roman" w:cs="Times New Roman"/>
          <w:sz w:val="24"/>
          <w:szCs w:val="24"/>
        </w:rPr>
      </w:pPr>
      <w:r w:rsidRPr="00663B1A">
        <w:rPr>
          <w:rFonts w:ascii="Times New Roman" w:hAnsi="Times New Roman" w:cs="Times New Roman"/>
          <w:sz w:val="24"/>
          <w:szCs w:val="24"/>
        </w:rPr>
        <w:t>Сборно-разборные;</w:t>
      </w:r>
    </w:p>
    <w:p w:rsidR="00337E49" w:rsidRPr="00663B1A" w:rsidRDefault="00337E49" w:rsidP="0047110D">
      <w:pPr>
        <w:numPr>
          <w:ilvl w:val="0"/>
          <w:numId w:val="23"/>
        </w:numPr>
        <w:tabs>
          <w:tab w:val="clear" w:pos="360"/>
          <w:tab w:val="num" w:pos="1080"/>
        </w:tabs>
        <w:spacing w:after="0" w:line="240" w:lineRule="auto"/>
        <w:ind w:left="1080"/>
        <w:jc w:val="both"/>
        <w:rPr>
          <w:rFonts w:ascii="Times New Roman" w:hAnsi="Times New Roman" w:cs="Times New Roman"/>
          <w:sz w:val="24"/>
          <w:szCs w:val="24"/>
        </w:rPr>
      </w:pPr>
      <w:proofErr w:type="spellStart"/>
      <w:r w:rsidRPr="00663B1A">
        <w:rPr>
          <w:rFonts w:ascii="Times New Roman" w:hAnsi="Times New Roman" w:cs="Times New Roman"/>
          <w:sz w:val="24"/>
          <w:szCs w:val="24"/>
        </w:rPr>
        <w:t>Универсально-безналадочные</w:t>
      </w:r>
      <w:proofErr w:type="spellEnd"/>
      <w:r w:rsidRPr="00663B1A">
        <w:rPr>
          <w:rFonts w:ascii="Times New Roman" w:hAnsi="Times New Roman" w:cs="Times New Roman"/>
          <w:sz w:val="24"/>
          <w:szCs w:val="24"/>
        </w:rPr>
        <w:t>;</w:t>
      </w:r>
    </w:p>
    <w:p w:rsidR="00337E49" w:rsidRPr="00663B1A" w:rsidRDefault="00337E49" w:rsidP="0047110D">
      <w:pPr>
        <w:numPr>
          <w:ilvl w:val="0"/>
          <w:numId w:val="23"/>
        </w:numPr>
        <w:tabs>
          <w:tab w:val="clear" w:pos="360"/>
          <w:tab w:val="num" w:pos="1080"/>
        </w:tabs>
        <w:spacing w:after="0" w:line="240" w:lineRule="auto"/>
        <w:ind w:left="1080"/>
        <w:jc w:val="both"/>
        <w:rPr>
          <w:rFonts w:ascii="Times New Roman" w:hAnsi="Times New Roman" w:cs="Times New Roman"/>
          <w:sz w:val="24"/>
          <w:szCs w:val="24"/>
        </w:rPr>
      </w:pPr>
      <w:r w:rsidRPr="00663B1A">
        <w:rPr>
          <w:rFonts w:ascii="Times New Roman" w:hAnsi="Times New Roman" w:cs="Times New Roman"/>
          <w:sz w:val="24"/>
          <w:szCs w:val="24"/>
        </w:rPr>
        <w:t>Универсально-наладочные;</w:t>
      </w:r>
    </w:p>
    <w:p w:rsidR="00337E49" w:rsidRPr="00663B1A" w:rsidRDefault="00337E49" w:rsidP="0047110D">
      <w:pPr>
        <w:numPr>
          <w:ilvl w:val="0"/>
          <w:numId w:val="23"/>
        </w:numPr>
        <w:tabs>
          <w:tab w:val="clear" w:pos="360"/>
          <w:tab w:val="num" w:pos="1080"/>
        </w:tabs>
        <w:spacing w:after="0" w:line="240" w:lineRule="auto"/>
        <w:ind w:left="1080"/>
        <w:jc w:val="both"/>
        <w:rPr>
          <w:rFonts w:ascii="Times New Roman" w:hAnsi="Times New Roman" w:cs="Times New Roman"/>
          <w:sz w:val="24"/>
          <w:szCs w:val="24"/>
        </w:rPr>
      </w:pPr>
      <w:r w:rsidRPr="00663B1A">
        <w:rPr>
          <w:rFonts w:ascii="Times New Roman" w:hAnsi="Times New Roman" w:cs="Times New Roman"/>
          <w:sz w:val="24"/>
          <w:szCs w:val="24"/>
        </w:rPr>
        <w:t>Специализированные наладочные приспособления;</w:t>
      </w:r>
    </w:p>
    <w:p w:rsidR="00337E49" w:rsidRPr="00663B1A" w:rsidRDefault="00337E49" w:rsidP="0047110D">
      <w:pPr>
        <w:numPr>
          <w:ilvl w:val="0"/>
          <w:numId w:val="23"/>
        </w:numPr>
        <w:tabs>
          <w:tab w:val="clear" w:pos="360"/>
          <w:tab w:val="num" w:pos="1080"/>
        </w:tabs>
        <w:spacing w:after="0" w:line="240" w:lineRule="auto"/>
        <w:ind w:left="1080"/>
        <w:jc w:val="both"/>
        <w:rPr>
          <w:rFonts w:ascii="Times New Roman" w:hAnsi="Times New Roman" w:cs="Times New Roman"/>
          <w:sz w:val="24"/>
          <w:szCs w:val="24"/>
        </w:rPr>
      </w:pPr>
      <w:r w:rsidRPr="00663B1A">
        <w:rPr>
          <w:rFonts w:ascii="Times New Roman" w:hAnsi="Times New Roman" w:cs="Times New Roman"/>
          <w:sz w:val="24"/>
          <w:szCs w:val="24"/>
        </w:rPr>
        <w:t xml:space="preserve">Неразборные </w:t>
      </w:r>
      <w:proofErr w:type="gramStart"/>
      <w:r w:rsidRPr="00663B1A">
        <w:rPr>
          <w:rFonts w:ascii="Times New Roman" w:hAnsi="Times New Roman" w:cs="Times New Roman"/>
          <w:sz w:val="24"/>
          <w:szCs w:val="24"/>
        </w:rPr>
        <w:t>спец</w:t>
      </w:r>
      <w:proofErr w:type="gramEnd"/>
      <w:r w:rsidRPr="00663B1A">
        <w:rPr>
          <w:rFonts w:ascii="Times New Roman" w:hAnsi="Times New Roman" w:cs="Times New Roman"/>
          <w:sz w:val="24"/>
          <w:szCs w:val="24"/>
        </w:rPr>
        <w:t>. приспособления</w:t>
      </w:r>
    </w:p>
    <w:p w:rsidR="00337E49" w:rsidRPr="00663B1A" w:rsidRDefault="00337E49" w:rsidP="0047110D">
      <w:pPr>
        <w:numPr>
          <w:ilvl w:val="0"/>
          <w:numId w:val="23"/>
        </w:numPr>
        <w:tabs>
          <w:tab w:val="clear" w:pos="360"/>
          <w:tab w:val="num" w:pos="1080"/>
        </w:tabs>
        <w:spacing w:after="0" w:line="240" w:lineRule="auto"/>
        <w:ind w:left="1080"/>
        <w:jc w:val="both"/>
        <w:rPr>
          <w:rFonts w:ascii="Times New Roman" w:hAnsi="Times New Roman" w:cs="Times New Roman"/>
          <w:sz w:val="24"/>
          <w:szCs w:val="24"/>
        </w:rPr>
      </w:pPr>
      <w:r w:rsidRPr="00663B1A">
        <w:rPr>
          <w:rFonts w:ascii="Times New Roman" w:hAnsi="Times New Roman" w:cs="Times New Roman"/>
          <w:sz w:val="24"/>
          <w:szCs w:val="24"/>
        </w:rPr>
        <w:t>Агрегатные средства механизации зажима.</w:t>
      </w:r>
    </w:p>
    <w:p w:rsidR="00337E49" w:rsidRPr="00663B1A" w:rsidRDefault="00337E49" w:rsidP="0047110D">
      <w:pPr>
        <w:pStyle w:val="aa"/>
        <w:numPr>
          <w:ilvl w:val="1"/>
          <w:numId w:val="22"/>
        </w:numPr>
        <w:rPr>
          <w:szCs w:val="24"/>
        </w:rPr>
      </w:pPr>
      <w:r w:rsidRPr="00663B1A">
        <w:rPr>
          <w:szCs w:val="24"/>
        </w:rPr>
        <w:t xml:space="preserve">Специальные приспособления (СП), предназначенные для выполнения определенных технологических операций и представляют собой </w:t>
      </w:r>
      <w:proofErr w:type="spellStart"/>
      <w:r w:rsidRPr="00663B1A">
        <w:rPr>
          <w:szCs w:val="24"/>
        </w:rPr>
        <w:t>непереналаживаемые</w:t>
      </w:r>
      <w:proofErr w:type="spellEnd"/>
      <w:r w:rsidRPr="00663B1A">
        <w:rPr>
          <w:szCs w:val="24"/>
        </w:rPr>
        <w:t xml:space="preserve"> приспособления одноцелевого назначения. Их используют в массовом производстве при постоянном закреплении операций на рабочих местах. СП трудоемки и дороги в изготовлении.</w:t>
      </w:r>
    </w:p>
    <w:p w:rsidR="00337E49" w:rsidRPr="00663B1A" w:rsidRDefault="00337E49" w:rsidP="0047110D">
      <w:pPr>
        <w:numPr>
          <w:ilvl w:val="0"/>
          <w:numId w:val="22"/>
        </w:num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xml:space="preserve">По степени механизации и автоматизации приспособления делятся </w:t>
      </w:r>
      <w:proofErr w:type="gramStart"/>
      <w:r w:rsidRPr="00663B1A">
        <w:rPr>
          <w:rFonts w:ascii="Times New Roman" w:hAnsi="Times New Roman" w:cs="Times New Roman"/>
          <w:sz w:val="24"/>
          <w:szCs w:val="24"/>
        </w:rPr>
        <w:t>на</w:t>
      </w:r>
      <w:proofErr w:type="gramEnd"/>
      <w:r w:rsidRPr="00663B1A">
        <w:rPr>
          <w:rFonts w:ascii="Times New Roman" w:hAnsi="Times New Roman" w:cs="Times New Roman"/>
          <w:sz w:val="24"/>
          <w:szCs w:val="24"/>
        </w:rPr>
        <w:t xml:space="preserve"> ручные, механизированные, полуавтоматические и автоматические.</w:t>
      </w:r>
    </w:p>
    <w:p w:rsidR="00337E49" w:rsidRPr="00337E49" w:rsidRDefault="00337E49" w:rsidP="00337E49">
      <w:pPr>
        <w:pStyle w:val="1"/>
        <w:spacing w:after="0"/>
        <w:jc w:val="center"/>
        <w:rPr>
          <w:b w:val="0"/>
          <w:i/>
          <w:sz w:val="24"/>
          <w:szCs w:val="24"/>
        </w:rPr>
      </w:pPr>
      <w:bookmarkStart w:id="0" w:name="_Toc119895223"/>
      <w:r w:rsidRPr="00337E49">
        <w:rPr>
          <w:b w:val="0"/>
          <w:i/>
          <w:sz w:val="24"/>
          <w:szCs w:val="24"/>
        </w:rPr>
        <w:t>Классификация элементов приспособлений.</w:t>
      </w:r>
      <w:bookmarkEnd w:id="0"/>
    </w:p>
    <w:p w:rsidR="00337E49" w:rsidRPr="00663B1A" w:rsidRDefault="00337E49" w:rsidP="00337E49">
      <w:pPr>
        <w:spacing w:after="0" w:line="240" w:lineRule="auto"/>
        <w:ind w:firstLine="567"/>
        <w:jc w:val="both"/>
        <w:rPr>
          <w:rFonts w:ascii="Times New Roman" w:hAnsi="Times New Roman" w:cs="Times New Roman"/>
          <w:sz w:val="24"/>
          <w:szCs w:val="24"/>
        </w:rPr>
      </w:pPr>
      <w:r w:rsidRPr="00663B1A">
        <w:rPr>
          <w:rFonts w:ascii="Times New Roman" w:hAnsi="Times New Roman" w:cs="Times New Roman"/>
          <w:sz w:val="24"/>
          <w:szCs w:val="24"/>
        </w:rPr>
        <w:t>Все детали в приспособлениях делятся на группы, выполняющие одни и те же функции. Проведенная стандартизация в области оснастки уменьшила разнообразие этих деталей и объединила их в следующие группы:</w:t>
      </w:r>
    </w:p>
    <w:p w:rsidR="00337E49" w:rsidRPr="00663B1A" w:rsidRDefault="00337E49" w:rsidP="0047110D">
      <w:pPr>
        <w:numPr>
          <w:ilvl w:val="0"/>
          <w:numId w:val="24"/>
        </w:num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Установочные элементы;</w:t>
      </w:r>
    </w:p>
    <w:p w:rsidR="00337E49" w:rsidRPr="00663B1A" w:rsidRDefault="00337E49" w:rsidP="0047110D">
      <w:pPr>
        <w:numPr>
          <w:ilvl w:val="0"/>
          <w:numId w:val="24"/>
        </w:num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Зажимные;</w:t>
      </w:r>
    </w:p>
    <w:p w:rsidR="00337E49" w:rsidRPr="00663B1A" w:rsidRDefault="00337E49" w:rsidP="0047110D">
      <w:pPr>
        <w:numPr>
          <w:ilvl w:val="0"/>
          <w:numId w:val="24"/>
        </w:num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Установочно-зажимные;</w:t>
      </w:r>
    </w:p>
    <w:p w:rsidR="00337E49" w:rsidRPr="00663B1A" w:rsidRDefault="00337E49" w:rsidP="0047110D">
      <w:pPr>
        <w:numPr>
          <w:ilvl w:val="0"/>
          <w:numId w:val="24"/>
        </w:num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Силовые приводы;</w:t>
      </w:r>
    </w:p>
    <w:p w:rsidR="00337E49" w:rsidRPr="00663B1A" w:rsidRDefault="00337E49" w:rsidP="0047110D">
      <w:pPr>
        <w:numPr>
          <w:ilvl w:val="0"/>
          <w:numId w:val="24"/>
        </w:num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lastRenderedPageBreak/>
        <w:t>Устройства, координирующие положения режущего инструмента;</w:t>
      </w:r>
    </w:p>
    <w:p w:rsidR="00337E49" w:rsidRPr="00663B1A" w:rsidRDefault="00337E49" w:rsidP="0047110D">
      <w:pPr>
        <w:numPr>
          <w:ilvl w:val="0"/>
          <w:numId w:val="24"/>
        </w:num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Делительные устройства;</w:t>
      </w:r>
    </w:p>
    <w:p w:rsidR="00337E49" w:rsidRPr="00663B1A" w:rsidRDefault="00337E49" w:rsidP="0047110D">
      <w:pPr>
        <w:numPr>
          <w:ilvl w:val="0"/>
          <w:numId w:val="24"/>
        </w:num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Корпуса приспособлений;</w:t>
      </w:r>
    </w:p>
    <w:p w:rsidR="00337E49" w:rsidRPr="00663B1A" w:rsidRDefault="00337E49" w:rsidP="0047110D">
      <w:pPr>
        <w:numPr>
          <w:ilvl w:val="0"/>
          <w:numId w:val="24"/>
        </w:num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Вспомогательные элементы.</w:t>
      </w:r>
    </w:p>
    <w:p w:rsidR="00337E49" w:rsidRDefault="00337E49" w:rsidP="005E29C3">
      <w:pPr>
        <w:shd w:val="clear" w:color="auto" w:fill="FFFFFF"/>
        <w:tabs>
          <w:tab w:val="left" w:pos="180"/>
        </w:tabs>
        <w:spacing w:after="0" w:line="240" w:lineRule="auto"/>
        <w:jc w:val="both"/>
        <w:rPr>
          <w:rFonts w:ascii="Times New Roman" w:eastAsia="Times New Roman" w:hAnsi="Times New Roman" w:cs="Times New Roman"/>
          <w:i/>
          <w:sz w:val="24"/>
          <w:szCs w:val="24"/>
        </w:rPr>
      </w:pPr>
    </w:p>
    <w:p w:rsidR="00724697" w:rsidRPr="00FD1464" w:rsidRDefault="00724697" w:rsidP="005E29C3">
      <w:pPr>
        <w:shd w:val="clear" w:color="auto" w:fill="FFFFFF"/>
        <w:tabs>
          <w:tab w:val="left" w:pos="180"/>
        </w:tabs>
        <w:spacing w:after="0" w:line="240" w:lineRule="auto"/>
        <w:jc w:val="both"/>
        <w:rPr>
          <w:rFonts w:ascii="Times New Roman" w:hAnsi="Times New Roman" w:cs="Times New Roman"/>
          <w:i/>
          <w:sz w:val="24"/>
          <w:szCs w:val="24"/>
          <w:lang w:val="kk-KZ"/>
        </w:rPr>
      </w:pPr>
      <w:r w:rsidRPr="005E29C3">
        <w:rPr>
          <w:rFonts w:ascii="Times New Roman" w:eastAsia="Times New Roman" w:hAnsi="Times New Roman" w:cs="Times New Roman"/>
          <w:i/>
          <w:sz w:val="24"/>
          <w:szCs w:val="24"/>
        </w:rPr>
        <w:t>Лекция 2</w:t>
      </w:r>
      <w:r w:rsidR="005E29C3" w:rsidRPr="005E29C3">
        <w:rPr>
          <w:rFonts w:ascii="Times New Roman" w:eastAsia="Times New Roman" w:hAnsi="Times New Roman" w:cs="Times New Roman"/>
          <w:i/>
          <w:sz w:val="24"/>
          <w:szCs w:val="24"/>
        </w:rPr>
        <w:t>.</w:t>
      </w:r>
      <w:r w:rsidRPr="00FD1464">
        <w:rPr>
          <w:rFonts w:ascii="Times New Roman" w:eastAsia="Times New Roman" w:hAnsi="Times New Roman" w:cs="Times New Roman"/>
          <w:i/>
          <w:sz w:val="24"/>
          <w:szCs w:val="24"/>
          <w:lang w:val="kk-KZ"/>
        </w:rPr>
        <w:t xml:space="preserve"> Роль приспособлений для станков ЧПУ. Общие сведения о технологической оснастке. Проектируемые конструкции. Установка заготовок в приспособлениях.     </w:t>
      </w:r>
    </w:p>
    <w:p w:rsidR="00724697" w:rsidRPr="00FD1464" w:rsidRDefault="00724697" w:rsidP="00CC733E">
      <w:pPr>
        <w:pStyle w:val="a4"/>
        <w:jc w:val="both"/>
      </w:pPr>
      <w:r w:rsidRPr="00FD1464">
        <w:t xml:space="preserve">Станочные приспособления являются переменной частью технологического оснащения металлорежущего станка. Назначение станочных приспособлений — обеспечивать, менять и расширять технологические возможности оборудования, поэтому срок их службы на один порядок и </w:t>
      </w:r>
      <w:proofErr w:type="gramStart"/>
      <w:r w:rsidRPr="00FD1464">
        <w:t>более ниже</w:t>
      </w:r>
      <w:proofErr w:type="gramEnd"/>
      <w:r w:rsidRPr="00FD1464">
        <w:t xml:space="preserve"> срока службы оборудования. В действующем производстве требуется постоянная модернизация станочных приспособлений при смене номенклатуры обрабатываемых изделий или изменении требований к их изготовлению для заданного состава оборудования. </w:t>
      </w:r>
      <w:r w:rsidRPr="00FD1464">
        <w:br/>
        <w:t xml:space="preserve">Станочные приспособления — это орудия производства для установки и закрепления заготовок и инструментов при обработке на металлорежущем станке. Они должны быть удобными в эксплуатации и экономичными в изготовлении, безопасными в работе, быстродействующими, точными, жесткими, виброустойчивыми, износостойкими, </w:t>
      </w:r>
      <w:proofErr w:type="spellStart"/>
      <w:r w:rsidRPr="00FD1464">
        <w:t>ремонтопригодными</w:t>
      </w:r>
      <w:proofErr w:type="spellEnd"/>
      <w:r w:rsidRPr="00FD1464">
        <w:t xml:space="preserve">. По своим конструктивно- технологическим параметрам станочные приспособления должны быть совместимы с другими компонентами технологической системы. </w:t>
      </w:r>
      <w:r w:rsidRPr="00FD1464">
        <w:br/>
        <w:t xml:space="preserve">Сокращению сроков изготовления и модернизации оборудования, снижению затрат на технологическую подготовку производства и выполнению оснащаемых операций с достижением заданных показателей производительности и точности способствуют унификация и стандартизация приспособлений, их деталей и сборочных единиц. </w:t>
      </w:r>
      <w:r w:rsidRPr="00FD1464">
        <w:br/>
        <w:t xml:space="preserve">Затраты на изготовление приспособлений составляют по трудоемкости до 80 %, а по длительности — до 90 % общей трудоемкости и длительности подготовки производства. На оснастку расходуются многие тысячи тонн металла. </w:t>
      </w:r>
      <w:r w:rsidRPr="00FD1464">
        <w:br/>
        <w:t xml:space="preserve">Затраты на специальные приспособления составляют до 20 % себестоимости изделия, изготовленного на станке. Срок же службы таких приспособлений, определяемый периодом нахождения обрабатываемого изделия в производстве, составляет два-три года. </w:t>
      </w:r>
      <w:r w:rsidRPr="00FD1464">
        <w:br/>
        <w:t>Исходя из перспектив технического развития металлорежущих станков на ближайшие 5... 10 лет, можно сформулировать основные принципы выбора станочных приспособлений при модернизации этих станков.</w:t>
      </w:r>
    </w:p>
    <w:p w:rsidR="00724697" w:rsidRPr="00FD1464" w:rsidRDefault="00724697" w:rsidP="00724697">
      <w:pPr>
        <w:rPr>
          <w:rFonts w:ascii="Times New Roman" w:hAnsi="Times New Roman" w:cs="Times New Roman"/>
          <w:i/>
          <w:sz w:val="24"/>
          <w:szCs w:val="24"/>
          <w:lang w:val="kk-KZ"/>
        </w:rPr>
      </w:pPr>
      <w:r w:rsidRPr="005E29C3">
        <w:rPr>
          <w:rFonts w:ascii="Times New Roman" w:eastAsia="Times New Roman" w:hAnsi="Times New Roman" w:cs="Times New Roman"/>
          <w:i/>
          <w:sz w:val="24"/>
          <w:szCs w:val="24"/>
          <w:lang w:val="kk-KZ"/>
        </w:rPr>
        <w:t>Лекция 3</w:t>
      </w:r>
      <w:r w:rsidR="005E29C3" w:rsidRPr="005E29C3">
        <w:rPr>
          <w:rFonts w:ascii="Times New Roman" w:eastAsia="Times New Roman" w:hAnsi="Times New Roman" w:cs="Times New Roman"/>
          <w:i/>
          <w:sz w:val="24"/>
          <w:szCs w:val="24"/>
          <w:lang w:val="kk-KZ"/>
        </w:rPr>
        <w:t>.</w:t>
      </w:r>
      <w:r w:rsidRPr="00FD1464">
        <w:rPr>
          <w:rFonts w:ascii="Times New Roman" w:eastAsia="Times New Roman" w:hAnsi="Times New Roman" w:cs="Times New Roman"/>
          <w:i/>
          <w:sz w:val="24"/>
          <w:szCs w:val="24"/>
          <w:lang w:val="kk-KZ"/>
        </w:rPr>
        <w:t>Структура приспособлений, основные этапы проектирования приспособлений.</w:t>
      </w:r>
    </w:p>
    <w:p w:rsidR="00584C04" w:rsidRPr="00FD1464" w:rsidRDefault="00584C04" w:rsidP="00CC733E">
      <w:pPr>
        <w:pStyle w:val="a4"/>
        <w:jc w:val="both"/>
      </w:pPr>
      <w:r w:rsidRPr="005E29C3">
        <w:t>Методика проектирования специальных приспособлений.</w:t>
      </w:r>
      <w:r w:rsidR="005E29C3">
        <w:t xml:space="preserve"> </w:t>
      </w:r>
      <w:r w:rsidRPr="00FD1464">
        <w:t>Порядок конструирования и оформления общего вида приспособлений</w:t>
      </w:r>
      <w:r w:rsidR="005E29C3">
        <w:t xml:space="preserve">. </w:t>
      </w:r>
      <w:r w:rsidRPr="00FD1464">
        <w:t>Конструирование сводится к последовательному вычерчиванию элементов приспособления вокруг контура обрабатываемой детали. Рекомендуется придерживаться следующего порядка.</w:t>
      </w:r>
      <w:r w:rsidR="005E29C3">
        <w:t xml:space="preserve"> </w:t>
      </w:r>
      <w:r w:rsidRPr="00FD1464">
        <w:t>Контур обрабатываемой детали наносят в необходимом количестве проекций, располагаемых с таким расчетом, чтобы оставалось достаточно места для последующего вычерчивания элементов приспособления. Контур ее изображают тонкими или, наоборот, более толстыми пунктирными (</w:t>
      </w:r>
      <w:proofErr w:type="spellStart"/>
      <w:proofErr w:type="gramStart"/>
      <w:r w:rsidRPr="00FD1464">
        <w:t>штрих-пунктирными</w:t>
      </w:r>
      <w:proofErr w:type="spellEnd"/>
      <w:proofErr w:type="gramEnd"/>
      <w:r w:rsidRPr="00FD1464">
        <w:t xml:space="preserve">) линиями по сравнению с линиями деталей приспособления. Иногда для большей наглядности контур обрабатываемой детали вычерчивают красным </w:t>
      </w:r>
      <w:r w:rsidR="005E29C3">
        <w:t xml:space="preserve">карандашом. </w:t>
      </w:r>
      <w:r w:rsidRPr="00FD1464">
        <w:t xml:space="preserve">Вокруг контура вначале вычерчивают направляющие детали (кондукторные втулки у кондукторов, или прикрепляемые к корпусу приспособления габариты для установки фрез). Далее проектируют и вычерчивают установочные (центрирующие) детали и механизмы приспособления; затем зажимные и вспомогательные элементы и механизмы. После этого определяют контуры корпуса приспособления, </w:t>
      </w:r>
      <w:proofErr w:type="spellStart"/>
      <w:r w:rsidRPr="00FD1464">
        <w:t>используя</w:t>
      </w:r>
      <w:proofErr w:type="gramStart"/>
      <w:r w:rsidRPr="00FD1464">
        <w:t>,т</w:t>
      </w:r>
      <w:proofErr w:type="gramEnd"/>
      <w:r w:rsidRPr="00FD1464">
        <w:t>у</w:t>
      </w:r>
      <w:proofErr w:type="spellEnd"/>
      <w:r w:rsidRPr="00FD1464">
        <w:t xml:space="preserve"> или иную форму стандартных заготовок корпусов.</w:t>
      </w:r>
      <w:r w:rsidRPr="00FD1464">
        <w:br/>
      </w:r>
      <w:r w:rsidR="005E29C3">
        <w:t xml:space="preserve">     </w:t>
      </w:r>
      <w:r w:rsidRPr="00FD1464">
        <w:t xml:space="preserve">Выбранную конструкцию детали или узла приспособления сразу же вычерчивают во всех проекциях. Попутно вычерчивают необходимые разрезы и сечения, поясняющие конструкцию. </w:t>
      </w:r>
      <w:r w:rsidRPr="00FD1464">
        <w:lastRenderedPageBreak/>
        <w:t>Общие виды приспособлений рекомендуется вычерчивать в масштабе 1:1; исключение могут составлять приспособления для особо крупных и мелких деталей.</w:t>
      </w:r>
      <w:r w:rsidRPr="00FD1464">
        <w:br/>
      </w:r>
      <w:r w:rsidR="005E29C3">
        <w:t xml:space="preserve">     </w:t>
      </w:r>
      <w:r w:rsidRPr="00FD1464">
        <w:t>На чертеже общего вида, кроме приспособления, рекомендуется тонкими сплошными или пунктирными линиями схематично изображать место станка, на котором базируется и закрепляется приспособление. Например, на чертежах патронов и оправок — контур головки шпинделя станка и переходной планшайбы; на чертежах фрезерных приспособлений — часть контура стола с пазами под установочные шпонки и болты для закрепления приспособления и т. п.</w:t>
      </w:r>
      <w:r w:rsidRPr="00FD1464">
        <w:br/>
        <w:t>Если проектируемое приспособление представляет собой наладку на стандартный или нормализованный делительный стол, поворотную стойку, скальчатый кондуктор, кулачковый патрон, тиски и т. п., то последние также схематично изображаются тонкими линиями.</w:t>
      </w:r>
      <w:r w:rsidRPr="00FD1464">
        <w:br/>
        <w:t>В ряде случаев целесообразно схематично изображать и режущий инструмент.</w:t>
      </w:r>
      <w:r w:rsidRPr="00FD1464">
        <w:br/>
        <w:t>На общем виде дается нумерация деталей и их спецификация с указанием использованных ГОСТ и нормалей.</w:t>
      </w:r>
      <w:r w:rsidRPr="00FD1464">
        <w:br/>
        <w:t>Г. Размеры, допуски и посадки на чертежах приспособлений</w:t>
      </w:r>
      <w:r w:rsidRPr="00FD1464">
        <w:br/>
        <w:t>На чертеже общего вида указываются:</w:t>
      </w:r>
      <w:r w:rsidRPr="00FD1464">
        <w:br/>
        <w:t>1. Габаритные размеры приспособления.</w:t>
      </w:r>
      <w:r w:rsidRPr="00FD1464">
        <w:br/>
        <w:t>2. Контрольные и координирующие размеры с допусками (отклонениями), характеризующими точность взаимного расположения таких элементов приспособления, которые определяют точность координации поверхностей обрабатываемых в приспособлении деталей; точность этих размеров проверяется после сборки приспособления.</w:t>
      </w:r>
    </w:p>
    <w:p w:rsidR="00724697" w:rsidRPr="00FD1464" w:rsidRDefault="00724697" w:rsidP="005E29C3">
      <w:pPr>
        <w:rPr>
          <w:rFonts w:ascii="Times New Roman" w:hAnsi="Times New Roman" w:cs="Times New Roman"/>
          <w:i/>
          <w:color w:val="FF0000"/>
          <w:sz w:val="24"/>
          <w:szCs w:val="24"/>
        </w:rPr>
      </w:pPr>
      <w:r w:rsidRPr="005E29C3">
        <w:rPr>
          <w:rFonts w:ascii="Times New Roman" w:eastAsia="Times New Roman" w:hAnsi="Times New Roman" w:cs="Times New Roman"/>
          <w:i/>
          <w:sz w:val="24"/>
          <w:szCs w:val="24"/>
        </w:rPr>
        <w:t>Лекция 4</w:t>
      </w:r>
      <w:r w:rsidR="005E29C3">
        <w:rPr>
          <w:rFonts w:ascii="Times New Roman" w:eastAsia="Times New Roman" w:hAnsi="Times New Roman" w:cs="Times New Roman"/>
          <w:b/>
          <w:sz w:val="24"/>
          <w:szCs w:val="24"/>
        </w:rPr>
        <w:t xml:space="preserve">. </w:t>
      </w:r>
      <w:r w:rsidRPr="00FD1464">
        <w:rPr>
          <w:rFonts w:ascii="Times New Roman" w:eastAsia="Times New Roman" w:hAnsi="Times New Roman" w:cs="Times New Roman"/>
          <w:i/>
          <w:sz w:val="24"/>
          <w:szCs w:val="24"/>
          <w:lang w:val="kk-KZ"/>
        </w:rPr>
        <w:t>Станочные приспособления. Классификация станочных приспособлений. Элементы станочных приспособлений и их функции.</w:t>
      </w:r>
      <w:r w:rsidRPr="00FD1464">
        <w:rPr>
          <w:rFonts w:ascii="Times New Roman" w:eastAsia="Times New Roman" w:hAnsi="Times New Roman" w:cs="Times New Roman"/>
          <w:i/>
          <w:sz w:val="24"/>
          <w:szCs w:val="24"/>
        </w:rPr>
        <w:t xml:space="preserve"> </w:t>
      </w:r>
    </w:p>
    <w:p w:rsidR="00724697" w:rsidRPr="00FD1464" w:rsidRDefault="00E41451" w:rsidP="00724697">
      <w:pPr>
        <w:shd w:val="clear" w:color="auto" w:fill="FFFFFF"/>
        <w:tabs>
          <w:tab w:val="left" w:pos="180"/>
        </w:tabs>
        <w:spacing w:after="0" w:line="240" w:lineRule="auto"/>
        <w:jc w:val="both"/>
        <w:rPr>
          <w:rFonts w:ascii="Times New Roman" w:hAnsi="Times New Roman" w:cs="Times New Roman"/>
          <w:sz w:val="24"/>
          <w:szCs w:val="24"/>
        </w:rPr>
      </w:pPr>
      <w:r w:rsidRPr="00FD1464">
        <w:rPr>
          <w:rFonts w:ascii="Times New Roman" w:eastAsia="Times New Roman" w:hAnsi="Times New Roman" w:cs="Times New Roman"/>
          <w:sz w:val="24"/>
          <w:szCs w:val="24"/>
        </w:rPr>
        <w:t xml:space="preserve">Основное назначение приспособлений к металлорежущим станкам— </w:t>
      </w:r>
      <w:proofErr w:type="gramStart"/>
      <w:r w:rsidRPr="00FD1464">
        <w:rPr>
          <w:rFonts w:ascii="Times New Roman" w:eastAsia="Times New Roman" w:hAnsi="Times New Roman" w:cs="Times New Roman"/>
          <w:sz w:val="24"/>
          <w:szCs w:val="24"/>
        </w:rPr>
        <w:t>эт</w:t>
      </w:r>
      <w:proofErr w:type="gramEnd"/>
      <w:r w:rsidRPr="00FD1464">
        <w:rPr>
          <w:rFonts w:ascii="Times New Roman" w:eastAsia="Times New Roman" w:hAnsi="Times New Roman" w:cs="Times New Roman"/>
          <w:sz w:val="24"/>
          <w:szCs w:val="24"/>
        </w:rPr>
        <w:t>о быстрое и правильное расположение и надежное закрепление заготовок инструмента, позволяющее обеспечить точность обработки деталей, увеличить производительность станка в результате сокращения вспомогательного времени, нужного на установку, выверку и закрепление заготовки на станке, снизить затраты на проверочные операции, устранить разметку, облегчить труд рабочего и использовать рабочих невысокой квалификации. Применение приспособлений позволяет расширить технологические возможности станков и осуществить полную или частичную их автоматизацию. Оказывается, что без использования приспособлений невозможно осуществить взаимозаме</w:t>
      </w:r>
      <w:r w:rsidRPr="00FD1464">
        <w:rPr>
          <w:rFonts w:ascii="Times New Roman" w:eastAsia="Times New Roman" w:hAnsi="Times New Roman" w:cs="Times New Roman"/>
          <w:sz w:val="24"/>
          <w:szCs w:val="24"/>
        </w:rPr>
        <w:softHyphen/>
        <w:t>няемость в поточном производстве и автоматизацию производства. Приспособления позволяют применять многоместную обработку заготовок пакетами, совместить переходы и назначить более эффективные режимы резания, что ведет к уменьшению машинного времени. Значение приспособлений при обработке деталей велико, так как они позволяют на одном станке выполнять несколько операций, повышают безопасность работы и снижают себестоимость продукции. </w:t>
      </w:r>
      <w:r w:rsidRPr="00FD1464">
        <w:rPr>
          <w:rFonts w:ascii="Times New Roman" w:eastAsia="Times New Roman" w:hAnsi="Times New Roman" w:cs="Times New Roman"/>
          <w:sz w:val="24"/>
          <w:szCs w:val="24"/>
        </w:rPr>
        <w:br/>
      </w:r>
      <w:r w:rsidR="00724697" w:rsidRPr="00FD1464">
        <w:rPr>
          <w:rFonts w:ascii="Times New Roman" w:hAnsi="Times New Roman" w:cs="Times New Roman"/>
          <w:sz w:val="24"/>
          <w:szCs w:val="24"/>
        </w:rPr>
        <w:t xml:space="preserve">По назначению приспособления подразделяют на следующие виды: </w:t>
      </w:r>
    </w:p>
    <w:p w:rsidR="005E29C3" w:rsidRDefault="00724697" w:rsidP="005E29C3">
      <w:pPr>
        <w:shd w:val="clear" w:color="auto" w:fill="FFFFFF"/>
        <w:tabs>
          <w:tab w:val="left" w:pos="180"/>
        </w:tabs>
        <w:spacing w:after="0" w:line="240" w:lineRule="auto"/>
        <w:jc w:val="both"/>
        <w:rPr>
          <w:rFonts w:ascii="Times New Roman" w:hAnsi="Times New Roman" w:cs="Times New Roman"/>
          <w:sz w:val="24"/>
          <w:szCs w:val="24"/>
        </w:rPr>
      </w:pPr>
      <w:r w:rsidRPr="00FD1464">
        <w:rPr>
          <w:rFonts w:ascii="Times New Roman" w:hAnsi="Times New Roman" w:cs="Times New Roman"/>
          <w:sz w:val="24"/>
          <w:szCs w:val="24"/>
        </w:rPr>
        <w:t xml:space="preserve">1. Станочные приспособления, применяемые для установки и закрепления на станках обрабатываемых заготовок. В зависимости от вида механической обработки эти приспособления в свою очередь делят на приспособления для сверлильных, фрезерных, расточных, токарных, шлифовальных станков и др. Станочные приспособления составляют80...90% общего парка технологической оснастки. </w:t>
      </w:r>
      <w:proofErr w:type="gramStart"/>
      <w:r w:rsidRPr="00FD1464">
        <w:rPr>
          <w:rFonts w:ascii="Times New Roman" w:hAnsi="Times New Roman" w:cs="Times New Roman"/>
          <w:sz w:val="24"/>
          <w:szCs w:val="24"/>
        </w:rPr>
        <w:t>Использование приспособлений обеспечивает: а) повышение производительности труда благодаря сокращению времени на установку и закрепление заготовок, при частичном или полном перекрытии вспомогательного времени машинным и при уменьшении последнего посредством многоместной обработки, совмещения технологических переходов и повышения режимов резания; б) повышение точности обработки благодаря устранению выверки при установке и связанных с ней погрешностей;</w:t>
      </w:r>
      <w:proofErr w:type="gramEnd"/>
      <w:r w:rsidRPr="00FD1464">
        <w:rPr>
          <w:rFonts w:ascii="Times New Roman" w:hAnsi="Times New Roman" w:cs="Times New Roman"/>
          <w:sz w:val="24"/>
          <w:szCs w:val="24"/>
        </w:rPr>
        <w:t xml:space="preserve"> в) облегчение условий труда станочников; г) расширение технологических возможностей оборудования; </w:t>
      </w:r>
      <w:proofErr w:type="spellStart"/>
      <w:r w:rsidRPr="00FD1464">
        <w:rPr>
          <w:rFonts w:ascii="Times New Roman" w:hAnsi="Times New Roman" w:cs="Times New Roman"/>
          <w:sz w:val="24"/>
          <w:szCs w:val="24"/>
        </w:rPr>
        <w:t>д</w:t>
      </w:r>
      <w:proofErr w:type="spellEnd"/>
      <w:r w:rsidRPr="00FD1464">
        <w:rPr>
          <w:rFonts w:ascii="Times New Roman" w:hAnsi="Times New Roman" w:cs="Times New Roman"/>
          <w:sz w:val="24"/>
          <w:szCs w:val="24"/>
        </w:rPr>
        <w:t xml:space="preserve">) повышение безопасности работы. </w:t>
      </w:r>
    </w:p>
    <w:p w:rsidR="005E29C3" w:rsidRPr="00FD1464" w:rsidRDefault="00724697" w:rsidP="00CC733E">
      <w:pPr>
        <w:pStyle w:val="a4"/>
        <w:spacing w:after="0" w:afterAutospacing="0"/>
        <w:ind w:right="142"/>
        <w:jc w:val="both"/>
      </w:pPr>
      <w:r w:rsidRPr="005E29C3">
        <w:t xml:space="preserve">2. Приспособления для установки и закрепления рабочего инструмента, осуществляющие связь между инструментом и станком, в то время как первый вид осуществляет связь заготовки со станком. С помощью приспособлений первого и второго видов выполняют наладку </w:t>
      </w:r>
      <w:r w:rsidRPr="005E29C3">
        <w:lastRenderedPageBreak/>
        <w:t xml:space="preserve">технологической системы. 3. Сборочные приспособления для соединения сопрягаемых деталей в сборочные единицы и изделия. Их применяют для крепления базовых деталей или сборочных единиц собираемого изделия, обеспечения правильной установки соединяемых элементов изделия, предварительной сборки упругих элементов (пружин, разрезных колец и др.), а также для выполнения соединений с натягом. 4. Контрольные приспособления, применяемые для промежуточного и окончательного контроля деталей, а также для контроля собранных частей машин. 5. Приспособления для захвата, перемещения и перевертывания обрабатываемых заготовок и сборочных единиц, используемые при обработке и сборке тяжелых деталей и изделий. </w:t>
      </w:r>
      <w:proofErr w:type="gramStart"/>
      <w:r w:rsidRPr="005E29C3">
        <w:t xml:space="preserve">По эксплуатационной характеристике станочные приспособления подразделяются на универсальные, предназначенные для обработки разнообразных заготовок (машинные тиски, патроны, делительные головки, поворотные столы и пр.); специализирован </w:t>
      </w:r>
      <w:proofErr w:type="spellStart"/>
      <w:r w:rsidRPr="005E29C3">
        <w:t>н</w:t>
      </w:r>
      <w:proofErr w:type="spellEnd"/>
      <w:r w:rsidRPr="005E29C3">
        <w:t xml:space="preserve"> </w:t>
      </w:r>
      <w:proofErr w:type="spellStart"/>
      <w:r w:rsidRPr="005E29C3">
        <w:t>ы</w:t>
      </w:r>
      <w:proofErr w:type="spellEnd"/>
      <w:r w:rsidRPr="005E29C3">
        <w:t xml:space="preserve"> е, предназначенные для обработки заготовок определенного вида и представляющие собой сменные устройства (специальные губки для тисков, фасонные кулачки к </w:t>
      </w:r>
      <w:r w:rsidR="00CC733E">
        <w:t>патронам и т. п.), и специальн</w:t>
      </w:r>
      <w:r w:rsidRPr="005E29C3">
        <w:t>ые, предназначенные для выполнения определенных операций механической обработки данной детали.</w:t>
      </w:r>
      <w:proofErr w:type="gramEnd"/>
      <w:r w:rsidRPr="005E29C3">
        <w:t xml:space="preserve"> Универсальные приспособления применяют в условиях единичного или мелкосерийного производства, а специализированные и специальные - в условиях крупносерийного и массового производства. Единой системой технологической подготовки производства станочные приспособления классифицируются по определенным признакам</w:t>
      </w:r>
      <w:r w:rsidR="005E29C3">
        <w:t>.</w:t>
      </w:r>
      <w:r w:rsidRPr="005E29C3">
        <w:t xml:space="preserve"> </w:t>
      </w:r>
      <w:r w:rsidR="005E29C3" w:rsidRPr="00FD1464">
        <w:t xml:space="preserve">Универсально-сборные приспособления (УСП) компонуют из заранее изготовленных стандартных элементов деталей и </w:t>
      </w:r>
      <w:proofErr w:type="spellStart"/>
      <w:r w:rsidR="005E29C3" w:rsidRPr="00FD1464">
        <w:t>соорочных</w:t>
      </w:r>
      <w:proofErr w:type="spellEnd"/>
      <w:r w:rsidR="005E29C3" w:rsidRPr="00FD1464">
        <w:t xml:space="preserve"> единиц высокой точности. Их применяют в качестве специальных приспособлений краткосрочного действия для определенной операции, после </w:t>
      </w:r>
      <w:proofErr w:type="gramStart"/>
      <w:r w:rsidR="005E29C3" w:rsidRPr="00FD1464">
        <w:t>выполнения</w:t>
      </w:r>
      <w:proofErr w:type="gramEnd"/>
      <w:r w:rsidR="005E29C3" w:rsidRPr="00FD1464">
        <w:t xml:space="preserve"> которой их разбирают, а составляющие элементы в дальнейшем многократно используют в новых компоновках и сочетаниях. Дальнейшее развитие УСП связало с созданием агрегатов, блоков, отдельных специальных деталей и сборочных единиц, обеспечивающих компоновку не только специальных, но и специализированных и универсально-наладочных приспособлений краткосрочного действия. </w:t>
      </w:r>
    </w:p>
    <w:p w:rsidR="00724697" w:rsidRPr="005E29C3" w:rsidRDefault="00724697" w:rsidP="005E29C3">
      <w:pPr>
        <w:shd w:val="clear" w:color="auto" w:fill="FFFFFF"/>
        <w:tabs>
          <w:tab w:val="left" w:pos="180"/>
        </w:tabs>
        <w:spacing w:after="0" w:line="240" w:lineRule="auto"/>
        <w:jc w:val="both"/>
        <w:rPr>
          <w:rFonts w:ascii="Times New Roman" w:hAnsi="Times New Roman" w:cs="Times New Roman"/>
          <w:sz w:val="24"/>
          <w:szCs w:val="24"/>
        </w:rPr>
      </w:pPr>
    </w:p>
    <w:p w:rsidR="00724697" w:rsidRPr="005E29C3" w:rsidRDefault="00724697" w:rsidP="00584C04">
      <w:pPr>
        <w:pStyle w:val="a4"/>
        <w:spacing w:after="0" w:afterAutospacing="0"/>
      </w:pPr>
      <w:r w:rsidRPr="005E29C3">
        <w:rPr>
          <w:noProof/>
        </w:rPr>
        <w:drawing>
          <wp:inline distT="0" distB="0" distL="0" distR="0">
            <wp:extent cx="4521052" cy="2999271"/>
            <wp:effectExtent l="19050" t="0" r="0" b="0"/>
            <wp:docPr id="39" name="Рисунок 39" descr="Виды приспособл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Виды приспособлений"/>
                    <pic:cNvPicPr>
                      <a:picLocks noChangeAspect="1" noChangeArrowheads="1"/>
                    </pic:cNvPicPr>
                  </pic:nvPicPr>
                  <pic:blipFill>
                    <a:blip r:embed="rId9"/>
                    <a:srcRect r="1497" b="5022"/>
                    <a:stretch>
                      <a:fillRect/>
                    </a:stretch>
                  </pic:blipFill>
                  <pic:spPr bwMode="auto">
                    <a:xfrm>
                      <a:off x="0" y="0"/>
                      <a:ext cx="4521052" cy="2999271"/>
                    </a:xfrm>
                    <a:prstGeom prst="rect">
                      <a:avLst/>
                    </a:prstGeom>
                    <a:noFill/>
                    <a:ln w="9525">
                      <a:noFill/>
                      <a:miter lim="800000"/>
                      <a:headEnd/>
                      <a:tailEnd/>
                    </a:ln>
                  </pic:spPr>
                </pic:pic>
              </a:graphicData>
            </a:graphic>
          </wp:inline>
        </w:drawing>
      </w:r>
    </w:p>
    <w:p w:rsidR="000951F8" w:rsidRDefault="000951F8" w:rsidP="00584C04">
      <w:pPr>
        <w:pStyle w:val="a4"/>
        <w:spacing w:after="0" w:afterAutospacing="0"/>
      </w:pPr>
      <w:r>
        <w:t xml:space="preserve">                                         Рис.4.1</w:t>
      </w:r>
    </w:p>
    <w:p w:rsidR="00724697" w:rsidRDefault="00724697" w:rsidP="000951F8">
      <w:pPr>
        <w:pStyle w:val="a4"/>
        <w:spacing w:after="0" w:afterAutospacing="0"/>
        <w:jc w:val="both"/>
      </w:pPr>
      <w:r w:rsidRPr="00FD1464">
        <w:t xml:space="preserve">Сборно-разборные приспособления (СРП) компонуют также из стандартных элементов, но менее точных, допускающих местную доработку по посадочным местам. Эти приспособления используются как специальные приспособления долгосрочного действия. После разборки из элементов можно создавать новые компоновки. Неразборные специальные приспособления (НСП) компонуют из стандартных деталей и сборочных единиц общего назначения, как необратимые приспособления долгосрочного действия. Конструктивные элементы компоновок, входящие в состав </w:t>
      </w:r>
      <w:r w:rsidRPr="00FD1464">
        <w:lastRenderedPageBreak/>
        <w:t xml:space="preserve">системы, как правило, эксплуатируются до полного износа и не применяются повторно. Компоновка может производиться также построением приспособления из двух основных частей: унифицированной базовой части (УБ) и сменной наладки (СН). Такая конструкция НСП делает его устойчивым к изменениям конструкций обрабатываемых заготовок и к корректировкам технологических процессов. В этих случаях в приспособлении заменяют только сменную наладку. Универсальные </w:t>
      </w:r>
      <w:proofErr w:type="spellStart"/>
      <w:r w:rsidRPr="00FD1464">
        <w:t>безналадочные</w:t>
      </w:r>
      <w:proofErr w:type="spellEnd"/>
      <w:r w:rsidRPr="00FD1464">
        <w:t xml:space="preserve"> приспособления общего назначения (УБП) наиболее распространены в условиях серийного производства. Их применяют для закрепления заготовок из профильного проката и штучных заготовок. УБП представляют собой универсальные регулируемые корпуса с постоянными (несъемными) базовыми элементами (патронами, тисками и т. п.), </w:t>
      </w:r>
      <w:proofErr w:type="spellStart"/>
      <w:proofErr w:type="gramStart"/>
      <w:r w:rsidRPr="00FD1464">
        <w:t>вхо</w:t>
      </w:r>
      <w:proofErr w:type="spellEnd"/>
      <w:r w:rsidRPr="00FD1464">
        <w:t xml:space="preserve">&gt; </w:t>
      </w:r>
      <w:proofErr w:type="spellStart"/>
      <w:r w:rsidRPr="00FD1464">
        <w:t>дящие</w:t>
      </w:r>
      <w:proofErr w:type="spellEnd"/>
      <w:proofErr w:type="gramEnd"/>
      <w:r w:rsidRPr="00FD1464">
        <w:t xml:space="preserve"> в комплект станка при его поставке. Специализированными наладочными </w:t>
      </w:r>
      <w:proofErr w:type="spellStart"/>
      <w:r w:rsidRPr="00FD1464">
        <w:t>при</w:t>
      </w:r>
      <w:r w:rsidR="000951F8">
        <w:t>с</w:t>
      </w:r>
      <w:r w:rsidRPr="00FD1464">
        <w:t>п</w:t>
      </w:r>
      <w:proofErr w:type="spellEnd"/>
      <w:r w:rsidRPr="00FD1464">
        <w:t xml:space="preserve"> о с о б л е </w:t>
      </w:r>
      <w:proofErr w:type="spellStart"/>
      <w:r w:rsidRPr="00FD1464">
        <w:t>н</w:t>
      </w:r>
      <w:proofErr w:type="spellEnd"/>
      <w:r w:rsidRPr="00FD1464">
        <w:t xml:space="preserve"> и я м и (СНП) оснащают операции обработки деталей, сгруппированных по конструкторским признакам и схемам базирования; компоновка по схеме </w:t>
      </w:r>
      <w:proofErr w:type="spellStart"/>
      <w:r w:rsidRPr="00FD1464">
        <w:t>агрегатирования</w:t>
      </w:r>
      <w:proofErr w:type="spellEnd"/>
      <w:r w:rsidRPr="00FD1464">
        <w:t xml:space="preserve"> представляет собой базовую конструкцию корпуса со сменными </w:t>
      </w:r>
      <w:r w:rsidR="00584C04" w:rsidRPr="00FD1464">
        <w:t xml:space="preserve">наладками для групп </w:t>
      </w:r>
      <w:proofErr w:type="spellStart"/>
      <w:r w:rsidR="00584C04" w:rsidRPr="00FD1464">
        <w:t>деталей</w:t>
      </w:r>
      <w:proofErr w:type="gramStart"/>
      <w:r w:rsidR="00584C04" w:rsidRPr="00FD1464">
        <w:t>.</w:t>
      </w:r>
      <w:r w:rsidRPr="00FD1464">
        <w:t>У</w:t>
      </w:r>
      <w:proofErr w:type="gramEnd"/>
      <w:r w:rsidRPr="00FD1464">
        <w:t>ниверсальные</w:t>
      </w:r>
      <w:proofErr w:type="spellEnd"/>
      <w:r w:rsidRPr="00FD1464">
        <w:t xml:space="preserve"> наладочные приспособления (УНП), так же как СНП, имею</w:t>
      </w:r>
      <w:r w:rsidR="008F10FB" w:rsidRPr="00FD1464">
        <w:t>т постоянные (корпус) и смен</w:t>
      </w:r>
      <w:r w:rsidRPr="00FD1464">
        <w:t xml:space="preserve">ные части. Однако сменная часть пригодна для выполнения только одной операции по обработке только одной детали. При переходе с одной операции на другую приспособления системы УНП оснащают новыми сменными частями (наладками). Агрегатные средства механизации </w:t>
      </w:r>
      <w:proofErr w:type="spellStart"/>
      <w:proofErr w:type="gramStart"/>
      <w:r w:rsidRPr="00FD1464">
        <w:t>зажи-м</w:t>
      </w:r>
      <w:proofErr w:type="spellEnd"/>
      <w:proofErr w:type="gramEnd"/>
      <w:r w:rsidRPr="00FD1464">
        <w:t xml:space="preserve"> а (АСМЗ) представляют собой комплекс универсальных силовых устройств, выполненных в виде обособленных агрегатов, позволяющих в сочетании с приспособлениями механизировать и автоматизировать процесс зажима обрабатываемых заготовок. Выбор конструкции приспособления во многом зависит от </w:t>
      </w:r>
      <w:proofErr w:type="spellStart"/>
      <w:r w:rsidRPr="00FD1464">
        <w:t>характе</w:t>
      </w:r>
      <w:proofErr w:type="gramStart"/>
      <w:r w:rsidRPr="00FD1464">
        <w:t>pa</w:t>
      </w:r>
      <w:proofErr w:type="spellEnd"/>
      <w:proofErr w:type="gramEnd"/>
      <w:r w:rsidRPr="00FD1464">
        <w:t xml:space="preserve"> производства. Так, в серийном производстве применяют сравнительно простые приспособления, предназначенные в основном для достижения заданной точности обработки заготовки. В массовом производстве к приспособлениям предъявляют высокие требования и в отношении производительности. Поэтому такие приспособления, снабжаемые быстродействующими зажимами, представляют собой более сложные конструкции. В массовом производстве применение даже самых дорогих приспособлений может быть экономически вполне оправданно. </w:t>
      </w:r>
    </w:p>
    <w:p w:rsidR="00CC733E" w:rsidRDefault="00CC733E" w:rsidP="000951F8">
      <w:pPr>
        <w:pStyle w:val="a4"/>
        <w:spacing w:after="0" w:afterAutospacing="0"/>
        <w:jc w:val="both"/>
      </w:pPr>
    </w:p>
    <w:p w:rsidR="00724697" w:rsidRPr="00FD1464" w:rsidRDefault="00724697" w:rsidP="005E29C3">
      <w:pPr>
        <w:shd w:val="clear" w:color="auto" w:fill="FFFFFF"/>
        <w:tabs>
          <w:tab w:val="left" w:pos="180"/>
        </w:tabs>
        <w:spacing w:after="0" w:line="240" w:lineRule="auto"/>
        <w:jc w:val="both"/>
        <w:rPr>
          <w:rFonts w:ascii="Times New Roman" w:eastAsia="Times New Roman" w:hAnsi="Times New Roman" w:cs="Times New Roman"/>
          <w:i/>
          <w:sz w:val="24"/>
          <w:szCs w:val="24"/>
          <w:lang w:val="kk-KZ"/>
        </w:rPr>
      </w:pPr>
      <w:r w:rsidRPr="005E29C3">
        <w:rPr>
          <w:rFonts w:ascii="Times New Roman" w:eastAsia="Times New Roman" w:hAnsi="Times New Roman" w:cs="Times New Roman"/>
          <w:i/>
          <w:sz w:val="24"/>
          <w:szCs w:val="24"/>
        </w:rPr>
        <w:t>Лекция 5</w:t>
      </w:r>
      <w:r w:rsidR="005E29C3" w:rsidRPr="005E29C3">
        <w:rPr>
          <w:rFonts w:ascii="Times New Roman" w:eastAsia="Times New Roman" w:hAnsi="Times New Roman" w:cs="Times New Roman"/>
          <w:i/>
          <w:sz w:val="24"/>
          <w:szCs w:val="24"/>
        </w:rPr>
        <w:t>.</w:t>
      </w:r>
      <w:r w:rsidR="005E29C3">
        <w:rPr>
          <w:rFonts w:ascii="Times New Roman" w:eastAsia="Times New Roman" w:hAnsi="Times New Roman" w:cs="Times New Roman"/>
          <w:b/>
          <w:i/>
          <w:sz w:val="24"/>
          <w:szCs w:val="24"/>
        </w:rPr>
        <w:t xml:space="preserve"> </w:t>
      </w:r>
      <w:r w:rsidRPr="00FD1464">
        <w:rPr>
          <w:rFonts w:ascii="Times New Roman" w:eastAsia="Times New Roman" w:hAnsi="Times New Roman" w:cs="Times New Roman"/>
          <w:i/>
          <w:sz w:val="24"/>
          <w:szCs w:val="24"/>
          <w:lang w:val="kk-KZ"/>
        </w:rPr>
        <w:t xml:space="preserve">Погрешность установки заготовок в приспособлениях. Погрешность базирования. </w:t>
      </w:r>
    </w:p>
    <w:p w:rsidR="00193278" w:rsidRPr="00FD1464" w:rsidRDefault="00193278" w:rsidP="00193278">
      <w:pPr>
        <w:shd w:val="clear" w:color="auto" w:fill="FFFFFF"/>
        <w:spacing w:before="178" w:after="0" w:line="240" w:lineRule="auto"/>
        <w:ind w:right="19" w:firstLine="300"/>
        <w:jc w:val="both"/>
        <w:rPr>
          <w:rFonts w:ascii="Times New Roman" w:hAnsi="Times New Roman" w:cs="Times New Roman"/>
          <w:sz w:val="24"/>
          <w:szCs w:val="24"/>
        </w:rPr>
      </w:pPr>
      <w:r w:rsidRPr="00FD1464">
        <w:rPr>
          <w:rFonts w:ascii="Times New Roman" w:hAnsi="Times New Roman" w:cs="Times New Roman"/>
          <w:sz w:val="24"/>
          <w:szCs w:val="24"/>
        </w:rPr>
        <w:t>Точность обработки заготовок на станках с ЧПУ в значитель</w:t>
      </w:r>
      <w:r w:rsidRPr="00FD1464">
        <w:rPr>
          <w:rFonts w:ascii="Times New Roman" w:hAnsi="Times New Roman" w:cs="Times New Roman"/>
          <w:sz w:val="24"/>
          <w:szCs w:val="24"/>
        </w:rPr>
        <w:softHyphen/>
        <w:t>ной мере зависит от точности установки заготовок в приспособле</w:t>
      </w:r>
      <w:r w:rsidRPr="00FD1464">
        <w:rPr>
          <w:rFonts w:ascii="Times New Roman" w:hAnsi="Times New Roman" w:cs="Times New Roman"/>
          <w:sz w:val="24"/>
          <w:szCs w:val="24"/>
        </w:rPr>
        <w:softHyphen/>
        <w:t xml:space="preserve">ниях. </w:t>
      </w:r>
      <w:proofErr w:type="gramStart"/>
      <w:r w:rsidRPr="00FD1464">
        <w:rPr>
          <w:rFonts w:ascii="Times New Roman" w:hAnsi="Times New Roman" w:cs="Times New Roman"/>
          <w:sz w:val="24"/>
          <w:szCs w:val="24"/>
        </w:rPr>
        <w:t>При обработке заготовок, установленных в приспособле</w:t>
      </w:r>
      <w:r w:rsidRPr="00FD1464">
        <w:rPr>
          <w:rFonts w:ascii="Times New Roman" w:hAnsi="Times New Roman" w:cs="Times New Roman"/>
          <w:sz w:val="24"/>
          <w:szCs w:val="24"/>
        </w:rPr>
        <w:softHyphen/>
      </w:r>
      <w:r w:rsidRPr="00FD1464">
        <w:rPr>
          <w:rFonts w:ascii="Times New Roman" w:hAnsi="Times New Roman" w:cs="Times New Roman"/>
          <w:spacing w:val="-1"/>
          <w:sz w:val="24"/>
          <w:szCs w:val="24"/>
        </w:rPr>
        <w:t xml:space="preserve">ниях, необходимо, чтобы погрешность ∆ обработки была меньше </w:t>
      </w:r>
      <w:r w:rsidRPr="00FD1464">
        <w:rPr>
          <w:rFonts w:ascii="Times New Roman" w:hAnsi="Times New Roman" w:cs="Times New Roman"/>
          <w:sz w:val="24"/>
          <w:szCs w:val="24"/>
        </w:rPr>
        <w:t xml:space="preserve">допуска </w:t>
      </w:r>
      <w:proofErr w:type="spellStart"/>
      <w:r w:rsidRPr="00FD1464">
        <w:rPr>
          <w:rFonts w:ascii="Times New Roman" w:hAnsi="Times New Roman" w:cs="Times New Roman"/>
          <w:sz w:val="24"/>
          <w:szCs w:val="24"/>
        </w:rPr>
        <w:t>δ</w:t>
      </w:r>
      <w:proofErr w:type="spellEnd"/>
      <w:r w:rsidRPr="00FD1464">
        <w:rPr>
          <w:rFonts w:ascii="Times New Roman" w:hAnsi="Times New Roman" w:cs="Times New Roman"/>
          <w:sz w:val="24"/>
          <w:szCs w:val="24"/>
        </w:rPr>
        <w:t xml:space="preserve"> на выполняемый на данной операции размер: </w:t>
      </w:r>
      <w:proofErr w:type="spellStart"/>
      <w:r w:rsidRPr="00FD1464">
        <w:rPr>
          <w:rFonts w:ascii="Times New Roman" w:hAnsi="Times New Roman" w:cs="Times New Roman"/>
          <w:sz w:val="24"/>
          <w:szCs w:val="24"/>
        </w:rPr>
        <w:t>∆&lt;δ;</w:t>
      </w:r>
      <w:proofErr w:type="spellEnd"/>
      <w:r w:rsidRPr="00FD1464">
        <w:rPr>
          <w:rFonts w:ascii="Times New Roman" w:hAnsi="Times New Roman" w:cs="Times New Roman"/>
          <w:sz w:val="24"/>
          <w:szCs w:val="24"/>
        </w:rPr>
        <w:t xml:space="preserve"> </w:t>
      </w:r>
      <w:proofErr w:type="spellStart"/>
      <w:r w:rsidRPr="00FD1464">
        <w:rPr>
          <w:rFonts w:ascii="Times New Roman" w:hAnsi="Times New Roman" w:cs="Times New Roman"/>
          <w:sz w:val="24"/>
          <w:szCs w:val="24"/>
        </w:rPr>
        <w:t>δ</w:t>
      </w:r>
      <w:r w:rsidRPr="00FD1464">
        <w:rPr>
          <w:rFonts w:ascii="Times New Roman" w:hAnsi="Times New Roman" w:cs="Times New Roman"/>
          <w:spacing w:val="-1"/>
          <w:sz w:val="24"/>
          <w:szCs w:val="24"/>
        </w:rPr>
        <w:t>&gt;ε</w:t>
      </w:r>
      <w:r w:rsidRPr="00FD1464">
        <w:rPr>
          <w:rFonts w:ascii="Times New Roman" w:hAnsi="Times New Roman" w:cs="Times New Roman"/>
          <w:spacing w:val="-1"/>
          <w:sz w:val="24"/>
          <w:szCs w:val="24"/>
          <w:vertAlign w:val="subscript"/>
        </w:rPr>
        <w:t>у</w:t>
      </w:r>
      <w:r w:rsidRPr="00FD1464">
        <w:rPr>
          <w:rFonts w:ascii="Times New Roman" w:hAnsi="Times New Roman" w:cs="Times New Roman"/>
          <w:spacing w:val="-1"/>
          <w:sz w:val="24"/>
          <w:szCs w:val="24"/>
        </w:rPr>
        <w:t>+ω,</w:t>
      </w:r>
      <w:proofErr w:type="spellEnd"/>
      <w:r w:rsidRPr="00FD1464">
        <w:rPr>
          <w:rFonts w:ascii="Times New Roman" w:hAnsi="Times New Roman" w:cs="Times New Roman"/>
          <w:spacing w:val="-1"/>
          <w:sz w:val="24"/>
          <w:szCs w:val="24"/>
        </w:rPr>
        <w:t xml:space="preserve"> где </w:t>
      </w:r>
      <w:proofErr w:type="spellStart"/>
      <w:r w:rsidRPr="00FD1464">
        <w:rPr>
          <w:rFonts w:ascii="Times New Roman" w:hAnsi="Times New Roman" w:cs="Times New Roman"/>
          <w:spacing w:val="-1"/>
          <w:sz w:val="24"/>
          <w:szCs w:val="24"/>
        </w:rPr>
        <w:t>ε</w:t>
      </w:r>
      <w:r w:rsidRPr="00FD1464">
        <w:rPr>
          <w:rFonts w:ascii="Times New Roman" w:hAnsi="Times New Roman" w:cs="Times New Roman"/>
          <w:spacing w:val="-1"/>
          <w:sz w:val="24"/>
          <w:szCs w:val="24"/>
          <w:vertAlign w:val="subscript"/>
        </w:rPr>
        <w:t>у</w:t>
      </w:r>
      <w:proofErr w:type="spellEnd"/>
      <w:r w:rsidRPr="00FD1464">
        <w:rPr>
          <w:rFonts w:ascii="Times New Roman" w:hAnsi="Times New Roman" w:cs="Times New Roman"/>
          <w:spacing w:val="-1"/>
          <w:sz w:val="24"/>
          <w:szCs w:val="24"/>
        </w:rPr>
        <w:t xml:space="preserve"> — погрешность установки; </w:t>
      </w:r>
      <w:proofErr w:type="spellStart"/>
      <w:r w:rsidRPr="00FD1464">
        <w:rPr>
          <w:rFonts w:ascii="Times New Roman" w:hAnsi="Times New Roman" w:cs="Times New Roman"/>
          <w:spacing w:val="-1"/>
          <w:sz w:val="24"/>
          <w:szCs w:val="24"/>
        </w:rPr>
        <w:t>ω</w:t>
      </w:r>
      <w:proofErr w:type="spellEnd"/>
      <w:r w:rsidRPr="00FD1464">
        <w:rPr>
          <w:rFonts w:ascii="Times New Roman" w:hAnsi="Times New Roman" w:cs="Times New Roman"/>
          <w:spacing w:val="-1"/>
          <w:sz w:val="24"/>
          <w:szCs w:val="24"/>
        </w:rPr>
        <w:t xml:space="preserve"> — погрешности, воз</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никающие при обработке заготовки (погрешности станка и уста</w:t>
      </w:r>
      <w:r w:rsidRPr="00FD1464">
        <w:rPr>
          <w:rFonts w:ascii="Times New Roman" w:hAnsi="Times New Roman" w:cs="Times New Roman"/>
          <w:sz w:val="24"/>
          <w:szCs w:val="24"/>
        </w:rPr>
        <w:softHyphen/>
        <w:t>новки инструмента, износ инструмента, температурные деформа</w:t>
      </w:r>
      <w:r w:rsidRPr="00FD1464">
        <w:rPr>
          <w:rFonts w:ascii="Times New Roman" w:hAnsi="Times New Roman" w:cs="Times New Roman"/>
          <w:sz w:val="24"/>
          <w:szCs w:val="24"/>
        </w:rPr>
        <w:softHyphen/>
        <w:t>ции и др.).</w:t>
      </w:r>
      <w:proofErr w:type="gramEnd"/>
    </w:p>
    <w:p w:rsidR="00193278" w:rsidRPr="00FD1464" w:rsidRDefault="00193278" w:rsidP="00193278">
      <w:pPr>
        <w:shd w:val="clear" w:color="auto" w:fill="FFFFFF"/>
        <w:spacing w:after="0" w:line="240" w:lineRule="auto"/>
        <w:ind w:left="5" w:right="14" w:firstLine="310"/>
        <w:jc w:val="both"/>
        <w:rPr>
          <w:rFonts w:ascii="Times New Roman" w:hAnsi="Times New Roman" w:cs="Times New Roman"/>
          <w:spacing w:val="-1"/>
          <w:sz w:val="24"/>
          <w:szCs w:val="24"/>
        </w:rPr>
      </w:pPr>
      <w:r w:rsidRPr="00FD1464">
        <w:rPr>
          <w:rFonts w:ascii="Times New Roman" w:hAnsi="Times New Roman" w:cs="Times New Roman"/>
          <w:sz w:val="24"/>
          <w:szCs w:val="24"/>
        </w:rPr>
        <w:t>Одной из основных причин, вызывающих погрешности обра</w:t>
      </w:r>
      <w:r w:rsidRPr="00FD1464">
        <w:rPr>
          <w:rFonts w:ascii="Times New Roman" w:hAnsi="Times New Roman" w:cs="Times New Roman"/>
          <w:sz w:val="24"/>
          <w:szCs w:val="24"/>
        </w:rPr>
        <w:softHyphen/>
      </w:r>
      <w:r w:rsidRPr="00FD1464">
        <w:rPr>
          <w:rFonts w:ascii="Times New Roman" w:hAnsi="Times New Roman" w:cs="Times New Roman"/>
          <w:spacing w:val="-1"/>
          <w:sz w:val="24"/>
          <w:szCs w:val="24"/>
        </w:rPr>
        <w:t xml:space="preserve">ботки, является погрешность установки </w:t>
      </w:r>
      <w:proofErr w:type="spellStart"/>
      <w:r w:rsidRPr="00FD1464">
        <w:rPr>
          <w:rFonts w:ascii="Times New Roman" w:hAnsi="Times New Roman" w:cs="Times New Roman"/>
          <w:spacing w:val="-1"/>
          <w:sz w:val="24"/>
          <w:szCs w:val="24"/>
        </w:rPr>
        <w:t>ε</w:t>
      </w:r>
      <w:r w:rsidRPr="00FD1464">
        <w:rPr>
          <w:rFonts w:ascii="Times New Roman" w:hAnsi="Times New Roman" w:cs="Times New Roman"/>
          <w:spacing w:val="-1"/>
          <w:sz w:val="24"/>
          <w:szCs w:val="24"/>
          <w:vertAlign w:val="subscript"/>
        </w:rPr>
        <w:t>у</w:t>
      </w:r>
      <w:r w:rsidRPr="00FD1464">
        <w:rPr>
          <w:rFonts w:ascii="Times New Roman" w:hAnsi="Times New Roman" w:cs="Times New Roman"/>
          <w:spacing w:val="-1"/>
          <w:sz w:val="24"/>
          <w:szCs w:val="24"/>
        </w:rPr>
        <w:t>,</w:t>
      </w:r>
      <w:proofErr w:type="spellEnd"/>
      <w:r w:rsidRPr="00FD1464">
        <w:rPr>
          <w:rFonts w:ascii="Times New Roman" w:hAnsi="Times New Roman" w:cs="Times New Roman"/>
          <w:spacing w:val="-1"/>
          <w:sz w:val="24"/>
          <w:szCs w:val="24"/>
        </w:rPr>
        <w:t xml:space="preserve"> возникающая при уста</w:t>
      </w:r>
      <w:r w:rsidRPr="00FD1464">
        <w:rPr>
          <w:rFonts w:ascii="Times New Roman" w:hAnsi="Times New Roman" w:cs="Times New Roman"/>
          <w:spacing w:val="-1"/>
          <w:sz w:val="24"/>
          <w:szCs w:val="24"/>
        </w:rPr>
        <w:softHyphen/>
      </w:r>
      <w:r w:rsidRPr="00FD1464">
        <w:rPr>
          <w:rFonts w:ascii="Times New Roman" w:hAnsi="Times New Roman" w:cs="Times New Roman"/>
          <w:spacing w:val="-2"/>
          <w:sz w:val="24"/>
          <w:szCs w:val="24"/>
        </w:rPr>
        <w:t>новке заготовки в</w:t>
      </w:r>
      <w:r w:rsidRPr="00FD1464">
        <w:rPr>
          <w:rFonts w:ascii="Times New Roman" w:hAnsi="Times New Roman" w:cs="Times New Roman"/>
          <w:smallCaps/>
          <w:spacing w:val="-2"/>
          <w:sz w:val="24"/>
          <w:szCs w:val="24"/>
        </w:rPr>
        <w:t xml:space="preserve"> </w:t>
      </w:r>
      <w:r w:rsidRPr="00FD1464">
        <w:rPr>
          <w:rFonts w:ascii="Times New Roman" w:hAnsi="Times New Roman" w:cs="Times New Roman"/>
          <w:spacing w:val="-2"/>
          <w:sz w:val="24"/>
          <w:szCs w:val="24"/>
        </w:rPr>
        <w:t xml:space="preserve">приспособлении, т. е. отклонение фактически </w:t>
      </w:r>
      <w:r w:rsidRPr="00FD1464">
        <w:rPr>
          <w:rFonts w:ascii="Times New Roman" w:hAnsi="Times New Roman" w:cs="Times New Roman"/>
          <w:sz w:val="24"/>
          <w:szCs w:val="24"/>
        </w:rPr>
        <w:t xml:space="preserve">достигнутого положения заготовки от требуемого, возникающее в результате наличия погрешностей базирования </w:t>
      </w:r>
      <w:proofErr w:type="spellStart"/>
      <w:r w:rsidRPr="00FD1464">
        <w:rPr>
          <w:rFonts w:ascii="Times New Roman" w:hAnsi="Times New Roman" w:cs="Times New Roman"/>
          <w:spacing w:val="-1"/>
          <w:sz w:val="24"/>
          <w:szCs w:val="24"/>
        </w:rPr>
        <w:t>ε</w:t>
      </w:r>
      <w:r w:rsidRPr="00FD1464">
        <w:rPr>
          <w:rFonts w:ascii="Times New Roman" w:hAnsi="Times New Roman" w:cs="Times New Roman"/>
          <w:spacing w:val="-1"/>
          <w:sz w:val="24"/>
          <w:szCs w:val="24"/>
          <w:vertAlign w:val="subscript"/>
        </w:rPr>
        <w:t>б</w:t>
      </w:r>
      <w:proofErr w:type="spellEnd"/>
      <w:r w:rsidRPr="00FD1464">
        <w:rPr>
          <w:rFonts w:ascii="Times New Roman" w:hAnsi="Times New Roman" w:cs="Times New Roman"/>
          <w:sz w:val="24"/>
          <w:szCs w:val="24"/>
        </w:rPr>
        <w:t xml:space="preserve"> и закрепле</w:t>
      </w:r>
      <w:r w:rsidRPr="00FD1464">
        <w:rPr>
          <w:rFonts w:ascii="Times New Roman" w:hAnsi="Times New Roman" w:cs="Times New Roman"/>
          <w:sz w:val="24"/>
          <w:szCs w:val="24"/>
        </w:rPr>
        <w:softHyphen/>
      </w:r>
      <w:r w:rsidRPr="00FD1464">
        <w:rPr>
          <w:rFonts w:ascii="Times New Roman" w:hAnsi="Times New Roman" w:cs="Times New Roman"/>
          <w:spacing w:val="-1"/>
          <w:sz w:val="24"/>
          <w:szCs w:val="24"/>
        </w:rPr>
        <w:t xml:space="preserve">ния </w:t>
      </w:r>
      <w:proofErr w:type="spellStart"/>
      <w:r w:rsidRPr="00FD1464">
        <w:rPr>
          <w:rFonts w:ascii="Times New Roman" w:hAnsi="Times New Roman" w:cs="Times New Roman"/>
          <w:spacing w:val="-1"/>
          <w:sz w:val="24"/>
          <w:szCs w:val="24"/>
        </w:rPr>
        <w:t>ε</w:t>
      </w:r>
      <w:r w:rsidRPr="00FD1464">
        <w:rPr>
          <w:rFonts w:ascii="Times New Roman" w:hAnsi="Times New Roman" w:cs="Times New Roman"/>
          <w:spacing w:val="-1"/>
          <w:sz w:val="24"/>
          <w:szCs w:val="24"/>
          <w:vertAlign w:val="subscript"/>
        </w:rPr>
        <w:t>з</w:t>
      </w:r>
      <w:proofErr w:type="spellEnd"/>
      <w:r w:rsidRPr="00FD1464">
        <w:rPr>
          <w:rFonts w:ascii="Times New Roman" w:hAnsi="Times New Roman" w:cs="Times New Roman"/>
          <w:spacing w:val="-1"/>
          <w:sz w:val="24"/>
          <w:szCs w:val="24"/>
        </w:rPr>
        <w:t xml:space="preserve"> заготовки, а также вследствие погрешности изготовления </w:t>
      </w:r>
      <w:r w:rsidRPr="00FD1464">
        <w:rPr>
          <w:rFonts w:ascii="Times New Roman" w:hAnsi="Times New Roman" w:cs="Times New Roman"/>
          <w:sz w:val="24"/>
          <w:szCs w:val="24"/>
        </w:rPr>
        <w:t xml:space="preserve">приспособления и установки его на станке  </w:t>
      </w:r>
      <w:proofErr w:type="spellStart"/>
      <w:r w:rsidRPr="00FD1464">
        <w:rPr>
          <w:rFonts w:ascii="Times New Roman" w:hAnsi="Times New Roman" w:cs="Times New Roman"/>
          <w:spacing w:val="-1"/>
          <w:sz w:val="24"/>
          <w:szCs w:val="24"/>
        </w:rPr>
        <w:t>ε</w:t>
      </w:r>
      <w:proofErr w:type="gramStart"/>
      <w:r w:rsidRPr="00FD1464">
        <w:rPr>
          <w:rFonts w:ascii="Times New Roman" w:hAnsi="Times New Roman" w:cs="Times New Roman"/>
          <w:spacing w:val="-1"/>
          <w:sz w:val="24"/>
          <w:szCs w:val="24"/>
          <w:vertAlign w:val="subscript"/>
        </w:rPr>
        <w:t>пр</w:t>
      </w:r>
      <w:proofErr w:type="gramEnd"/>
      <w:r w:rsidRPr="00FD1464">
        <w:rPr>
          <w:rFonts w:ascii="Times New Roman" w:hAnsi="Times New Roman" w:cs="Times New Roman"/>
          <w:spacing w:val="-1"/>
          <w:sz w:val="24"/>
          <w:szCs w:val="24"/>
        </w:rPr>
        <w:t>:</w:t>
      </w:r>
      <w:proofErr w:type="spellEnd"/>
    </w:p>
    <w:p w:rsidR="00193278" w:rsidRPr="00FD1464" w:rsidRDefault="00193278" w:rsidP="00193278">
      <w:pPr>
        <w:shd w:val="clear" w:color="auto" w:fill="FFFFFF"/>
        <w:spacing w:after="0" w:line="240" w:lineRule="auto"/>
        <w:ind w:left="5" w:right="14" w:firstLine="310"/>
        <w:jc w:val="center"/>
        <w:rPr>
          <w:rFonts w:ascii="Times New Roman" w:hAnsi="Times New Roman" w:cs="Times New Roman"/>
          <w:position w:val="-16"/>
          <w:sz w:val="24"/>
          <w:szCs w:val="24"/>
        </w:rPr>
      </w:pPr>
      <w:r w:rsidRPr="00FD1464">
        <w:rPr>
          <w:rFonts w:ascii="Times New Roman" w:hAnsi="Times New Roman" w:cs="Times New Roman"/>
          <w:position w:val="-16"/>
          <w:sz w:val="24"/>
          <w:szCs w:val="24"/>
        </w:rPr>
        <w:object w:dxaOrig="1980" w:dyaOrig="480">
          <v:shape id="_x0000_i1026" type="#_x0000_t75" style="width:98.8pt;height:24.3pt" o:ole="">
            <v:imagedata r:id="rId10" o:title=""/>
          </v:shape>
          <o:OLEObject Type="Embed" ProgID="Equation.3" ShapeID="_x0000_i1026" DrawAspect="Content" ObjectID="_1450456334" r:id="rId11"/>
        </w:object>
      </w:r>
    </w:p>
    <w:p w:rsidR="00193278" w:rsidRPr="00FD1464" w:rsidRDefault="00193278" w:rsidP="00193278">
      <w:pPr>
        <w:shd w:val="clear" w:color="auto" w:fill="FFFFFF"/>
        <w:spacing w:after="0" w:line="240" w:lineRule="auto"/>
        <w:ind w:left="5" w:right="14" w:firstLine="310"/>
        <w:rPr>
          <w:rFonts w:ascii="Times New Roman" w:hAnsi="Times New Roman" w:cs="Times New Roman"/>
          <w:sz w:val="24"/>
          <w:szCs w:val="24"/>
        </w:rPr>
      </w:pPr>
      <w:r w:rsidRPr="00FD1464">
        <w:rPr>
          <w:rFonts w:ascii="Times New Roman" w:hAnsi="Times New Roman" w:cs="Times New Roman"/>
          <w:sz w:val="24"/>
          <w:szCs w:val="24"/>
        </w:rPr>
        <w:t>Все составляющие погрешности установки, в том числе имею</w:t>
      </w:r>
      <w:r w:rsidRPr="00FD1464">
        <w:rPr>
          <w:rFonts w:ascii="Times New Roman" w:hAnsi="Times New Roman" w:cs="Times New Roman"/>
          <w:sz w:val="24"/>
          <w:szCs w:val="24"/>
        </w:rPr>
        <w:softHyphen/>
        <w:t>щие направленность выполняемого размера, являются полем рас</w:t>
      </w:r>
      <w:r w:rsidRPr="00FD1464">
        <w:rPr>
          <w:rFonts w:ascii="Times New Roman" w:hAnsi="Times New Roman" w:cs="Times New Roman"/>
          <w:sz w:val="24"/>
          <w:szCs w:val="24"/>
        </w:rPr>
        <w:softHyphen/>
      </w:r>
      <w:r w:rsidRPr="00FD1464">
        <w:rPr>
          <w:rFonts w:ascii="Times New Roman" w:hAnsi="Times New Roman" w:cs="Times New Roman"/>
          <w:spacing w:val="-1"/>
          <w:sz w:val="24"/>
          <w:szCs w:val="24"/>
        </w:rPr>
        <w:t>сеяния (допуска) случайных величин и, следовательно, могут сум</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 xml:space="preserve">мироваться по правилу квадратного корня. Необходимо отметить, что погрешность установки </w:t>
      </w:r>
      <w:proofErr w:type="spellStart"/>
      <w:r w:rsidRPr="00FD1464">
        <w:rPr>
          <w:rFonts w:ascii="Times New Roman" w:hAnsi="Times New Roman" w:cs="Times New Roman"/>
          <w:spacing w:val="-1"/>
          <w:sz w:val="24"/>
          <w:szCs w:val="24"/>
        </w:rPr>
        <w:t>ε</w:t>
      </w:r>
      <w:proofErr w:type="gramStart"/>
      <w:r w:rsidRPr="00FD1464">
        <w:rPr>
          <w:rFonts w:ascii="Times New Roman" w:hAnsi="Times New Roman" w:cs="Times New Roman"/>
          <w:spacing w:val="-1"/>
          <w:sz w:val="24"/>
          <w:szCs w:val="24"/>
          <w:vertAlign w:val="subscript"/>
        </w:rPr>
        <w:t>у</w:t>
      </w:r>
      <w:proofErr w:type="spellEnd"/>
      <w:proofErr w:type="gramEnd"/>
      <w:r w:rsidRPr="00FD1464">
        <w:rPr>
          <w:rFonts w:ascii="Times New Roman" w:hAnsi="Times New Roman" w:cs="Times New Roman"/>
          <w:sz w:val="24"/>
          <w:szCs w:val="24"/>
        </w:rPr>
        <w:t xml:space="preserve"> возникает </w:t>
      </w:r>
      <w:proofErr w:type="gramStart"/>
      <w:r w:rsidRPr="00FD1464">
        <w:rPr>
          <w:rFonts w:ascii="Times New Roman" w:hAnsi="Times New Roman" w:cs="Times New Roman"/>
          <w:sz w:val="24"/>
          <w:szCs w:val="24"/>
        </w:rPr>
        <w:t>при</w:t>
      </w:r>
      <w:proofErr w:type="gramEnd"/>
      <w:r w:rsidRPr="00FD1464">
        <w:rPr>
          <w:rFonts w:ascii="Times New Roman" w:hAnsi="Times New Roman" w:cs="Times New Roman"/>
          <w:sz w:val="24"/>
          <w:szCs w:val="24"/>
        </w:rPr>
        <w:t xml:space="preserve"> установке заготовки в приспособление до обработки, т. е. до включения станка.</w:t>
      </w:r>
    </w:p>
    <w:p w:rsidR="00193278" w:rsidRPr="00FD1464" w:rsidRDefault="00193278" w:rsidP="00193278">
      <w:pPr>
        <w:shd w:val="clear" w:color="auto" w:fill="FFFFFF"/>
        <w:spacing w:after="0" w:line="240" w:lineRule="auto"/>
        <w:ind w:left="12" w:firstLine="305"/>
        <w:jc w:val="both"/>
        <w:rPr>
          <w:rFonts w:ascii="Times New Roman" w:hAnsi="Times New Roman" w:cs="Times New Roman"/>
          <w:bCs/>
          <w:spacing w:val="-9"/>
          <w:sz w:val="24"/>
          <w:szCs w:val="24"/>
        </w:rPr>
      </w:pPr>
      <w:r w:rsidRPr="00FD1464">
        <w:rPr>
          <w:rFonts w:ascii="Times New Roman" w:hAnsi="Times New Roman" w:cs="Times New Roman"/>
          <w:i/>
          <w:iCs/>
          <w:sz w:val="24"/>
          <w:szCs w:val="24"/>
        </w:rPr>
        <w:t xml:space="preserve">Погрешностью базирования </w:t>
      </w:r>
      <w:r w:rsidRPr="00FD1464">
        <w:rPr>
          <w:rFonts w:ascii="Times New Roman" w:hAnsi="Times New Roman" w:cs="Times New Roman"/>
          <w:sz w:val="24"/>
          <w:szCs w:val="24"/>
        </w:rPr>
        <w:t>называется отклонение фактиче</w:t>
      </w:r>
      <w:r w:rsidRPr="00FD1464">
        <w:rPr>
          <w:rFonts w:ascii="Times New Roman" w:hAnsi="Times New Roman" w:cs="Times New Roman"/>
          <w:sz w:val="24"/>
          <w:szCs w:val="24"/>
        </w:rPr>
        <w:softHyphen/>
        <w:t xml:space="preserve">ски достигнутого положения заготовки при базировании </w:t>
      </w:r>
      <w:proofErr w:type="gramStart"/>
      <w:r w:rsidRPr="00FD1464">
        <w:rPr>
          <w:rFonts w:ascii="Times New Roman" w:hAnsi="Times New Roman" w:cs="Times New Roman"/>
          <w:sz w:val="24"/>
          <w:szCs w:val="24"/>
        </w:rPr>
        <w:t>от</w:t>
      </w:r>
      <w:proofErr w:type="gramEnd"/>
      <w:r w:rsidRPr="00FD1464">
        <w:rPr>
          <w:rFonts w:ascii="Times New Roman" w:hAnsi="Times New Roman" w:cs="Times New Roman"/>
          <w:sz w:val="24"/>
          <w:szCs w:val="24"/>
        </w:rPr>
        <w:t xml:space="preserve"> тре</w:t>
      </w:r>
      <w:r w:rsidRPr="00FD1464">
        <w:rPr>
          <w:rFonts w:ascii="Times New Roman" w:hAnsi="Times New Roman" w:cs="Times New Roman"/>
          <w:sz w:val="24"/>
          <w:szCs w:val="24"/>
        </w:rPr>
        <w:softHyphen/>
        <w:t xml:space="preserve">буемого. При обработке заготовок в приспособлениях на станках </w:t>
      </w:r>
      <w:r w:rsidRPr="00FD1464">
        <w:rPr>
          <w:rFonts w:ascii="Times New Roman" w:hAnsi="Times New Roman" w:cs="Times New Roman"/>
          <w:spacing w:val="-1"/>
          <w:sz w:val="24"/>
          <w:szCs w:val="24"/>
        </w:rPr>
        <w:t xml:space="preserve">с ЧПУ размеры получаются автоматически, при этом положение </w:t>
      </w:r>
      <w:r w:rsidRPr="00FD1464">
        <w:rPr>
          <w:rFonts w:ascii="Times New Roman" w:hAnsi="Times New Roman" w:cs="Times New Roman"/>
          <w:sz w:val="24"/>
          <w:szCs w:val="24"/>
        </w:rPr>
        <w:t>измерительной базы относительно настроенного на размер инст</w:t>
      </w:r>
      <w:r w:rsidRPr="00FD1464">
        <w:rPr>
          <w:rFonts w:ascii="Times New Roman" w:hAnsi="Times New Roman" w:cs="Times New Roman"/>
          <w:sz w:val="24"/>
          <w:szCs w:val="24"/>
        </w:rPr>
        <w:softHyphen/>
        <w:t xml:space="preserve">румента влияет на допуск выдерживаемого размера. </w:t>
      </w:r>
      <w:r w:rsidRPr="00FD1464">
        <w:rPr>
          <w:rFonts w:ascii="Times New Roman" w:hAnsi="Times New Roman" w:cs="Times New Roman"/>
          <w:i/>
          <w:iCs/>
          <w:sz w:val="24"/>
          <w:szCs w:val="24"/>
        </w:rPr>
        <w:t>Измеритель</w:t>
      </w:r>
      <w:r w:rsidRPr="00FD1464">
        <w:rPr>
          <w:rFonts w:ascii="Times New Roman" w:hAnsi="Times New Roman" w:cs="Times New Roman"/>
          <w:i/>
          <w:iCs/>
          <w:sz w:val="24"/>
          <w:szCs w:val="24"/>
        </w:rPr>
        <w:softHyphen/>
        <w:t xml:space="preserve">ной базой </w:t>
      </w:r>
      <w:r w:rsidRPr="00FD1464">
        <w:rPr>
          <w:rFonts w:ascii="Times New Roman" w:hAnsi="Times New Roman" w:cs="Times New Roman"/>
          <w:sz w:val="24"/>
          <w:szCs w:val="24"/>
        </w:rPr>
        <w:t>называется база, используемая для определения отно</w:t>
      </w:r>
      <w:r w:rsidRPr="00FD1464">
        <w:rPr>
          <w:rFonts w:ascii="Times New Roman" w:hAnsi="Times New Roman" w:cs="Times New Roman"/>
          <w:bCs/>
          <w:spacing w:val="-9"/>
          <w:sz w:val="24"/>
          <w:szCs w:val="24"/>
        </w:rPr>
        <w:t>сительного положения заготовки и средств</w:t>
      </w:r>
    </w:p>
    <w:p w:rsidR="00193278" w:rsidRPr="00FD1464" w:rsidRDefault="00193278" w:rsidP="00193278">
      <w:pPr>
        <w:shd w:val="clear" w:color="auto" w:fill="FFFFFF"/>
        <w:spacing w:after="0" w:line="240" w:lineRule="auto"/>
        <w:ind w:left="12" w:firstLine="305"/>
        <w:jc w:val="both"/>
        <w:rPr>
          <w:rFonts w:ascii="Times New Roman" w:hAnsi="Times New Roman" w:cs="Times New Roman"/>
          <w:bCs/>
          <w:spacing w:val="-9"/>
          <w:sz w:val="24"/>
          <w:szCs w:val="24"/>
        </w:rPr>
      </w:pPr>
    </w:p>
    <w:p w:rsidR="00193278" w:rsidRPr="00FD1464" w:rsidRDefault="00193278" w:rsidP="00193278">
      <w:pPr>
        <w:shd w:val="clear" w:color="auto" w:fill="FFFFFF"/>
        <w:spacing w:after="0" w:line="240" w:lineRule="auto"/>
        <w:ind w:left="12" w:firstLine="305"/>
        <w:jc w:val="both"/>
        <w:rPr>
          <w:rFonts w:ascii="Times New Roman" w:hAnsi="Times New Roman" w:cs="Times New Roman"/>
          <w:bCs/>
          <w:spacing w:val="-9"/>
          <w:sz w:val="24"/>
          <w:szCs w:val="24"/>
        </w:rPr>
      </w:pPr>
    </w:p>
    <w:p w:rsidR="00193278" w:rsidRPr="00FD1464" w:rsidRDefault="00193278" w:rsidP="00193278">
      <w:pPr>
        <w:shd w:val="clear" w:color="auto" w:fill="FFFFFF"/>
        <w:spacing w:after="0" w:line="240" w:lineRule="auto"/>
        <w:ind w:left="12" w:firstLine="305"/>
        <w:jc w:val="center"/>
        <w:rPr>
          <w:rFonts w:ascii="Times New Roman" w:hAnsi="Times New Roman" w:cs="Times New Roman"/>
          <w:sz w:val="24"/>
          <w:szCs w:val="24"/>
        </w:rPr>
      </w:pPr>
      <w:r w:rsidRPr="00FD1464">
        <w:rPr>
          <w:rFonts w:ascii="Times New Roman" w:hAnsi="Times New Roman" w:cs="Times New Roman"/>
          <w:noProof/>
          <w:sz w:val="24"/>
          <w:szCs w:val="24"/>
        </w:rPr>
        <w:drawing>
          <wp:inline distT="0" distB="0" distL="0" distR="0">
            <wp:extent cx="3796030" cy="258381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3796030" cy="2583815"/>
                    </a:xfrm>
                    <a:prstGeom prst="rect">
                      <a:avLst/>
                    </a:prstGeom>
                    <a:noFill/>
                    <a:ln w="9525">
                      <a:noFill/>
                      <a:miter lim="800000"/>
                      <a:headEnd/>
                      <a:tailEnd/>
                    </a:ln>
                  </pic:spPr>
                </pic:pic>
              </a:graphicData>
            </a:graphic>
          </wp:inline>
        </w:drawing>
      </w:r>
    </w:p>
    <w:p w:rsidR="00193278" w:rsidRPr="00FD1464" w:rsidRDefault="00193278" w:rsidP="00193278">
      <w:pPr>
        <w:shd w:val="clear" w:color="auto" w:fill="FFFFFF"/>
        <w:spacing w:before="122" w:after="0" w:line="240" w:lineRule="auto"/>
        <w:ind w:left="82"/>
        <w:jc w:val="center"/>
        <w:rPr>
          <w:rFonts w:ascii="Times New Roman" w:hAnsi="Times New Roman" w:cs="Times New Roman"/>
          <w:sz w:val="24"/>
          <w:szCs w:val="24"/>
        </w:rPr>
      </w:pPr>
      <w:r w:rsidRPr="00FD1464">
        <w:rPr>
          <w:rFonts w:ascii="Times New Roman" w:hAnsi="Times New Roman" w:cs="Times New Roman"/>
          <w:bCs/>
          <w:spacing w:val="-23"/>
          <w:sz w:val="24"/>
          <w:szCs w:val="24"/>
        </w:rPr>
        <w:t>Рис. 5.1. Схемы для определения погрешностей базирования</w:t>
      </w:r>
    </w:p>
    <w:p w:rsidR="00193278" w:rsidRPr="00FD1464" w:rsidRDefault="00193278" w:rsidP="00193278">
      <w:pPr>
        <w:shd w:val="clear" w:color="auto" w:fill="FFFFFF"/>
        <w:spacing w:before="406" w:after="0" w:line="240" w:lineRule="auto"/>
        <w:ind w:left="46"/>
        <w:jc w:val="both"/>
        <w:rPr>
          <w:rFonts w:ascii="Times New Roman" w:hAnsi="Times New Roman" w:cs="Times New Roman"/>
          <w:sz w:val="24"/>
          <w:szCs w:val="24"/>
        </w:rPr>
      </w:pPr>
      <w:r w:rsidRPr="00FD1464">
        <w:rPr>
          <w:rFonts w:ascii="Times New Roman" w:hAnsi="Times New Roman" w:cs="Times New Roman"/>
          <w:bCs/>
          <w:spacing w:val="-9"/>
          <w:sz w:val="24"/>
          <w:szCs w:val="24"/>
        </w:rPr>
        <w:t xml:space="preserve">измерения. Поскольку </w:t>
      </w:r>
      <w:r w:rsidRPr="00FD1464">
        <w:rPr>
          <w:rFonts w:ascii="Times New Roman" w:hAnsi="Times New Roman" w:cs="Times New Roman"/>
          <w:bCs/>
          <w:spacing w:val="-4"/>
          <w:sz w:val="24"/>
          <w:szCs w:val="24"/>
        </w:rPr>
        <w:t>инструмент настраивается на размер относительно технологиче</w:t>
      </w:r>
      <w:r w:rsidRPr="00FD1464">
        <w:rPr>
          <w:rFonts w:ascii="Times New Roman" w:hAnsi="Times New Roman" w:cs="Times New Roman"/>
          <w:bCs/>
          <w:spacing w:val="-7"/>
          <w:sz w:val="24"/>
          <w:szCs w:val="24"/>
        </w:rPr>
        <w:t xml:space="preserve">ских баз приспособления, погрешность базирования представляет </w:t>
      </w:r>
      <w:r w:rsidRPr="00FD1464">
        <w:rPr>
          <w:rFonts w:ascii="Times New Roman" w:hAnsi="Times New Roman" w:cs="Times New Roman"/>
          <w:bCs/>
          <w:spacing w:val="-4"/>
          <w:sz w:val="24"/>
          <w:szCs w:val="24"/>
        </w:rPr>
        <w:t>собой расстояние между предельными положениями измеритель</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9"/>
          <w:sz w:val="24"/>
          <w:szCs w:val="24"/>
        </w:rPr>
        <w:t xml:space="preserve">ной базы относительно настроенного на размер инструмента. При совмещении технологической и измерительной баз погрешность </w:t>
      </w:r>
      <w:r w:rsidRPr="00FD1464">
        <w:rPr>
          <w:rFonts w:ascii="Times New Roman" w:hAnsi="Times New Roman" w:cs="Times New Roman"/>
          <w:bCs/>
          <w:spacing w:val="-5"/>
          <w:sz w:val="24"/>
          <w:szCs w:val="24"/>
        </w:rPr>
        <w:t>базирования равна нулю (принцип совмещения баз). Следователь</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6"/>
          <w:sz w:val="24"/>
          <w:szCs w:val="24"/>
        </w:rPr>
        <w:t xml:space="preserve">но, для сведения погрешности базирования к нулю необходимо </w:t>
      </w:r>
      <w:r w:rsidRPr="00FD1464">
        <w:rPr>
          <w:rFonts w:ascii="Times New Roman" w:hAnsi="Times New Roman" w:cs="Times New Roman"/>
          <w:bCs/>
          <w:spacing w:val="-5"/>
          <w:sz w:val="24"/>
          <w:szCs w:val="24"/>
        </w:rPr>
        <w:t xml:space="preserve">совместить технологическую и измерительную базы. Некоторые </w:t>
      </w:r>
      <w:r w:rsidRPr="00FD1464">
        <w:rPr>
          <w:rFonts w:ascii="Times New Roman" w:hAnsi="Times New Roman" w:cs="Times New Roman"/>
          <w:bCs/>
          <w:spacing w:val="-3"/>
          <w:sz w:val="24"/>
          <w:szCs w:val="24"/>
        </w:rPr>
        <w:t>схемы базирования заготовок и возникающие при этом погреш</w:t>
      </w:r>
      <w:r w:rsidRPr="00FD1464">
        <w:rPr>
          <w:rFonts w:ascii="Times New Roman" w:hAnsi="Times New Roman" w:cs="Times New Roman"/>
          <w:bCs/>
          <w:spacing w:val="-3"/>
          <w:sz w:val="24"/>
          <w:szCs w:val="24"/>
        </w:rPr>
        <w:softHyphen/>
      </w:r>
      <w:r w:rsidRPr="00FD1464">
        <w:rPr>
          <w:rFonts w:ascii="Times New Roman" w:hAnsi="Times New Roman" w:cs="Times New Roman"/>
          <w:bCs/>
          <w:sz w:val="24"/>
          <w:szCs w:val="24"/>
        </w:rPr>
        <w:t xml:space="preserve">ности базирования показаны на рис. </w:t>
      </w:r>
      <w:r w:rsidR="00F82719" w:rsidRPr="00FD1464">
        <w:rPr>
          <w:rFonts w:ascii="Times New Roman" w:hAnsi="Times New Roman" w:cs="Times New Roman"/>
          <w:bCs/>
          <w:sz w:val="24"/>
          <w:szCs w:val="24"/>
        </w:rPr>
        <w:t>5.1</w:t>
      </w:r>
      <w:r w:rsidRPr="00FD1464">
        <w:rPr>
          <w:rFonts w:ascii="Times New Roman" w:hAnsi="Times New Roman" w:cs="Times New Roman"/>
          <w:bCs/>
          <w:sz w:val="24"/>
          <w:szCs w:val="24"/>
        </w:rPr>
        <w:t xml:space="preserve">. </w:t>
      </w:r>
      <w:proofErr w:type="gramStart"/>
      <w:r w:rsidRPr="00FD1464">
        <w:rPr>
          <w:rFonts w:ascii="Times New Roman" w:hAnsi="Times New Roman" w:cs="Times New Roman"/>
          <w:bCs/>
          <w:sz w:val="24"/>
          <w:szCs w:val="24"/>
        </w:rPr>
        <w:t>При выполнении раз</w:t>
      </w:r>
      <w:r w:rsidRPr="00FD1464">
        <w:rPr>
          <w:rFonts w:ascii="Times New Roman" w:hAnsi="Times New Roman" w:cs="Times New Roman"/>
          <w:bCs/>
          <w:sz w:val="24"/>
          <w:szCs w:val="24"/>
        </w:rPr>
        <w:softHyphen/>
      </w:r>
      <w:r w:rsidRPr="00FD1464">
        <w:rPr>
          <w:rFonts w:ascii="Times New Roman" w:hAnsi="Times New Roman" w:cs="Times New Roman"/>
          <w:bCs/>
          <w:spacing w:val="-3"/>
          <w:sz w:val="24"/>
          <w:szCs w:val="24"/>
        </w:rPr>
        <w:t xml:space="preserve">мера </w:t>
      </w:r>
      <w:r w:rsidRPr="00FD1464">
        <w:rPr>
          <w:rFonts w:ascii="Times New Roman" w:hAnsi="Times New Roman" w:cs="Times New Roman"/>
          <w:bCs/>
          <w:i/>
          <w:iCs/>
          <w:spacing w:val="-3"/>
          <w:sz w:val="24"/>
          <w:szCs w:val="24"/>
          <w:lang w:val="en-US"/>
        </w:rPr>
        <w:t>h</w:t>
      </w:r>
      <w:r w:rsidRPr="00FD1464">
        <w:rPr>
          <w:rFonts w:ascii="Times New Roman" w:hAnsi="Times New Roman" w:cs="Times New Roman"/>
          <w:bCs/>
          <w:i/>
          <w:iCs/>
          <w:spacing w:val="-3"/>
          <w:sz w:val="24"/>
          <w:szCs w:val="24"/>
        </w:rPr>
        <w:t xml:space="preserve"> </w:t>
      </w:r>
      <w:r w:rsidRPr="00FD1464">
        <w:rPr>
          <w:rFonts w:ascii="Times New Roman" w:hAnsi="Times New Roman" w:cs="Times New Roman"/>
          <w:bCs/>
          <w:spacing w:val="-3"/>
          <w:sz w:val="24"/>
          <w:szCs w:val="24"/>
        </w:rPr>
        <w:t xml:space="preserve">(рис. </w:t>
      </w:r>
      <w:r w:rsidR="00F82719" w:rsidRPr="00FD1464">
        <w:rPr>
          <w:rFonts w:ascii="Times New Roman" w:hAnsi="Times New Roman" w:cs="Times New Roman"/>
          <w:bCs/>
          <w:spacing w:val="-3"/>
          <w:sz w:val="24"/>
          <w:szCs w:val="24"/>
        </w:rPr>
        <w:t>5.1</w:t>
      </w:r>
      <w:r w:rsidRPr="00FD1464">
        <w:rPr>
          <w:rFonts w:ascii="Times New Roman" w:hAnsi="Times New Roman" w:cs="Times New Roman"/>
          <w:bCs/>
          <w:spacing w:val="-3"/>
          <w:sz w:val="24"/>
          <w:szCs w:val="24"/>
        </w:rPr>
        <w:t xml:space="preserve">, </w:t>
      </w:r>
      <w:r w:rsidRPr="00FD1464">
        <w:rPr>
          <w:rFonts w:ascii="Times New Roman" w:hAnsi="Times New Roman" w:cs="Times New Roman"/>
          <w:bCs/>
          <w:i/>
          <w:iCs/>
          <w:spacing w:val="-3"/>
          <w:sz w:val="24"/>
          <w:szCs w:val="24"/>
        </w:rPr>
        <w:t xml:space="preserve">а) </w:t>
      </w:r>
      <w:r w:rsidRPr="00FD1464">
        <w:rPr>
          <w:rFonts w:ascii="Times New Roman" w:hAnsi="Times New Roman" w:cs="Times New Roman"/>
          <w:bCs/>
          <w:spacing w:val="-3"/>
          <w:sz w:val="24"/>
          <w:szCs w:val="24"/>
        </w:rPr>
        <w:t>установочная и измерительная базы (поверх</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8"/>
          <w:sz w:val="24"/>
          <w:szCs w:val="24"/>
        </w:rPr>
        <w:t xml:space="preserve">ность </w:t>
      </w:r>
      <w:r w:rsidRPr="00FD1464">
        <w:rPr>
          <w:rFonts w:ascii="Times New Roman" w:hAnsi="Times New Roman" w:cs="Times New Roman"/>
          <w:bCs/>
          <w:i/>
          <w:iCs/>
          <w:spacing w:val="-8"/>
          <w:sz w:val="24"/>
          <w:szCs w:val="24"/>
        </w:rPr>
        <w:t xml:space="preserve">А) </w:t>
      </w:r>
      <w:r w:rsidRPr="00FD1464">
        <w:rPr>
          <w:rFonts w:ascii="Times New Roman" w:hAnsi="Times New Roman" w:cs="Times New Roman"/>
          <w:bCs/>
          <w:spacing w:val="-8"/>
          <w:sz w:val="24"/>
          <w:szCs w:val="24"/>
        </w:rPr>
        <w:t>совмещены.</w:t>
      </w:r>
      <w:proofErr w:type="gramEnd"/>
      <w:r w:rsidRPr="00FD1464">
        <w:rPr>
          <w:rFonts w:ascii="Times New Roman" w:hAnsi="Times New Roman" w:cs="Times New Roman"/>
          <w:bCs/>
          <w:spacing w:val="-8"/>
          <w:sz w:val="24"/>
          <w:szCs w:val="24"/>
        </w:rPr>
        <w:t xml:space="preserve"> Следовательно, </w:t>
      </w:r>
      <w:proofErr w:type="spellStart"/>
      <w:r w:rsidRPr="00FD1464">
        <w:rPr>
          <w:rFonts w:ascii="Times New Roman" w:hAnsi="Times New Roman" w:cs="Times New Roman"/>
          <w:bCs/>
          <w:spacing w:val="-8"/>
          <w:sz w:val="24"/>
          <w:szCs w:val="24"/>
        </w:rPr>
        <w:t>ε</w:t>
      </w:r>
      <w:r w:rsidRPr="00FD1464">
        <w:rPr>
          <w:rFonts w:ascii="Times New Roman" w:hAnsi="Times New Roman" w:cs="Times New Roman"/>
          <w:bCs/>
          <w:spacing w:val="-8"/>
          <w:sz w:val="24"/>
          <w:szCs w:val="24"/>
          <w:vertAlign w:val="subscript"/>
        </w:rPr>
        <w:t>б</w:t>
      </w:r>
      <w:proofErr w:type="spellEnd"/>
      <w:proofErr w:type="gramStart"/>
      <w:r w:rsidRPr="00FD1464">
        <w:rPr>
          <w:rFonts w:ascii="Times New Roman" w:hAnsi="Times New Roman" w:cs="Times New Roman"/>
          <w:bCs/>
          <w:spacing w:val="-8"/>
          <w:sz w:val="24"/>
          <w:szCs w:val="24"/>
          <w:vertAlign w:val="subscript"/>
          <w:lang w:val="en-US"/>
        </w:rPr>
        <w:t>h</w:t>
      </w:r>
      <w:proofErr w:type="gramEnd"/>
      <w:r w:rsidRPr="00FD1464">
        <w:rPr>
          <w:rFonts w:ascii="Times New Roman" w:hAnsi="Times New Roman" w:cs="Times New Roman"/>
          <w:bCs/>
          <w:spacing w:val="-8"/>
          <w:sz w:val="24"/>
          <w:szCs w:val="24"/>
        </w:rPr>
        <w:t xml:space="preserve"> = 0. При выполнении раз</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1"/>
          <w:sz w:val="24"/>
          <w:szCs w:val="24"/>
        </w:rPr>
        <w:t xml:space="preserve">мера </w:t>
      </w:r>
      <w:r w:rsidRPr="00FD1464">
        <w:rPr>
          <w:rFonts w:ascii="Times New Roman" w:hAnsi="Times New Roman" w:cs="Times New Roman"/>
          <w:bCs/>
          <w:i/>
          <w:iCs/>
          <w:spacing w:val="-1"/>
          <w:sz w:val="24"/>
          <w:szCs w:val="24"/>
          <w:lang w:val="en-US"/>
        </w:rPr>
        <w:t>h</w:t>
      </w:r>
      <w:r w:rsidRPr="00FD1464">
        <w:rPr>
          <w:rFonts w:ascii="Times New Roman" w:hAnsi="Times New Roman" w:cs="Times New Roman"/>
          <w:bCs/>
          <w:i/>
          <w:iCs/>
          <w:spacing w:val="-1"/>
          <w:sz w:val="24"/>
          <w:szCs w:val="24"/>
          <w:vertAlign w:val="subscript"/>
        </w:rPr>
        <w:t>1</w:t>
      </w:r>
      <w:r w:rsidRPr="00FD1464">
        <w:rPr>
          <w:rFonts w:ascii="Times New Roman" w:hAnsi="Times New Roman" w:cs="Times New Roman"/>
          <w:bCs/>
          <w:i/>
          <w:iCs/>
          <w:spacing w:val="-1"/>
          <w:sz w:val="24"/>
          <w:szCs w:val="24"/>
        </w:rPr>
        <w:t xml:space="preserve"> </w:t>
      </w:r>
      <w:r w:rsidRPr="00FD1464">
        <w:rPr>
          <w:rFonts w:ascii="Times New Roman" w:hAnsi="Times New Roman" w:cs="Times New Roman"/>
          <w:bCs/>
          <w:spacing w:val="-1"/>
          <w:sz w:val="24"/>
          <w:szCs w:val="24"/>
        </w:rPr>
        <w:t xml:space="preserve">установочной базой будет поверхность </w:t>
      </w:r>
      <w:r w:rsidRPr="00FD1464">
        <w:rPr>
          <w:rFonts w:ascii="Times New Roman" w:hAnsi="Times New Roman" w:cs="Times New Roman"/>
          <w:bCs/>
          <w:i/>
          <w:iCs/>
          <w:spacing w:val="-1"/>
          <w:sz w:val="24"/>
          <w:szCs w:val="24"/>
        </w:rPr>
        <w:t xml:space="preserve">А, </w:t>
      </w:r>
      <w:r w:rsidRPr="00FD1464">
        <w:rPr>
          <w:rFonts w:ascii="Times New Roman" w:hAnsi="Times New Roman" w:cs="Times New Roman"/>
          <w:bCs/>
          <w:spacing w:val="-1"/>
          <w:sz w:val="24"/>
          <w:szCs w:val="24"/>
        </w:rPr>
        <w:t>а измеритель</w:t>
      </w:r>
      <w:r w:rsidRPr="00FD1464">
        <w:rPr>
          <w:rFonts w:ascii="Times New Roman" w:hAnsi="Times New Roman" w:cs="Times New Roman"/>
          <w:bCs/>
          <w:spacing w:val="-5"/>
          <w:sz w:val="24"/>
          <w:szCs w:val="24"/>
        </w:rPr>
        <w:t xml:space="preserve">ной— </w:t>
      </w:r>
      <w:proofErr w:type="gramStart"/>
      <w:r w:rsidRPr="00FD1464">
        <w:rPr>
          <w:rFonts w:ascii="Times New Roman" w:hAnsi="Times New Roman" w:cs="Times New Roman"/>
          <w:bCs/>
          <w:spacing w:val="-5"/>
          <w:sz w:val="24"/>
          <w:szCs w:val="24"/>
        </w:rPr>
        <w:t>по</w:t>
      </w:r>
      <w:proofErr w:type="gramEnd"/>
      <w:r w:rsidRPr="00FD1464">
        <w:rPr>
          <w:rFonts w:ascii="Times New Roman" w:hAnsi="Times New Roman" w:cs="Times New Roman"/>
          <w:bCs/>
          <w:spacing w:val="-5"/>
          <w:sz w:val="24"/>
          <w:szCs w:val="24"/>
        </w:rPr>
        <w:t xml:space="preserve">верхность </w:t>
      </w:r>
      <w:r w:rsidRPr="00FD1464">
        <w:rPr>
          <w:rFonts w:ascii="Times New Roman" w:hAnsi="Times New Roman" w:cs="Times New Roman"/>
          <w:bCs/>
          <w:i/>
          <w:iCs/>
          <w:spacing w:val="-5"/>
          <w:sz w:val="24"/>
          <w:szCs w:val="24"/>
        </w:rPr>
        <w:t xml:space="preserve">Б. </w:t>
      </w:r>
      <w:r w:rsidRPr="00FD1464">
        <w:rPr>
          <w:rFonts w:ascii="Times New Roman" w:hAnsi="Times New Roman" w:cs="Times New Roman"/>
          <w:bCs/>
          <w:spacing w:val="-5"/>
          <w:sz w:val="24"/>
          <w:szCs w:val="24"/>
        </w:rPr>
        <w:t>Поскольку в этом случае соблюдается прин</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3"/>
          <w:sz w:val="24"/>
          <w:szCs w:val="24"/>
        </w:rPr>
        <w:t xml:space="preserve">цип единства баз, будет иметь место погрешность базирования, </w:t>
      </w:r>
      <w:r w:rsidRPr="00FD1464">
        <w:rPr>
          <w:rFonts w:ascii="Times New Roman" w:hAnsi="Times New Roman" w:cs="Times New Roman"/>
          <w:bCs/>
          <w:spacing w:val="-8"/>
          <w:sz w:val="24"/>
          <w:szCs w:val="24"/>
        </w:rPr>
        <w:t xml:space="preserve">равная разности расстояний между  предельными положениями </w:t>
      </w:r>
      <w:r w:rsidRPr="00FD1464">
        <w:rPr>
          <w:rFonts w:ascii="Times New Roman" w:hAnsi="Times New Roman" w:cs="Times New Roman"/>
          <w:bCs/>
          <w:sz w:val="24"/>
          <w:szCs w:val="24"/>
        </w:rPr>
        <w:t>измерительной базы:</w:t>
      </w:r>
    </w:p>
    <w:p w:rsidR="00193278" w:rsidRPr="00FD1464" w:rsidRDefault="00193278" w:rsidP="00193278">
      <w:pPr>
        <w:shd w:val="clear" w:color="auto" w:fill="FFFFFF"/>
        <w:spacing w:before="89" w:after="0" w:line="240" w:lineRule="auto"/>
        <w:ind w:right="120"/>
        <w:jc w:val="center"/>
        <w:rPr>
          <w:rFonts w:ascii="Times New Roman" w:hAnsi="Times New Roman" w:cs="Times New Roman"/>
          <w:sz w:val="24"/>
          <w:szCs w:val="24"/>
        </w:rPr>
      </w:pPr>
      <w:r w:rsidRPr="00FD1464">
        <w:rPr>
          <w:rFonts w:ascii="Times New Roman" w:hAnsi="Times New Roman" w:cs="Times New Roman"/>
          <w:bCs/>
          <w:i/>
          <w:iCs/>
          <w:position w:val="-12"/>
          <w:sz w:val="24"/>
          <w:szCs w:val="24"/>
        </w:rPr>
        <w:object w:dxaOrig="3660" w:dyaOrig="360">
          <v:shape id="_x0000_i1027" type="#_x0000_t75" style="width:183.35pt;height:18.4pt" o:ole="">
            <v:imagedata r:id="rId13" o:title=""/>
          </v:shape>
          <o:OLEObject Type="Embed" ProgID="Equation.3" ShapeID="_x0000_i1027" DrawAspect="Content" ObjectID="_1450456335" r:id="rId14"/>
        </w:object>
      </w:r>
      <w:r w:rsidRPr="00FD1464">
        <w:rPr>
          <w:rFonts w:ascii="Times New Roman" w:hAnsi="Times New Roman" w:cs="Times New Roman"/>
          <w:bCs/>
          <w:i/>
          <w:iCs/>
          <w:sz w:val="24"/>
          <w:szCs w:val="24"/>
        </w:rPr>
        <w:t>.</w:t>
      </w:r>
    </w:p>
    <w:p w:rsidR="00193278" w:rsidRPr="00FD1464" w:rsidRDefault="00193278" w:rsidP="00193278">
      <w:pPr>
        <w:shd w:val="clear" w:color="auto" w:fill="FFFFFF"/>
        <w:spacing w:before="103" w:after="0" w:line="240" w:lineRule="auto"/>
        <w:ind w:right="2" w:firstLine="367"/>
        <w:jc w:val="both"/>
        <w:rPr>
          <w:rFonts w:ascii="Times New Roman" w:hAnsi="Times New Roman" w:cs="Times New Roman"/>
          <w:bCs/>
          <w:sz w:val="24"/>
          <w:szCs w:val="24"/>
        </w:rPr>
      </w:pPr>
      <w:r w:rsidRPr="00FD1464">
        <w:rPr>
          <w:rFonts w:ascii="Times New Roman" w:hAnsi="Times New Roman" w:cs="Times New Roman"/>
          <w:bCs/>
          <w:spacing w:val="-6"/>
          <w:sz w:val="24"/>
          <w:szCs w:val="24"/>
        </w:rPr>
        <w:t xml:space="preserve">При обработке мерным инструментом (например, пальцевой </w:t>
      </w:r>
      <w:r w:rsidRPr="00FD1464">
        <w:rPr>
          <w:rFonts w:ascii="Times New Roman" w:hAnsi="Times New Roman" w:cs="Times New Roman"/>
          <w:bCs/>
          <w:spacing w:val="-1"/>
          <w:sz w:val="24"/>
          <w:szCs w:val="24"/>
        </w:rPr>
        <w:t xml:space="preserve">фрезой) паза шириной </w:t>
      </w:r>
      <w:r w:rsidRPr="00FD1464">
        <w:rPr>
          <w:rFonts w:ascii="Times New Roman" w:hAnsi="Times New Roman" w:cs="Times New Roman"/>
          <w:bCs/>
          <w:i/>
          <w:spacing w:val="-1"/>
          <w:sz w:val="24"/>
          <w:szCs w:val="24"/>
          <w:lang w:val="en-US"/>
        </w:rPr>
        <w:t>b</w:t>
      </w:r>
      <w:r w:rsidRPr="00FD1464">
        <w:rPr>
          <w:rFonts w:ascii="Times New Roman" w:hAnsi="Times New Roman" w:cs="Times New Roman"/>
          <w:bCs/>
          <w:i/>
          <w:iCs/>
          <w:spacing w:val="-1"/>
          <w:sz w:val="24"/>
          <w:szCs w:val="24"/>
        </w:rPr>
        <w:t xml:space="preserve"> </w:t>
      </w:r>
      <w:r w:rsidRPr="00FD1464">
        <w:rPr>
          <w:rFonts w:ascii="Times New Roman" w:hAnsi="Times New Roman" w:cs="Times New Roman"/>
          <w:bCs/>
          <w:spacing w:val="-1"/>
          <w:sz w:val="24"/>
          <w:szCs w:val="24"/>
        </w:rPr>
        <w:t xml:space="preserve">погрешность базирования равна нулю, </w:t>
      </w:r>
      <w:r w:rsidRPr="00FD1464">
        <w:rPr>
          <w:rFonts w:ascii="Times New Roman" w:hAnsi="Times New Roman" w:cs="Times New Roman"/>
          <w:bCs/>
          <w:spacing w:val="-3"/>
          <w:sz w:val="24"/>
          <w:szCs w:val="24"/>
        </w:rPr>
        <w:t xml:space="preserve">так как погрешность размера </w:t>
      </w:r>
      <w:r w:rsidRPr="00FD1464">
        <w:rPr>
          <w:rFonts w:ascii="Times New Roman" w:hAnsi="Times New Roman" w:cs="Times New Roman"/>
          <w:bCs/>
          <w:i/>
          <w:iCs/>
          <w:spacing w:val="-3"/>
          <w:sz w:val="24"/>
          <w:szCs w:val="24"/>
          <w:lang w:val="en-US"/>
        </w:rPr>
        <w:t>b</w:t>
      </w:r>
      <w:r w:rsidRPr="00FD1464">
        <w:rPr>
          <w:rFonts w:ascii="Times New Roman" w:hAnsi="Times New Roman" w:cs="Times New Roman"/>
          <w:bCs/>
          <w:i/>
          <w:iCs/>
          <w:spacing w:val="-3"/>
          <w:sz w:val="24"/>
          <w:szCs w:val="24"/>
        </w:rPr>
        <w:t xml:space="preserve"> </w:t>
      </w:r>
      <w:r w:rsidRPr="00FD1464">
        <w:rPr>
          <w:rFonts w:ascii="Times New Roman" w:hAnsi="Times New Roman" w:cs="Times New Roman"/>
          <w:bCs/>
          <w:spacing w:val="-3"/>
          <w:sz w:val="24"/>
          <w:szCs w:val="24"/>
        </w:rPr>
        <w:t>зависит только от ширины фрезы и</w:t>
      </w:r>
      <w:r w:rsidRPr="00FD1464">
        <w:rPr>
          <w:rFonts w:ascii="Times New Roman" w:hAnsi="Times New Roman" w:cs="Times New Roman"/>
          <w:bCs/>
          <w:spacing w:val="-5"/>
          <w:sz w:val="24"/>
          <w:szCs w:val="24"/>
        </w:rPr>
        <w:t xml:space="preserve"> возникает не в процессе установки заготовки, а в процессе об</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3"/>
          <w:sz w:val="24"/>
          <w:szCs w:val="24"/>
        </w:rPr>
        <w:t xml:space="preserve">работки.  При обработке наружной цилиндрической  поверхности </w:t>
      </w:r>
      <w:r w:rsidRPr="00FD1464">
        <w:rPr>
          <w:rFonts w:ascii="Times New Roman" w:hAnsi="Times New Roman" w:cs="Times New Roman"/>
          <w:bCs/>
          <w:spacing w:val="-4"/>
          <w:sz w:val="24"/>
          <w:szCs w:val="24"/>
        </w:rPr>
        <w:t xml:space="preserve">(рис. </w:t>
      </w:r>
      <w:r w:rsidR="00FE57BF" w:rsidRPr="00FD1464">
        <w:rPr>
          <w:rFonts w:ascii="Times New Roman" w:hAnsi="Times New Roman" w:cs="Times New Roman"/>
          <w:bCs/>
          <w:spacing w:val="-4"/>
          <w:sz w:val="24"/>
          <w:szCs w:val="24"/>
        </w:rPr>
        <w:t>5.1</w:t>
      </w:r>
      <w:r w:rsidRPr="00FD1464">
        <w:rPr>
          <w:rFonts w:ascii="Times New Roman" w:hAnsi="Times New Roman" w:cs="Times New Roman"/>
          <w:bCs/>
          <w:spacing w:val="-4"/>
          <w:sz w:val="24"/>
          <w:szCs w:val="24"/>
        </w:rPr>
        <w:t xml:space="preserve">, б) погрешность базирования размера </w:t>
      </w:r>
      <w:r w:rsidRPr="00FD1464">
        <w:rPr>
          <w:rFonts w:ascii="Times New Roman" w:hAnsi="Times New Roman" w:cs="Times New Roman"/>
          <w:bCs/>
          <w:i/>
          <w:iCs/>
          <w:spacing w:val="-4"/>
          <w:sz w:val="24"/>
          <w:szCs w:val="24"/>
          <w:lang w:val="en-US"/>
        </w:rPr>
        <w:t>D</w:t>
      </w:r>
      <w:r w:rsidRPr="00FD1464">
        <w:rPr>
          <w:rFonts w:ascii="Times New Roman" w:hAnsi="Times New Roman" w:cs="Times New Roman"/>
          <w:bCs/>
          <w:i/>
          <w:iCs/>
          <w:spacing w:val="-4"/>
          <w:sz w:val="24"/>
          <w:szCs w:val="24"/>
        </w:rPr>
        <w:t xml:space="preserve"> </w:t>
      </w:r>
      <w:r w:rsidRPr="00FD1464">
        <w:rPr>
          <w:rFonts w:ascii="Times New Roman" w:hAnsi="Times New Roman" w:cs="Times New Roman"/>
          <w:bCs/>
          <w:spacing w:val="-4"/>
          <w:sz w:val="24"/>
          <w:szCs w:val="24"/>
        </w:rPr>
        <w:t xml:space="preserve">равна нулю, так </w:t>
      </w:r>
      <w:r w:rsidRPr="00FD1464">
        <w:rPr>
          <w:rFonts w:ascii="Times New Roman" w:hAnsi="Times New Roman" w:cs="Times New Roman"/>
          <w:bCs/>
          <w:sz w:val="24"/>
          <w:szCs w:val="24"/>
        </w:rPr>
        <w:t>как в этом случае технологической базой будет центр оправки</w:t>
      </w:r>
      <w:proofErr w:type="gramStart"/>
      <w:r w:rsidRPr="00FD1464">
        <w:rPr>
          <w:rFonts w:ascii="Times New Roman" w:hAnsi="Times New Roman" w:cs="Times New Roman"/>
          <w:bCs/>
          <w:sz w:val="24"/>
          <w:szCs w:val="24"/>
        </w:rPr>
        <w:t xml:space="preserve"> </w:t>
      </w:r>
      <w:r w:rsidRPr="00FD1464">
        <w:rPr>
          <w:rFonts w:ascii="Times New Roman" w:hAnsi="Times New Roman" w:cs="Times New Roman"/>
          <w:bCs/>
          <w:i/>
          <w:iCs/>
          <w:spacing w:val="-2"/>
          <w:sz w:val="24"/>
          <w:szCs w:val="24"/>
        </w:rPr>
        <w:t>О</w:t>
      </w:r>
      <w:proofErr w:type="gramEnd"/>
      <w:r w:rsidRPr="00FD1464">
        <w:rPr>
          <w:rFonts w:ascii="Times New Roman" w:hAnsi="Times New Roman" w:cs="Times New Roman"/>
          <w:bCs/>
          <w:i/>
          <w:iCs/>
          <w:spacing w:val="-2"/>
          <w:sz w:val="24"/>
          <w:szCs w:val="24"/>
        </w:rPr>
        <w:t xml:space="preserve"> </w:t>
      </w:r>
      <w:r w:rsidRPr="00FD1464">
        <w:rPr>
          <w:rFonts w:ascii="Times New Roman" w:hAnsi="Times New Roman" w:cs="Times New Roman"/>
          <w:bCs/>
          <w:spacing w:val="-2"/>
          <w:sz w:val="24"/>
          <w:szCs w:val="24"/>
        </w:rPr>
        <w:t xml:space="preserve">и инструмент настраивается от него на размер </w:t>
      </w:r>
      <w:r w:rsidRPr="00FD1464">
        <w:rPr>
          <w:rFonts w:ascii="Times New Roman" w:hAnsi="Times New Roman" w:cs="Times New Roman"/>
          <w:bCs/>
          <w:i/>
          <w:iCs/>
          <w:spacing w:val="-2"/>
          <w:sz w:val="24"/>
          <w:szCs w:val="24"/>
          <w:lang w:val="en-US"/>
        </w:rPr>
        <w:t>D</w:t>
      </w:r>
      <w:r w:rsidRPr="00FD1464">
        <w:rPr>
          <w:rFonts w:ascii="Times New Roman" w:hAnsi="Times New Roman" w:cs="Times New Roman"/>
          <w:bCs/>
          <w:i/>
          <w:iCs/>
          <w:spacing w:val="-2"/>
          <w:sz w:val="24"/>
          <w:szCs w:val="24"/>
        </w:rPr>
        <w:t xml:space="preserve">/2. </w:t>
      </w:r>
      <w:r w:rsidRPr="00FD1464">
        <w:rPr>
          <w:rFonts w:ascii="Times New Roman" w:hAnsi="Times New Roman" w:cs="Times New Roman"/>
          <w:bCs/>
          <w:spacing w:val="-2"/>
          <w:sz w:val="24"/>
          <w:szCs w:val="24"/>
        </w:rPr>
        <w:t>При уста</w:t>
      </w:r>
      <w:r w:rsidRPr="00FD1464">
        <w:rPr>
          <w:rFonts w:ascii="Times New Roman" w:hAnsi="Times New Roman" w:cs="Times New Roman"/>
          <w:bCs/>
          <w:spacing w:val="-2"/>
          <w:sz w:val="24"/>
          <w:szCs w:val="24"/>
        </w:rPr>
        <w:softHyphen/>
      </w:r>
      <w:r w:rsidRPr="00FD1464">
        <w:rPr>
          <w:rFonts w:ascii="Times New Roman" w:hAnsi="Times New Roman" w:cs="Times New Roman"/>
          <w:bCs/>
          <w:spacing w:val="-7"/>
          <w:sz w:val="24"/>
          <w:szCs w:val="24"/>
        </w:rPr>
        <w:t xml:space="preserve">новке заготовки по отверстию на оправку с зазором (рис. </w:t>
      </w:r>
      <w:r w:rsidR="00FE57BF" w:rsidRPr="00FD1464">
        <w:rPr>
          <w:rFonts w:ascii="Times New Roman" w:hAnsi="Times New Roman" w:cs="Times New Roman"/>
          <w:bCs/>
          <w:spacing w:val="-7"/>
          <w:sz w:val="24"/>
          <w:szCs w:val="24"/>
        </w:rPr>
        <w:t>5.1</w:t>
      </w:r>
      <w:r w:rsidRPr="00FD1464">
        <w:rPr>
          <w:rFonts w:ascii="Times New Roman" w:hAnsi="Times New Roman" w:cs="Times New Roman"/>
          <w:bCs/>
          <w:spacing w:val="-7"/>
          <w:sz w:val="24"/>
          <w:szCs w:val="24"/>
        </w:rPr>
        <w:t xml:space="preserve">, </w:t>
      </w:r>
      <w:r w:rsidRPr="00FD1464">
        <w:rPr>
          <w:rFonts w:ascii="Times New Roman" w:hAnsi="Times New Roman" w:cs="Times New Roman"/>
          <w:bCs/>
          <w:i/>
          <w:iCs/>
          <w:spacing w:val="-7"/>
          <w:sz w:val="24"/>
          <w:szCs w:val="24"/>
        </w:rPr>
        <w:t xml:space="preserve">в) </w:t>
      </w:r>
      <w:r w:rsidRPr="00FD1464">
        <w:rPr>
          <w:rFonts w:ascii="Times New Roman" w:hAnsi="Times New Roman" w:cs="Times New Roman"/>
          <w:bCs/>
          <w:spacing w:val="-6"/>
          <w:sz w:val="24"/>
          <w:szCs w:val="24"/>
        </w:rPr>
        <w:t xml:space="preserve">погрешность базирования равна максимальному зазору между </w:t>
      </w:r>
      <w:r w:rsidRPr="00FD1464">
        <w:rPr>
          <w:rFonts w:ascii="Times New Roman" w:hAnsi="Times New Roman" w:cs="Times New Roman"/>
          <w:bCs/>
          <w:sz w:val="24"/>
          <w:szCs w:val="24"/>
        </w:rPr>
        <w:t>заготовкой и оправкой:</w:t>
      </w:r>
    </w:p>
    <w:p w:rsidR="00193278" w:rsidRPr="00FD1464" w:rsidRDefault="00193278" w:rsidP="00193278">
      <w:pPr>
        <w:shd w:val="clear" w:color="auto" w:fill="FFFFFF"/>
        <w:spacing w:before="103" w:after="0" w:line="240" w:lineRule="auto"/>
        <w:ind w:right="2" w:firstLine="367"/>
        <w:jc w:val="center"/>
        <w:rPr>
          <w:rFonts w:ascii="Times New Roman" w:hAnsi="Times New Roman" w:cs="Times New Roman"/>
          <w:position w:val="-12"/>
          <w:sz w:val="24"/>
          <w:szCs w:val="24"/>
        </w:rPr>
      </w:pPr>
      <w:r w:rsidRPr="00FD1464">
        <w:rPr>
          <w:rFonts w:ascii="Times New Roman" w:hAnsi="Times New Roman" w:cs="Times New Roman"/>
          <w:position w:val="-12"/>
          <w:sz w:val="24"/>
          <w:szCs w:val="24"/>
        </w:rPr>
        <w:object w:dxaOrig="2560" w:dyaOrig="360">
          <v:shape id="_x0000_i1028" type="#_x0000_t75" style="width:128.1pt;height:18.4pt" o:ole="">
            <v:imagedata r:id="rId15" o:title=""/>
          </v:shape>
          <o:OLEObject Type="Embed" ProgID="Equation.3" ShapeID="_x0000_i1028" DrawAspect="Content" ObjectID="_1450456336" r:id="rId16"/>
        </w:object>
      </w:r>
    </w:p>
    <w:p w:rsidR="00193278" w:rsidRPr="00FD1464" w:rsidRDefault="00193278" w:rsidP="00193278">
      <w:pPr>
        <w:shd w:val="clear" w:color="auto" w:fill="FFFFFF"/>
        <w:spacing w:before="103" w:after="0" w:line="240" w:lineRule="auto"/>
        <w:ind w:right="2" w:firstLine="367"/>
        <w:jc w:val="center"/>
        <w:rPr>
          <w:rFonts w:ascii="Times New Roman" w:hAnsi="Times New Roman" w:cs="Times New Roman"/>
          <w:sz w:val="24"/>
          <w:szCs w:val="24"/>
        </w:rPr>
      </w:pPr>
      <w:r w:rsidRPr="00FD1464">
        <w:rPr>
          <w:rFonts w:ascii="Times New Roman" w:hAnsi="Times New Roman" w:cs="Times New Roman"/>
          <w:bCs/>
          <w:spacing w:val="-6"/>
          <w:sz w:val="24"/>
          <w:szCs w:val="24"/>
        </w:rPr>
        <w:t>Следовательно, для совмещения технологической и установоч</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7"/>
          <w:sz w:val="24"/>
          <w:szCs w:val="24"/>
        </w:rPr>
        <w:t>ной баз необходимо ликвидировать зазор, что достигается приме</w:t>
      </w:r>
      <w:r w:rsidRPr="00FD1464">
        <w:rPr>
          <w:rFonts w:ascii="Times New Roman" w:hAnsi="Times New Roman" w:cs="Times New Roman"/>
          <w:bCs/>
          <w:spacing w:val="-7"/>
          <w:sz w:val="24"/>
          <w:szCs w:val="24"/>
        </w:rPr>
        <w:softHyphen/>
        <w:t xml:space="preserve">нением жестких </w:t>
      </w:r>
      <w:proofErr w:type="spellStart"/>
      <w:r w:rsidRPr="00FD1464">
        <w:rPr>
          <w:rFonts w:ascii="Times New Roman" w:hAnsi="Times New Roman" w:cs="Times New Roman"/>
          <w:bCs/>
          <w:spacing w:val="-7"/>
          <w:sz w:val="24"/>
          <w:szCs w:val="24"/>
        </w:rPr>
        <w:t>беззазорных</w:t>
      </w:r>
      <w:proofErr w:type="spellEnd"/>
      <w:r w:rsidRPr="00FD1464">
        <w:rPr>
          <w:rFonts w:ascii="Times New Roman" w:hAnsi="Times New Roman" w:cs="Times New Roman"/>
          <w:bCs/>
          <w:spacing w:val="-7"/>
          <w:sz w:val="24"/>
          <w:szCs w:val="24"/>
        </w:rPr>
        <w:t xml:space="preserve"> (прессовых или конусных) или раз</w:t>
      </w:r>
      <w:r w:rsidRPr="00FD1464">
        <w:rPr>
          <w:rFonts w:ascii="Times New Roman" w:hAnsi="Times New Roman" w:cs="Times New Roman"/>
          <w:bCs/>
          <w:spacing w:val="-7"/>
          <w:sz w:val="24"/>
          <w:szCs w:val="24"/>
        </w:rPr>
        <w:softHyphen/>
      </w:r>
      <w:r w:rsidRPr="00FD1464">
        <w:rPr>
          <w:rFonts w:ascii="Times New Roman" w:hAnsi="Times New Roman" w:cs="Times New Roman"/>
          <w:bCs/>
          <w:sz w:val="24"/>
          <w:szCs w:val="24"/>
        </w:rPr>
        <w:t>жимных оправок.</w:t>
      </w:r>
    </w:p>
    <w:p w:rsidR="00193278" w:rsidRPr="00FD1464" w:rsidRDefault="00193278" w:rsidP="00193278">
      <w:pPr>
        <w:shd w:val="clear" w:color="auto" w:fill="FFFFFF"/>
        <w:spacing w:before="7" w:after="0" w:line="240" w:lineRule="auto"/>
        <w:ind w:left="2" w:right="43" w:firstLine="317"/>
        <w:jc w:val="both"/>
        <w:rPr>
          <w:rFonts w:ascii="Times New Roman" w:hAnsi="Times New Roman" w:cs="Times New Roman"/>
          <w:sz w:val="24"/>
          <w:szCs w:val="24"/>
        </w:rPr>
      </w:pPr>
      <w:r w:rsidRPr="00FD1464">
        <w:rPr>
          <w:rFonts w:ascii="Times New Roman" w:hAnsi="Times New Roman" w:cs="Times New Roman"/>
          <w:bCs/>
          <w:sz w:val="24"/>
          <w:szCs w:val="24"/>
        </w:rPr>
        <w:t xml:space="preserve">При установке цилиндрической заготовки в призму с углом 90° (рис. </w:t>
      </w:r>
      <w:r w:rsidR="00FE57BF" w:rsidRPr="00FD1464">
        <w:rPr>
          <w:rFonts w:ascii="Times New Roman" w:hAnsi="Times New Roman" w:cs="Times New Roman"/>
          <w:bCs/>
          <w:sz w:val="24"/>
          <w:szCs w:val="24"/>
        </w:rPr>
        <w:t>5.1</w:t>
      </w:r>
      <w:r w:rsidRPr="00FD1464">
        <w:rPr>
          <w:rFonts w:ascii="Times New Roman" w:hAnsi="Times New Roman" w:cs="Times New Roman"/>
          <w:bCs/>
          <w:sz w:val="24"/>
          <w:szCs w:val="24"/>
        </w:rPr>
        <w:t>, г),</w:t>
      </w:r>
    </w:p>
    <w:p w:rsidR="00193278" w:rsidRPr="00FD1464" w:rsidRDefault="00193278" w:rsidP="00193278">
      <w:pPr>
        <w:shd w:val="clear" w:color="auto" w:fill="FFFFFF"/>
        <w:spacing w:before="137" w:after="0" w:line="240" w:lineRule="auto"/>
        <w:ind w:right="115"/>
        <w:jc w:val="center"/>
        <w:rPr>
          <w:rFonts w:ascii="Times New Roman" w:hAnsi="Times New Roman" w:cs="Times New Roman"/>
          <w:sz w:val="24"/>
          <w:szCs w:val="24"/>
        </w:rPr>
      </w:pPr>
      <w:r w:rsidRPr="00FD1464">
        <w:rPr>
          <w:rFonts w:ascii="Times New Roman" w:hAnsi="Times New Roman" w:cs="Times New Roman"/>
          <w:bCs/>
          <w:spacing w:val="-4"/>
          <w:position w:val="-12"/>
          <w:sz w:val="24"/>
          <w:szCs w:val="24"/>
        </w:rPr>
        <w:object w:dxaOrig="1340" w:dyaOrig="360">
          <v:shape id="_x0000_i1029" type="#_x0000_t75" style="width:67pt;height:18.4pt" o:ole="">
            <v:imagedata r:id="rId17" o:title=""/>
          </v:shape>
          <o:OLEObject Type="Embed" ProgID="Equation.3" ShapeID="_x0000_i1029" DrawAspect="Content" ObjectID="_1450456337" r:id="rId18"/>
        </w:object>
      </w:r>
      <w:r w:rsidRPr="00FD1464">
        <w:rPr>
          <w:rFonts w:ascii="Times New Roman" w:hAnsi="Times New Roman" w:cs="Times New Roman"/>
          <w:bCs/>
          <w:spacing w:val="-4"/>
          <w:sz w:val="24"/>
          <w:szCs w:val="24"/>
        </w:rPr>
        <w:t xml:space="preserve"> и </w:t>
      </w:r>
      <w:r w:rsidRPr="00FD1464">
        <w:rPr>
          <w:rFonts w:ascii="Times New Roman" w:hAnsi="Times New Roman" w:cs="Times New Roman"/>
          <w:bCs/>
          <w:spacing w:val="-4"/>
          <w:position w:val="-12"/>
          <w:sz w:val="24"/>
          <w:szCs w:val="24"/>
        </w:rPr>
        <w:object w:dxaOrig="1340" w:dyaOrig="360">
          <v:shape id="_x0000_i1030" type="#_x0000_t75" style="width:67pt;height:18.4pt" o:ole="">
            <v:imagedata r:id="rId19" o:title=""/>
          </v:shape>
          <o:OLEObject Type="Embed" ProgID="Equation.3" ShapeID="_x0000_i1030" DrawAspect="Content" ObjectID="_1450456338" r:id="rId20"/>
        </w:object>
      </w:r>
      <w:r w:rsidRPr="00FD1464">
        <w:rPr>
          <w:rFonts w:ascii="Times New Roman" w:hAnsi="Times New Roman" w:cs="Times New Roman"/>
          <w:bCs/>
          <w:spacing w:val="-4"/>
          <w:sz w:val="24"/>
          <w:szCs w:val="24"/>
        </w:rPr>
        <w:t>,</w:t>
      </w:r>
    </w:p>
    <w:p w:rsidR="00193278" w:rsidRPr="00FD1464" w:rsidRDefault="00193278" w:rsidP="00193278">
      <w:pPr>
        <w:shd w:val="clear" w:color="auto" w:fill="FFFFFF"/>
        <w:spacing w:before="91" w:after="0" w:line="240" w:lineRule="auto"/>
        <w:ind w:left="5"/>
        <w:jc w:val="both"/>
        <w:rPr>
          <w:rFonts w:ascii="Times New Roman" w:hAnsi="Times New Roman" w:cs="Times New Roman"/>
          <w:sz w:val="24"/>
          <w:szCs w:val="24"/>
        </w:rPr>
      </w:pPr>
      <w:r w:rsidRPr="00FD1464">
        <w:rPr>
          <w:rFonts w:ascii="Times New Roman" w:hAnsi="Times New Roman" w:cs="Times New Roman"/>
          <w:bCs/>
          <w:spacing w:val="-2"/>
          <w:sz w:val="24"/>
          <w:szCs w:val="24"/>
        </w:rPr>
        <w:t xml:space="preserve">где </w:t>
      </w:r>
      <w:proofErr w:type="spellStart"/>
      <w:r w:rsidRPr="00FD1464">
        <w:rPr>
          <w:rFonts w:ascii="Times New Roman" w:hAnsi="Times New Roman" w:cs="Times New Roman"/>
          <w:bCs/>
          <w:spacing w:val="-2"/>
          <w:sz w:val="24"/>
          <w:szCs w:val="24"/>
        </w:rPr>
        <w:t>δ</w:t>
      </w:r>
      <w:proofErr w:type="spellEnd"/>
      <w:r w:rsidRPr="00FD1464">
        <w:rPr>
          <w:rFonts w:ascii="Times New Roman" w:hAnsi="Times New Roman" w:cs="Times New Roman"/>
          <w:bCs/>
          <w:spacing w:val="-2"/>
          <w:sz w:val="24"/>
          <w:szCs w:val="24"/>
        </w:rPr>
        <w:t xml:space="preserve"> — допуск на размер </w:t>
      </w:r>
      <w:r w:rsidRPr="00FD1464">
        <w:rPr>
          <w:rFonts w:ascii="Times New Roman" w:hAnsi="Times New Roman" w:cs="Times New Roman"/>
          <w:bCs/>
          <w:i/>
          <w:iCs/>
          <w:spacing w:val="-2"/>
          <w:sz w:val="24"/>
          <w:szCs w:val="24"/>
          <w:lang w:val="en-US"/>
        </w:rPr>
        <w:t>D</w:t>
      </w:r>
      <w:r w:rsidRPr="00FD1464">
        <w:rPr>
          <w:rFonts w:ascii="Times New Roman" w:hAnsi="Times New Roman" w:cs="Times New Roman"/>
          <w:bCs/>
          <w:i/>
          <w:iCs/>
          <w:spacing w:val="-2"/>
          <w:sz w:val="24"/>
          <w:szCs w:val="24"/>
        </w:rPr>
        <w:t>.</w:t>
      </w:r>
    </w:p>
    <w:p w:rsidR="00193278" w:rsidRDefault="00193278" w:rsidP="00193278">
      <w:pPr>
        <w:shd w:val="clear" w:color="auto" w:fill="FFFFFF"/>
        <w:spacing w:before="34" w:after="0" w:line="240" w:lineRule="auto"/>
        <w:ind w:left="14" w:right="14" w:firstLine="312"/>
        <w:jc w:val="both"/>
        <w:rPr>
          <w:rFonts w:ascii="Times New Roman" w:hAnsi="Times New Roman" w:cs="Times New Roman"/>
          <w:bCs/>
          <w:sz w:val="24"/>
          <w:szCs w:val="24"/>
        </w:rPr>
      </w:pPr>
      <w:r w:rsidRPr="00FD1464">
        <w:rPr>
          <w:rFonts w:ascii="Times New Roman" w:hAnsi="Times New Roman" w:cs="Times New Roman"/>
          <w:bCs/>
          <w:spacing w:val="-4"/>
          <w:sz w:val="24"/>
          <w:szCs w:val="24"/>
        </w:rPr>
        <w:t xml:space="preserve">Следовательно, при обработке отверстия, </w:t>
      </w:r>
      <w:proofErr w:type="gramStart"/>
      <w:r w:rsidRPr="00FD1464">
        <w:rPr>
          <w:rFonts w:ascii="Times New Roman" w:hAnsi="Times New Roman" w:cs="Times New Roman"/>
          <w:bCs/>
          <w:spacing w:val="-4"/>
          <w:sz w:val="24"/>
          <w:szCs w:val="24"/>
        </w:rPr>
        <w:t>размер</w:t>
      </w:r>
      <w:proofErr w:type="gramEnd"/>
      <w:r w:rsidRPr="00FD1464">
        <w:rPr>
          <w:rFonts w:ascii="Times New Roman" w:hAnsi="Times New Roman" w:cs="Times New Roman"/>
          <w:bCs/>
          <w:spacing w:val="-4"/>
          <w:sz w:val="24"/>
          <w:szCs w:val="24"/>
        </w:rPr>
        <w:t xml:space="preserve"> до центра </w:t>
      </w:r>
      <w:r w:rsidRPr="00FD1464">
        <w:rPr>
          <w:rFonts w:ascii="Times New Roman" w:hAnsi="Times New Roman" w:cs="Times New Roman"/>
          <w:bCs/>
          <w:spacing w:val="-2"/>
          <w:sz w:val="24"/>
          <w:szCs w:val="24"/>
        </w:rPr>
        <w:t xml:space="preserve">которого задан от наружной поверхности (рис. </w:t>
      </w:r>
      <w:r w:rsidR="00FE57BF" w:rsidRPr="00FD1464">
        <w:rPr>
          <w:rFonts w:ascii="Times New Roman" w:hAnsi="Times New Roman" w:cs="Times New Roman"/>
          <w:bCs/>
          <w:spacing w:val="-2"/>
          <w:sz w:val="24"/>
          <w:szCs w:val="24"/>
        </w:rPr>
        <w:t>5.1</w:t>
      </w:r>
      <w:r w:rsidRPr="00FD1464">
        <w:rPr>
          <w:rFonts w:ascii="Times New Roman" w:hAnsi="Times New Roman" w:cs="Times New Roman"/>
          <w:bCs/>
          <w:spacing w:val="-2"/>
          <w:sz w:val="24"/>
          <w:szCs w:val="24"/>
        </w:rPr>
        <w:t xml:space="preserve">, </w:t>
      </w:r>
      <w:proofErr w:type="spellStart"/>
      <w:r w:rsidRPr="00FD1464">
        <w:rPr>
          <w:rFonts w:ascii="Times New Roman" w:hAnsi="Times New Roman" w:cs="Times New Roman"/>
          <w:bCs/>
          <w:i/>
          <w:iCs/>
          <w:spacing w:val="-2"/>
          <w:sz w:val="24"/>
          <w:szCs w:val="24"/>
        </w:rPr>
        <w:t>д</w:t>
      </w:r>
      <w:proofErr w:type="spellEnd"/>
      <w:r w:rsidRPr="00FD1464">
        <w:rPr>
          <w:rFonts w:ascii="Times New Roman" w:hAnsi="Times New Roman" w:cs="Times New Roman"/>
          <w:bCs/>
          <w:i/>
          <w:iCs/>
          <w:spacing w:val="-2"/>
          <w:sz w:val="24"/>
          <w:szCs w:val="24"/>
        </w:rPr>
        <w:t xml:space="preserve">), </w:t>
      </w:r>
      <w:r w:rsidRPr="00FD1464">
        <w:rPr>
          <w:rFonts w:ascii="Times New Roman" w:hAnsi="Times New Roman" w:cs="Times New Roman"/>
          <w:bCs/>
          <w:spacing w:val="-2"/>
          <w:sz w:val="24"/>
          <w:szCs w:val="24"/>
        </w:rPr>
        <w:t>целесооб</w:t>
      </w:r>
      <w:r w:rsidRPr="00FD1464">
        <w:rPr>
          <w:rFonts w:ascii="Times New Roman" w:hAnsi="Times New Roman" w:cs="Times New Roman"/>
          <w:bCs/>
          <w:spacing w:val="-2"/>
          <w:sz w:val="24"/>
          <w:szCs w:val="24"/>
        </w:rPr>
        <w:softHyphen/>
      </w:r>
      <w:r w:rsidRPr="00FD1464">
        <w:rPr>
          <w:rFonts w:ascii="Times New Roman" w:hAnsi="Times New Roman" w:cs="Times New Roman"/>
          <w:bCs/>
          <w:spacing w:val="-9"/>
          <w:sz w:val="24"/>
          <w:szCs w:val="24"/>
        </w:rPr>
        <w:t xml:space="preserve">разно устанавливать заготовку таким образом, чтобы отверстие </w:t>
      </w:r>
      <w:r w:rsidRPr="00FD1464">
        <w:rPr>
          <w:rFonts w:ascii="Times New Roman" w:hAnsi="Times New Roman" w:cs="Times New Roman"/>
          <w:bCs/>
          <w:spacing w:val="-8"/>
          <w:sz w:val="24"/>
          <w:szCs w:val="24"/>
        </w:rPr>
        <w:t xml:space="preserve">располагалось в нижней зоне. Для сведения к нулю погрешности </w:t>
      </w:r>
      <w:r w:rsidRPr="00FD1464">
        <w:rPr>
          <w:rFonts w:ascii="Times New Roman" w:hAnsi="Times New Roman" w:cs="Times New Roman"/>
          <w:bCs/>
          <w:spacing w:val="-6"/>
          <w:sz w:val="24"/>
          <w:szCs w:val="24"/>
        </w:rPr>
        <w:t>базирования в этом случае необходимо установить заготовку верх</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2"/>
          <w:sz w:val="24"/>
          <w:szCs w:val="24"/>
        </w:rPr>
        <w:t>ней образующей на плоскую поверхность и поджать снизу приз</w:t>
      </w:r>
      <w:r w:rsidRPr="00FD1464">
        <w:rPr>
          <w:rFonts w:ascii="Times New Roman" w:hAnsi="Times New Roman" w:cs="Times New Roman"/>
          <w:bCs/>
          <w:spacing w:val="-2"/>
          <w:sz w:val="24"/>
          <w:szCs w:val="24"/>
        </w:rPr>
        <w:softHyphen/>
      </w:r>
      <w:r w:rsidRPr="00FD1464">
        <w:rPr>
          <w:rFonts w:ascii="Times New Roman" w:hAnsi="Times New Roman" w:cs="Times New Roman"/>
          <w:bCs/>
          <w:sz w:val="24"/>
          <w:szCs w:val="24"/>
        </w:rPr>
        <w:t xml:space="preserve">мой (рис. </w:t>
      </w:r>
      <w:r w:rsidR="00FE57BF" w:rsidRPr="00FD1464">
        <w:rPr>
          <w:rFonts w:ascii="Times New Roman" w:hAnsi="Times New Roman" w:cs="Times New Roman"/>
          <w:bCs/>
          <w:sz w:val="24"/>
          <w:szCs w:val="24"/>
        </w:rPr>
        <w:t>5.1</w:t>
      </w:r>
      <w:r w:rsidRPr="00FD1464">
        <w:rPr>
          <w:rFonts w:ascii="Times New Roman" w:hAnsi="Times New Roman" w:cs="Times New Roman"/>
          <w:bCs/>
          <w:sz w:val="24"/>
          <w:szCs w:val="24"/>
        </w:rPr>
        <w:t xml:space="preserve">, </w:t>
      </w:r>
      <w:r w:rsidRPr="00FD1464">
        <w:rPr>
          <w:rFonts w:ascii="Times New Roman" w:hAnsi="Times New Roman" w:cs="Times New Roman"/>
          <w:bCs/>
          <w:i/>
          <w:sz w:val="24"/>
          <w:szCs w:val="24"/>
        </w:rPr>
        <w:t>е</w:t>
      </w:r>
      <w:r w:rsidRPr="00FD1464">
        <w:rPr>
          <w:rFonts w:ascii="Times New Roman" w:hAnsi="Times New Roman" w:cs="Times New Roman"/>
          <w:bCs/>
          <w:i/>
          <w:iCs/>
          <w:sz w:val="24"/>
          <w:szCs w:val="24"/>
        </w:rPr>
        <w:t xml:space="preserve">). </w:t>
      </w:r>
      <w:r w:rsidRPr="00FD1464">
        <w:rPr>
          <w:rFonts w:ascii="Times New Roman" w:hAnsi="Times New Roman" w:cs="Times New Roman"/>
          <w:bCs/>
          <w:sz w:val="24"/>
          <w:szCs w:val="24"/>
        </w:rPr>
        <w:t>В этом случае технологическая и измеритель</w:t>
      </w:r>
      <w:r w:rsidRPr="00FD1464">
        <w:rPr>
          <w:rFonts w:ascii="Times New Roman" w:hAnsi="Times New Roman" w:cs="Times New Roman"/>
          <w:bCs/>
          <w:sz w:val="24"/>
          <w:szCs w:val="24"/>
        </w:rPr>
        <w:softHyphen/>
      </w:r>
      <w:r w:rsidRPr="00FD1464">
        <w:rPr>
          <w:rFonts w:ascii="Times New Roman" w:hAnsi="Times New Roman" w:cs="Times New Roman"/>
          <w:bCs/>
          <w:spacing w:val="-7"/>
          <w:sz w:val="24"/>
          <w:szCs w:val="24"/>
        </w:rPr>
        <w:t xml:space="preserve">ная базы при выполнении размера </w:t>
      </w:r>
      <w:r w:rsidRPr="00FD1464">
        <w:rPr>
          <w:rFonts w:ascii="Times New Roman" w:hAnsi="Times New Roman" w:cs="Times New Roman"/>
          <w:bCs/>
          <w:i/>
          <w:iCs/>
          <w:spacing w:val="-7"/>
          <w:sz w:val="24"/>
          <w:szCs w:val="24"/>
          <w:lang w:val="en-US"/>
        </w:rPr>
        <w:t>h</w:t>
      </w:r>
      <w:r w:rsidRPr="00FD1464">
        <w:rPr>
          <w:rFonts w:ascii="Times New Roman" w:hAnsi="Times New Roman" w:cs="Times New Roman"/>
          <w:bCs/>
          <w:i/>
          <w:iCs/>
          <w:spacing w:val="-7"/>
          <w:sz w:val="24"/>
          <w:szCs w:val="24"/>
          <w:vertAlign w:val="subscript"/>
        </w:rPr>
        <w:t>1</w:t>
      </w:r>
      <w:r w:rsidRPr="00FD1464">
        <w:rPr>
          <w:rFonts w:ascii="Times New Roman" w:hAnsi="Times New Roman" w:cs="Times New Roman"/>
          <w:bCs/>
          <w:i/>
          <w:iCs/>
          <w:spacing w:val="-7"/>
          <w:sz w:val="24"/>
          <w:szCs w:val="24"/>
        </w:rPr>
        <w:t xml:space="preserve"> </w:t>
      </w:r>
      <w:r w:rsidRPr="00FD1464">
        <w:rPr>
          <w:rFonts w:ascii="Times New Roman" w:hAnsi="Times New Roman" w:cs="Times New Roman"/>
          <w:bCs/>
          <w:spacing w:val="-7"/>
          <w:sz w:val="24"/>
          <w:szCs w:val="24"/>
        </w:rPr>
        <w:t>будут совмещены. При уста</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6"/>
          <w:sz w:val="24"/>
          <w:szCs w:val="24"/>
        </w:rPr>
        <w:t xml:space="preserve">новке заготовки по плоскости и двум отверстиям (рис. </w:t>
      </w:r>
      <w:r w:rsidR="00FE57BF" w:rsidRPr="00FD1464">
        <w:rPr>
          <w:rFonts w:ascii="Times New Roman" w:hAnsi="Times New Roman" w:cs="Times New Roman"/>
          <w:bCs/>
          <w:spacing w:val="-6"/>
          <w:sz w:val="24"/>
          <w:szCs w:val="24"/>
        </w:rPr>
        <w:t>5.1</w:t>
      </w:r>
      <w:r w:rsidRPr="00FD1464">
        <w:rPr>
          <w:rFonts w:ascii="Times New Roman" w:hAnsi="Times New Roman" w:cs="Times New Roman"/>
          <w:bCs/>
          <w:spacing w:val="-6"/>
          <w:sz w:val="24"/>
          <w:szCs w:val="24"/>
        </w:rPr>
        <w:t xml:space="preserve">, </w:t>
      </w:r>
      <w:r w:rsidRPr="00FD1464">
        <w:rPr>
          <w:rFonts w:ascii="Times New Roman" w:hAnsi="Times New Roman" w:cs="Times New Roman"/>
          <w:bCs/>
          <w:i/>
          <w:iCs/>
          <w:spacing w:val="-6"/>
          <w:sz w:val="24"/>
          <w:szCs w:val="24"/>
        </w:rPr>
        <w:t xml:space="preserve">ж) </w:t>
      </w:r>
      <w:r w:rsidRPr="00FD1464">
        <w:rPr>
          <w:rFonts w:ascii="Times New Roman" w:hAnsi="Times New Roman" w:cs="Times New Roman"/>
          <w:bCs/>
          <w:spacing w:val="-9"/>
          <w:sz w:val="24"/>
          <w:szCs w:val="24"/>
        </w:rPr>
        <w:t xml:space="preserve">погрешность базирования при выполнении </w:t>
      </w:r>
      <w:r w:rsidRPr="00FD1464">
        <w:rPr>
          <w:rFonts w:ascii="Times New Roman" w:hAnsi="Times New Roman" w:cs="Times New Roman"/>
          <w:bCs/>
          <w:spacing w:val="-9"/>
          <w:sz w:val="24"/>
          <w:szCs w:val="24"/>
        </w:rPr>
        <w:lastRenderedPageBreak/>
        <w:t xml:space="preserve">размеров </w:t>
      </w:r>
      <w:r w:rsidRPr="00FD1464">
        <w:rPr>
          <w:rFonts w:ascii="Times New Roman" w:hAnsi="Times New Roman" w:cs="Times New Roman"/>
          <w:bCs/>
          <w:i/>
          <w:spacing w:val="-9"/>
          <w:sz w:val="24"/>
          <w:szCs w:val="24"/>
          <w:lang w:val="en-US"/>
        </w:rPr>
        <w:t>l</w:t>
      </w:r>
      <w:r w:rsidRPr="00FD1464">
        <w:rPr>
          <w:rFonts w:ascii="Times New Roman" w:hAnsi="Times New Roman" w:cs="Times New Roman"/>
          <w:bCs/>
          <w:spacing w:val="-9"/>
          <w:sz w:val="24"/>
          <w:szCs w:val="24"/>
        </w:rPr>
        <w:t xml:space="preserve">, </w:t>
      </w:r>
      <w:r w:rsidRPr="00FD1464">
        <w:rPr>
          <w:rFonts w:ascii="Times New Roman" w:hAnsi="Times New Roman" w:cs="Times New Roman"/>
          <w:bCs/>
          <w:spacing w:val="-9"/>
          <w:sz w:val="24"/>
          <w:szCs w:val="24"/>
          <w:lang w:val="en-US"/>
        </w:rPr>
        <w:t>h</w:t>
      </w:r>
      <w:r w:rsidRPr="00FD1464">
        <w:rPr>
          <w:rFonts w:ascii="Times New Roman" w:hAnsi="Times New Roman" w:cs="Times New Roman"/>
          <w:bCs/>
          <w:spacing w:val="-9"/>
          <w:sz w:val="24"/>
          <w:szCs w:val="24"/>
          <w:vertAlign w:val="subscript"/>
        </w:rPr>
        <w:t>1</w:t>
      </w:r>
      <w:r w:rsidRPr="00FD1464">
        <w:rPr>
          <w:rFonts w:ascii="Times New Roman" w:hAnsi="Times New Roman" w:cs="Times New Roman"/>
          <w:bCs/>
          <w:spacing w:val="-9"/>
          <w:sz w:val="24"/>
          <w:szCs w:val="24"/>
        </w:rPr>
        <w:t xml:space="preserve">, </w:t>
      </w:r>
      <w:r w:rsidRPr="00FD1464">
        <w:rPr>
          <w:rFonts w:ascii="Times New Roman" w:hAnsi="Times New Roman" w:cs="Times New Roman"/>
          <w:bCs/>
          <w:spacing w:val="-9"/>
          <w:sz w:val="24"/>
          <w:szCs w:val="24"/>
          <w:lang w:val="en-US"/>
        </w:rPr>
        <w:t>h</w:t>
      </w:r>
      <w:r w:rsidRPr="00FD1464">
        <w:rPr>
          <w:rFonts w:ascii="Times New Roman" w:hAnsi="Times New Roman" w:cs="Times New Roman"/>
          <w:bCs/>
          <w:spacing w:val="-9"/>
          <w:sz w:val="24"/>
          <w:szCs w:val="24"/>
          <w:vertAlign w:val="subscript"/>
        </w:rPr>
        <w:t>2</w:t>
      </w:r>
      <w:r w:rsidRPr="00FD1464">
        <w:rPr>
          <w:rFonts w:ascii="Times New Roman" w:hAnsi="Times New Roman" w:cs="Times New Roman"/>
          <w:bCs/>
          <w:spacing w:val="-9"/>
          <w:sz w:val="24"/>
          <w:szCs w:val="24"/>
        </w:rPr>
        <w:t xml:space="preserve"> будет </w:t>
      </w:r>
      <w:r w:rsidRPr="00FD1464">
        <w:rPr>
          <w:rFonts w:ascii="Times New Roman" w:hAnsi="Times New Roman" w:cs="Times New Roman"/>
          <w:bCs/>
          <w:spacing w:val="-8"/>
          <w:sz w:val="24"/>
          <w:szCs w:val="24"/>
        </w:rPr>
        <w:t xml:space="preserve">равна </w:t>
      </w:r>
      <w:r w:rsidRPr="00FD1464">
        <w:rPr>
          <w:rFonts w:ascii="Times New Roman" w:hAnsi="Times New Roman" w:cs="Times New Roman"/>
          <w:bCs/>
          <w:spacing w:val="-8"/>
          <w:sz w:val="24"/>
          <w:szCs w:val="24"/>
          <w:lang w:val="en-US"/>
        </w:rPr>
        <w:t>S</w:t>
      </w:r>
      <w:r w:rsidRPr="00FD1464">
        <w:rPr>
          <w:rFonts w:ascii="Times New Roman" w:hAnsi="Times New Roman" w:cs="Times New Roman"/>
          <w:bCs/>
          <w:spacing w:val="-8"/>
          <w:sz w:val="24"/>
          <w:szCs w:val="24"/>
          <w:vertAlign w:val="subscript"/>
        </w:rPr>
        <w:t>1</w:t>
      </w:r>
      <w:r w:rsidRPr="00FD1464">
        <w:rPr>
          <w:rFonts w:ascii="Times New Roman" w:hAnsi="Times New Roman" w:cs="Times New Roman"/>
          <w:bCs/>
          <w:spacing w:val="-8"/>
          <w:sz w:val="24"/>
          <w:szCs w:val="24"/>
          <w:vertAlign w:val="subscript"/>
          <w:lang w:val="en-US"/>
        </w:rPr>
        <w:t>max</w:t>
      </w:r>
      <w:r w:rsidRPr="00FD1464">
        <w:rPr>
          <w:rFonts w:ascii="Times New Roman" w:hAnsi="Times New Roman" w:cs="Times New Roman"/>
          <w:bCs/>
          <w:spacing w:val="-8"/>
          <w:sz w:val="24"/>
          <w:szCs w:val="24"/>
        </w:rPr>
        <w:t xml:space="preserve">, а при выполнении размера </w:t>
      </w:r>
      <w:r w:rsidRPr="00FD1464">
        <w:rPr>
          <w:rFonts w:ascii="Times New Roman" w:hAnsi="Times New Roman" w:cs="Times New Roman"/>
          <w:bCs/>
          <w:spacing w:val="-8"/>
          <w:sz w:val="24"/>
          <w:szCs w:val="24"/>
          <w:lang w:val="en-US"/>
        </w:rPr>
        <w:t>h</w:t>
      </w:r>
      <w:r w:rsidRPr="00FD1464">
        <w:rPr>
          <w:rFonts w:ascii="Times New Roman" w:hAnsi="Times New Roman" w:cs="Times New Roman"/>
          <w:bCs/>
          <w:spacing w:val="-8"/>
          <w:sz w:val="24"/>
          <w:szCs w:val="24"/>
        </w:rPr>
        <w:t xml:space="preserve"> будет равна нулю. Для </w:t>
      </w:r>
      <w:r w:rsidRPr="00FD1464">
        <w:rPr>
          <w:rFonts w:ascii="Times New Roman" w:hAnsi="Times New Roman" w:cs="Times New Roman"/>
          <w:bCs/>
          <w:spacing w:val="-7"/>
          <w:sz w:val="24"/>
          <w:szCs w:val="24"/>
        </w:rPr>
        <w:t>сведения к нулю погрешности базирования необходимо ликвидировать зазор, что достигается применением конических подпру</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3"/>
          <w:sz w:val="24"/>
          <w:szCs w:val="24"/>
        </w:rPr>
        <w:t>жиненных пальцев (гладких и срезанных) или разжимных паль</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4"/>
          <w:sz w:val="24"/>
          <w:szCs w:val="24"/>
        </w:rPr>
        <w:t xml:space="preserve">цев— </w:t>
      </w:r>
      <w:proofErr w:type="gramStart"/>
      <w:r w:rsidRPr="00FD1464">
        <w:rPr>
          <w:rFonts w:ascii="Times New Roman" w:hAnsi="Times New Roman" w:cs="Times New Roman"/>
          <w:bCs/>
          <w:spacing w:val="-4"/>
          <w:sz w:val="24"/>
          <w:szCs w:val="24"/>
        </w:rPr>
        <w:t>ци</w:t>
      </w:r>
      <w:proofErr w:type="gramEnd"/>
      <w:r w:rsidRPr="00FD1464">
        <w:rPr>
          <w:rFonts w:ascii="Times New Roman" w:hAnsi="Times New Roman" w:cs="Times New Roman"/>
          <w:bCs/>
          <w:spacing w:val="-4"/>
          <w:sz w:val="24"/>
          <w:szCs w:val="24"/>
        </w:rPr>
        <w:t xml:space="preserve">линдрического и ромбического. При установке заготовки </w:t>
      </w:r>
      <w:r w:rsidRPr="00FD1464">
        <w:rPr>
          <w:rFonts w:ascii="Times New Roman" w:hAnsi="Times New Roman" w:cs="Times New Roman"/>
          <w:bCs/>
          <w:spacing w:val="-8"/>
          <w:sz w:val="24"/>
          <w:szCs w:val="24"/>
        </w:rPr>
        <w:t xml:space="preserve">в центрах погрешность базирования линейного размера от торца </w:t>
      </w:r>
      <w:r w:rsidRPr="00FD1464">
        <w:rPr>
          <w:rFonts w:ascii="Times New Roman" w:hAnsi="Times New Roman" w:cs="Times New Roman"/>
          <w:bCs/>
          <w:spacing w:val="-4"/>
          <w:sz w:val="24"/>
          <w:szCs w:val="24"/>
        </w:rPr>
        <w:t xml:space="preserve">заготовки будет равна разности максимальной и минимальной </w:t>
      </w:r>
      <w:r w:rsidRPr="00FD1464">
        <w:rPr>
          <w:rFonts w:ascii="Times New Roman" w:hAnsi="Times New Roman" w:cs="Times New Roman"/>
          <w:bCs/>
          <w:spacing w:val="-2"/>
          <w:sz w:val="24"/>
          <w:szCs w:val="24"/>
        </w:rPr>
        <w:t>глубины центрового отверстия. Для сведения к нулю погрешно</w:t>
      </w:r>
      <w:r w:rsidRPr="00FD1464">
        <w:rPr>
          <w:rFonts w:ascii="Times New Roman" w:hAnsi="Times New Roman" w:cs="Times New Roman"/>
          <w:bCs/>
          <w:spacing w:val="-2"/>
          <w:sz w:val="24"/>
          <w:szCs w:val="24"/>
        </w:rPr>
        <w:softHyphen/>
      </w:r>
      <w:r w:rsidRPr="00FD1464">
        <w:rPr>
          <w:rFonts w:ascii="Times New Roman" w:hAnsi="Times New Roman" w:cs="Times New Roman"/>
          <w:bCs/>
          <w:spacing w:val="-4"/>
          <w:sz w:val="24"/>
          <w:szCs w:val="24"/>
        </w:rPr>
        <w:t xml:space="preserve">сти базирования необходимо применять подпружиненный центр, </w:t>
      </w:r>
      <w:r w:rsidRPr="00FD1464">
        <w:rPr>
          <w:rFonts w:ascii="Times New Roman" w:hAnsi="Times New Roman" w:cs="Times New Roman"/>
          <w:bCs/>
          <w:spacing w:val="-3"/>
          <w:sz w:val="24"/>
          <w:szCs w:val="24"/>
        </w:rPr>
        <w:t>при этом опорной базой будет не центровое гнездо, а торец заго</w:t>
      </w:r>
      <w:r w:rsidRPr="00FD1464">
        <w:rPr>
          <w:rFonts w:ascii="Times New Roman" w:hAnsi="Times New Roman" w:cs="Times New Roman"/>
          <w:bCs/>
          <w:spacing w:val="-3"/>
          <w:sz w:val="24"/>
          <w:szCs w:val="24"/>
        </w:rPr>
        <w:softHyphen/>
      </w:r>
      <w:r w:rsidRPr="00FD1464">
        <w:rPr>
          <w:rFonts w:ascii="Times New Roman" w:hAnsi="Times New Roman" w:cs="Times New Roman"/>
          <w:bCs/>
          <w:sz w:val="24"/>
          <w:szCs w:val="24"/>
        </w:rPr>
        <w:t>товки.</w:t>
      </w:r>
    </w:p>
    <w:p w:rsidR="00ED676D" w:rsidRDefault="00ED676D" w:rsidP="00193278">
      <w:pPr>
        <w:shd w:val="clear" w:color="auto" w:fill="FFFFFF"/>
        <w:spacing w:before="34" w:after="0" w:line="240" w:lineRule="auto"/>
        <w:ind w:left="14" w:right="14" w:firstLine="312"/>
        <w:jc w:val="both"/>
        <w:rPr>
          <w:rFonts w:ascii="Times New Roman" w:hAnsi="Times New Roman" w:cs="Times New Roman"/>
          <w:bCs/>
          <w:sz w:val="24"/>
          <w:szCs w:val="24"/>
        </w:rPr>
      </w:pPr>
    </w:p>
    <w:p w:rsidR="00ED676D" w:rsidRPr="00FD1464" w:rsidRDefault="00ED676D" w:rsidP="00ED676D">
      <w:pPr>
        <w:shd w:val="clear" w:color="auto" w:fill="FFFFFF"/>
        <w:tabs>
          <w:tab w:val="left" w:pos="180"/>
        </w:tabs>
        <w:spacing w:after="0" w:line="240" w:lineRule="auto"/>
        <w:jc w:val="both"/>
        <w:rPr>
          <w:rFonts w:ascii="Times New Roman" w:eastAsia="Times New Roman" w:hAnsi="Times New Roman" w:cs="Times New Roman"/>
          <w:i/>
          <w:sz w:val="24"/>
          <w:szCs w:val="24"/>
          <w:lang w:val="kk-KZ"/>
        </w:rPr>
      </w:pPr>
      <w:r>
        <w:rPr>
          <w:rFonts w:ascii="Times New Roman" w:eastAsia="Times New Roman" w:hAnsi="Times New Roman" w:cs="Times New Roman"/>
          <w:i/>
          <w:sz w:val="24"/>
          <w:szCs w:val="24"/>
          <w:lang w:val="kk-KZ"/>
        </w:rPr>
        <w:t xml:space="preserve">Лекция 6. </w:t>
      </w:r>
      <w:r w:rsidRPr="00FD1464">
        <w:rPr>
          <w:rFonts w:ascii="Times New Roman" w:eastAsia="Times New Roman" w:hAnsi="Times New Roman" w:cs="Times New Roman"/>
          <w:i/>
          <w:sz w:val="24"/>
          <w:szCs w:val="24"/>
          <w:lang w:val="kk-KZ"/>
        </w:rPr>
        <w:t>Погрешность закрепления. Погрешность положения заготовки.</w:t>
      </w:r>
    </w:p>
    <w:p w:rsidR="00ED676D" w:rsidRPr="00ED676D" w:rsidRDefault="00ED676D" w:rsidP="00193278">
      <w:pPr>
        <w:shd w:val="clear" w:color="auto" w:fill="FFFFFF"/>
        <w:spacing w:before="34" w:after="0" w:line="240" w:lineRule="auto"/>
        <w:ind w:left="14" w:right="14" w:firstLine="312"/>
        <w:jc w:val="both"/>
        <w:rPr>
          <w:rFonts w:ascii="Times New Roman" w:hAnsi="Times New Roman" w:cs="Times New Roman"/>
          <w:sz w:val="24"/>
          <w:szCs w:val="24"/>
          <w:lang w:val="kk-KZ"/>
        </w:rPr>
      </w:pPr>
    </w:p>
    <w:p w:rsidR="00193278" w:rsidRPr="00FD1464" w:rsidRDefault="00193278" w:rsidP="00193278">
      <w:pPr>
        <w:shd w:val="clear" w:color="auto" w:fill="FFFFFF"/>
        <w:spacing w:before="122" w:after="0" w:line="240" w:lineRule="auto"/>
        <w:ind w:right="19"/>
        <w:jc w:val="both"/>
        <w:rPr>
          <w:rFonts w:ascii="Times New Roman" w:hAnsi="Times New Roman" w:cs="Times New Roman"/>
          <w:sz w:val="24"/>
          <w:szCs w:val="24"/>
          <w:vertAlign w:val="subscript"/>
          <w:lang w:val="en-US"/>
        </w:rPr>
      </w:pPr>
      <w:r w:rsidRPr="00FD1464">
        <w:rPr>
          <w:rFonts w:ascii="Times New Roman" w:hAnsi="Times New Roman" w:cs="Times New Roman"/>
          <w:bCs/>
          <w:i/>
          <w:iCs/>
          <w:spacing w:val="-5"/>
          <w:sz w:val="24"/>
          <w:szCs w:val="24"/>
        </w:rPr>
        <w:t xml:space="preserve">Погрешность закрепления. </w:t>
      </w:r>
      <w:r w:rsidRPr="00FD1464">
        <w:rPr>
          <w:rFonts w:ascii="Times New Roman" w:hAnsi="Times New Roman" w:cs="Times New Roman"/>
          <w:bCs/>
          <w:spacing w:val="-5"/>
          <w:sz w:val="24"/>
          <w:szCs w:val="24"/>
        </w:rPr>
        <w:t>Закрепление заготовки, т. е. при</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4"/>
          <w:sz w:val="24"/>
          <w:szCs w:val="24"/>
        </w:rPr>
        <w:t>ложение к ней сил или пар сил, обеспечивает постоянство поло</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6"/>
          <w:sz w:val="24"/>
          <w:szCs w:val="24"/>
        </w:rPr>
        <w:t>жения заготовки, достигнутого при базировании. При этом возни</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7"/>
          <w:sz w:val="24"/>
          <w:szCs w:val="24"/>
        </w:rPr>
        <w:t>кает погрешность закрепления ε</w:t>
      </w:r>
      <w:r w:rsidRPr="00FD1464">
        <w:rPr>
          <w:rFonts w:ascii="Times New Roman" w:hAnsi="Times New Roman" w:cs="Times New Roman"/>
          <w:bCs/>
          <w:spacing w:val="-7"/>
          <w:sz w:val="24"/>
          <w:szCs w:val="24"/>
          <w:vertAlign w:val="subscript"/>
        </w:rPr>
        <w:t>3</w:t>
      </w:r>
      <w:r w:rsidRPr="00FD1464">
        <w:rPr>
          <w:rFonts w:ascii="Times New Roman" w:hAnsi="Times New Roman" w:cs="Times New Roman"/>
          <w:bCs/>
          <w:spacing w:val="-7"/>
          <w:sz w:val="24"/>
          <w:szCs w:val="24"/>
        </w:rPr>
        <w:t>, представляющая собой расстоя</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6"/>
          <w:sz w:val="24"/>
          <w:szCs w:val="24"/>
        </w:rPr>
        <w:t>ние между предельным положением измерительной базы относи</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4"/>
          <w:sz w:val="24"/>
          <w:szCs w:val="24"/>
        </w:rPr>
        <w:t>тельно настроенного на размер инструмента в результате смеще</w:t>
      </w:r>
      <w:r w:rsidRPr="00FD1464">
        <w:rPr>
          <w:rFonts w:ascii="Times New Roman" w:hAnsi="Times New Roman" w:cs="Times New Roman"/>
          <w:bCs/>
          <w:spacing w:val="-4"/>
          <w:sz w:val="24"/>
          <w:szCs w:val="24"/>
        </w:rPr>
        <w:softHyphen/>
        <w:t xml:space="preserve">ния (осадки) заготовки под действием силы зажима </w:t>
      </w:r>
      <w:r w:rsidRPr="00FD1464">
        <w:rPr>
          <w:rFonts w:ascii="Times New Roman" w:hAnsi="Times New Roman" w:cs="Times New Roman"/>
          <w:bCs/>
          <w:spacing w:val="-4"/>
          <w:sz w:val="24"/>
          <w:szCs w:val="24"/>
          <w:lang w:val="en-US"/>
        </w:rPr>
        <w:t>Q</w:t>
      </w:r>
      <w:r w:rsidRPr="00FD1464">
        <w:rPr>
          <w:rFonts w:ascii="Times New Roman" w:hAnsi="Times New Roman" w:cs="Times New Roman"/>
          <w:bCs/>
          <w:spacing w:val="-4"/>
          <w:sz w:val="24"/>
          <w:szCs w:val="24"/>
        </w:rPr>
        <w:t>, вызываю</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9"/>
          <w:sz w:val="24"/>
          <w:szCs w:val="24"/>
        </w:rPr>
        <w:t>щей деформирование звеньев цепи заготовка — установочные эле</w:t>
      </w:r>
      <w:r w:rsidRPr="00FD1464">
        <w:rPr>
          <w:rFonts w:ascii="Times New Roman" w:hAnsi="Times New Roman" w:cs="Times New Roman"/>
          <w:bCs/>
          <w:spacing w:val="-9"/>
          <w:sz w:val="24"/>
          <w:szCs w:val="24"/>
        </w:rPr>
        <w:softHyphen/>
        <w:t xml:space="preserve">менты — корпус приспособления. При этом после обработки вместо </w:t>
      </w:r>
      <w:r w:rsidRPr="00FD1464">
        <w:rPr>
          <w:rFonts w:ascii="Times New Roman" w:hAnsi="Times New Roman" w:cs="Times New Roman"/>
          <w:bCs/>
          <w:spacing w:val="-2"/>
          <w:sz w:val="24"/>
          <w:szCs w:val="24"/>
        </w:rPr>
        <w:t xml:space="preserve">размера </w:t>
      </w:r>
      <w:r w:rsidRPr="00FD1464">
        <w:rPr>
          <w:rFonts w:ascii="Times New Roman" w:hAnsi="Times New Roman" w:cs="Times New Roman"/>
          <w:bCs/>
          <w:i/>
          <w:iCs/>
          <w:spacing w:val="-2"/>
          <w:sz w:val="24"/>
          <w:szCs w:val="24"/>
          <w:lang w:val="en-US"/>
        </w:rPr>
        <w:t>h</w:t>
      </w:r>
      <w:r w:rsidRPr="00FD1464">
        <w:rPr>
          <w:rFonts w:ascii="Times New Roman" w:hAnsi="Times New Roman" w:cs="Times New Roman"/>
          <w:bCs/>
          <w:i/>
          <w:iCs/>
          <w:spacing w:val="-2"/>
          <w:sz w:val="24"/>
          <w:szCs w:val="24"/>
          <w:vertAlign w:val="subscript"/>
        </w:rPr>
        <w:t>1</w:t>
      </w:r>
      <w:r w:rsidRPr="00FD1464">
        <w:rPr>
          <w:rFonts w:ascii="Times New Roman" w:hAnsi="Times New Roman" w:cs="Times New Roman"/>
          <w:bCs/>
          <w:i/>
          <w:iCs/>
          <w:spacing w:val="-2"/>
          <w:sz w:val="24"/>
          <w:szCs w:val="24"/>
        </w:rPr>
        <w:t xml:space="preserve">  </w:t>
      </w:r>
      <w:r w:rsidRPr="00FD1464">
        <w:rPr>
          <w:rFonts w:ascii="Times New Roman" w:hAnsi="Times New Roman" w:cs="Times New Roman"/>
          <w:bCs/>
          <w:spacing w:val="-2"/>
          <w:sz w:val="24"/>
          <w:szCs w:val="24"/>
        </w:rPr>
        <w:t xml:space="preserve">будет выполнен размер  </w:t>
      </w:r>
      <w:r w:rsidRPr="00FD1464">
        <w:rPr>
          <w:rFonts w:ascii="Times New Roman" w:hAnsi="Times New Roman" w:cs="Times New Roman"/>
          <w:bCs/>
          <w:spacing w:val="-2"/>
          <w:sz w:val="24"/>
          <w:szCs w:val="24"/>
          <w:lang w:val="en-US"/>
        </w:rPr>
        <w:t>h</w:t>
      </w:r>
      <w:r w:rsidRPr="00FD1464">
        <w:rPr>
          <w:rFonts w:ascii="Times New Roman" w:hAnsi="Times New Roman" w:cs="Times New Roman"/>
          <w:bCs/>
          <w:spacing w:val="-2"/>
          <w:sz w:val="24"/>
          <w:szCs w:val="24"/>
          <w:vertAlign w:val="superscript"/>
        </w:rPr>
        <w:t>’</w:t>
      </w:r>
      <w:r w:rsidRPr="00FD1464">
        <w:rPr>
          <w:rFonts w:ascii="Times New Roman" w:hAnsi="Times New Roman" w:cs="Times New Roman"/>
          <w:bCs/>
          <w:spacing w:val="-2"/>
          <w:sz w:val="24"/>
          <w:szCs w:val="24"/>
          <w:vertAlign w:val="subscript"/>
        </w:rPr>
        <w:t>1</w:t>
      </w:r>
      <w:r w:rsidRPr="00FD1464">
        <w:rPr>
          <w:rFonts w:ascii="Times New Roman" w:hAnsi="Times New Roman" w:cs="Times New Roman"/>
          <w:bCs/>
          <w:spacing w:val="-2"/>
          <w:sz w:val="24"/>
          <w:szCs w:val="24"/>
        </w:rPr>
        <w:t xml:space="preserve">   (рис.   </w:t>
      </w:r>
      <w:r w:rsidR="00ED676D">
        <w:rPr>
          <w:rFonts w:ascii="Times New Roman" w:hAnsi="Times New Roman" w:cs="Times New Roman"/>
          <w:bCs/>
          <w:spacing w:val="-2"/>
          <w:sz w:val="24"/>
          <w:szCs w:val="24"/>
        </w:rPr>
        <w:t>6</w:t>
      </w:r>
      <w:r w:rsidR="00FE57BF" w:rsidRPr="00FD1464">
        <w:rPr>
          <w:rFonts w:ascii="Times New Roman" w:hAnsi="Times New Roman" w:cs="Times New Roman"/>
          <w:bCs/>
          <w:spacing w:val="-2"/>
          <w:sz w:val="24"/>
          <w:szCs w:val="24"/>
        </w:rPr>
        <w:t>.</w:t>
      </w:r>
      <w:r w:rsidR="00ED676D">
        <w:rPr>
          <w:rFonts w:ascii="Times New Roman" w:hAnsi="Times New Roman" w:cs="Times New Roman"/>
          <w:bCs/>
          <w:spacing w:val="-2"/>
          <w:sz w:val="24"/>
          <w:szCs w:val="24"/>
        </w:rPr>
        <w:t>1</w:t>
      </w:r>
      <w:r w:rsidRPr="00FD1464">
        <w:rPr>
          <w:rFonts w:ascii="Times New Roman" w:hAnsi="Times New Roman" w:cs="Times New Roman"/>
          <w:bCs/>
          <w:sz w:val="24"/>
          <w:szCs w:val="24"/>
        </w:rPr>
        <w:t>).</w:t>
      </w:r>
      <w:r w:rsidRPr="00FD1464">
        <w:rPr>
          <w:rFonts w:ascii="Times New Roman" w:hAnsi="Times New Roman" w:cs="Times New Roman"/>
          <w:bCs/>
          <w:spacing w:val="-2"/>
          <w:sz w:val="24"/>
          <w:szCs w:val="24"/>
        </w:rPr>
        <w:t xml:space="preserve">  Погрешность</w:t>
      </w:r>
      <w:r w:rsidRPr="00FD1464">
        <w:rPr>
          <w:rFonts w:ascii="Times New Roman" w:hAnsi="Times New Roman" w:cs="Times New Roman"/>
          <w:b/>
          <w:bCs/>
          <w:spacing w:val="-10"/>
          <w:sz w:val="24"/>
          <w:szCs w:val="24"/>
        </w:rPr>
        <w:t xml:space="preserve"> </w:t>
      </w:r>
      <w:r w:rsidRPr="00FD1464">
        <w:rPr>
          <w:rFonts w:ascii="Times New Roman" w:hAnsi="Times New Roman" w:cs="Times New Roman"/>
          <w:bCs/>
          <w:spacing w:val="-10"/>
          <w:sz w:val="24"/>
          <w:szCs w:val="24"/>
        </w:rPr>
        <w:t>закрепления при выполнении разме</w:t>
      </w:r>
      <w:r w:rsidRPr="00FD1464">
        <w:rPr>
          <w:rFonts w:ascii="Times New Roman" w:hAnsi="Times New Roman" w:cs="Times New Roman"/>
          <w:bCs/>
          <w:spacing w:val="-10"/>
          <w:sz w:val="24"/>
          <w:szCs w:val="24"/>
        </w:rPr>
        <w:softHyphen/>
      </w:r>
      <w:r w:rsidRPr="00FD1464">
        <w:rPr>
          <w:rFonts w:ascii="Times New Roman" w:hAnsi="Times New Roman" w:cs="Times New Roman"/>
          <w:bCs/>
          <w:sz w:val="24"/>
          <w:szCs w:val="24"/>
        </w:rPr>
        <w:t xml:space="preserve">ра </w:t>
      </w:r>
      <w:r w:rsidRPr="00FD1464">
        <w:rPr>
          <w:rFonts w:ascii="Times New Roman" w:hAnsi="Times New Roman" w:cs="Times New Roman"/>
          <w:bCs/>
          <w:sz w:val="24"/>
          <w:szCs w:val="24"/>
          <w:lang w:val="en-US"/>
        </w:rPr>
        <w:t>h</w:t>
      </w:r>
      <w:r w:rsidRPr="00FD1464">
        <w:rPr>
          <w:rFonts w:ascii="Times New Roman" w:hAnsi="Times New Roman" w:cs="Times New Roman"/>
          <w:bCs/>
          <w:sz w:val="24"/>
          <w:szCs w:val="24"/>
          <w:vertAlign w:val="subscript"/>
          <w:lang w:val="en-US"/>
        </w:rPr>
        <w:t>1</w:t>
      </w:r>
    </w:p>
    <w:p w:rsidR="00193278" w:rsidRPr="00FD1464" w:rsidRDefault="00193278" w:rsidP="00193278">
      <w:pPr>
        <w:shd w:val="clear" w:color="auto" w:fill="FFFFFF"/>
        <w:spacing w:after="0" w:line="240" w:lineRule="auto"/>
        <w:ind w:left="31" w:firstLine="310"/>
        <w:jc w:val="center"/>
        <w:rPr>
          <w:rFonts w:ascii="Times New Roman" w:hAnsi="Times New Roman" w:cs="Times New Roman"/>
          <w:sz w:val="24"/>
          <w:szCs w:val="24"/>
          <w:lang w:val="en-US"/>
        </w:rPr>
      </w:pPr>
      <w:r w:rsidRPr="00FD1464">
        <w:rPr>
          <w:rFonts w:ascii="Times New Roman" w:hAnsi="Times New Roman" w:cs="Times New Roman"/>
          <w:noProof/>
          <w:sz w:val="24"/>
          <w:szCs w:val="24"/>
        </w:rPr>
        <w:drawing>
          <wp:inline distT="0" distB="0" distL="0" distR="0">
            <wp:extent cx="1690370" cy="1073785"/>
            <wp:effectExtent l="19050" t="0" r="508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srcRect/>
                    <a:stretch>
                      <a:fillRect/>
                    </a:stretch>
                  </pic:blipFill>
                  <pic:spPr bwMode="auto">
                    <a:xfrm>
                      <a:off x="0" y="0"/>
                      <a:ext cx="1690370" cy="1073785"/>
                    </a:xfrm>
                    <a:prstGeom prst="rect">
                      <a:avLst/>
                    </a:prstGeom>
                    <a:noFill/>
                    <a:ln w="9525">
                      <a:noFill/>
                      <a:miter lim="800000"/>
                      <a:headEnd/>
                      <a:tailEnd/>
                    </a:ln>
                  </pic:spPr>
                </pic:pic>
              </a:graphicData>
            </a:graphic>
          </wp:inline>
        </w:drawing>
      </w:r>
    </w:p>
    <w:p w:rsidR="00193278" w:rsidRPr="00FD1464" w:rsidRDefault="00193278" w:rsidP="00193278">
      <w:pPr>
        <w:shd w:val="clear" w:color="auto" w:fill="FFFFFF"/>
        <w:spacing w:after="0" w:line="240" w:lineRule="auto"/>
        <w:ind w:left="31" w:firstLine="310"/>
        <w:jc w:val="both"/>
        <w:rPr>
          <w:rFonts w:ascii="Times New Roman" w:hAnsi="Times New Roman" w:cs="Times New Roman"/>
          <w:sz w:val="24"/>
          <w:szCs w:val="24"/>
          <w:lang w:val="en-US"/>
        </w:rPr>
      </w:pPr>
    </w:p>
    <w:p w:rsidR="00193278" w:rsidRPr="00FD1464" w:rsidRDefault="00193278" w:rsidP="00193278">
      <w:pPr>
        <w:shd w:val="clear" w:color="auto" w:fill="FFFFFF"/>
        <w:spacing w:before="19" w:after="0" w:line="240" w:lineRule="auto"/>
        <w:jc w:val="both"/>
        <w:rPr>
          <w:rFonts w:ascii="Times New Roman" w:hAnsi="Times New Roman" w:cs="Times New Roman"/>
          <w:sz w:val="24"/>
          <w:szCs w:val="24"/>
        </w:rPr>
      </w:pPr>
      <w:r w:rsidRPr="00FD1464">
        <w:rPr>
          <w:rFonts w:ascii="Times New Roman" w:hAnsi="Times New Roman" w:cs="Times New Roman"/>
          <w:bCs/>
          <w:spacing w:val="-2"/>
          <w:sz w:val="24"/>
          <w:szCs w:val="24"/>
        </w:rPr>
        <w:t>Рис.</w:t>
      </w:r>
      <w:r w:rsidR="00ED676D">
        <w:rPr>
          <w:rFonts w:ascii="Times New Roman" w:hAnsi="Times New Roman" w:cs="Times New Roman"/>
          <w:bCs/>
          <w:spacing w:val="-2"/>
          <w:sz w:val="24"/>
          <w:szCs w:val="24"/>
        </w:rPr>
        <w:t>6</w:t>
      </w:r>
      <w:r w:rsidR="00FE57BF" w:rsidRPr="00FD1464">
        <w:rPr>
          <w:rFonts w:ascii="Times New Roman" w:hAnsi="Times New Roman" w:cs="Times New Roman"/>
          <w:bCs/>
          <w:spacing w:val="-2"/>
          <w:sz w:val="24"/>
          <w:szCs w:val="24"/>
        </w:rPr>
        <w:t>.</w:t>
      </w:r>
      <w:r w:rsidR="00ED676D">
        <w:rPr>
          <w:rFonts w:ascii="Times New Roman" w:hAnsi="Times New Roman" w:cs="Times New Roman"/>
          <w:bCs/>
          <w:spacing w:val="-2"/>
          <w:sz w:val="24"/>
          <w:szCs w:val="24"/>
        </w:rPr>
        <w:t>1</w:t>
      </w:r>
      <w:r w:rsidRPr="00FD1464">
        <w:rPr>
          <w:rFonts w:ascii="Times New Roman" w:hAnsi="Times New Roman" w:cs="Times New Roman"/>
          <w:bCs/>
          <w:spacing w:val="-2"/>
          <w:sz w:val="24"/>
          <w:szCs w:val="24"/>
        </w:rPr>
        <w:t>. Схема для определения погреш</w:t>
      </w:r>
      <w:r w:rsidRPr="00FD1464">
        <w:rPr>
          <w:rFonts w:ascii="Times New Roman" w:hAnsi="Times New Roman" w:cs="Times New Roman"/>
          <w:bCs/>
          <w:spacing w:val="-2"/>
          <w:sz w:val="24"/>
          <w:szCs w:val="24"/>
        </w:rPr>
        <w:softHyphen/>
      </w:r>
      <w:r w:rsidRPr="00FD1464">
        <w:rPr>
          <w:rFonts w:ascii="Times New Roman" w:hAnsi="Times New Roman" w:cs="Times New Roman"/>
          <w:bCs/>
          <w:sz w:val="24"/>
          <w:szCs w:val="24"/>
        </w:rPr>
        <w:t xml:space="preserve">ности закрепления: </w:t>
      </w:r>
      <w:proofErr w:type="spellStart"/>
      <w:r w:rsidRPr="00FD1464">
        <w:rPr>
          <w:rFonts w:ascii="Times New Roman" w:hAnsi="Times New Roman" w:cs="Times New Roman"/>
          <w:bCs/>
          <w:sz w:val="24"/>
          <w:szCs w:val="24"/>
        </w:rPr>
        <w:t>ε</w:t>
      </w:r>
      <w:r w:rsidRPr="00FD1464">
        <w:rPr>
          <w:rFonts w:ascii="Times New Roman" w:hAnsi="Times New Roman" w:cs="Times New Roman"/>
          <w:bCs/>
          <w:sz w:val="24"/>
          <w:szCs w:val="24"/>
          <w:vertAlign w:val="subscript"/>
        </w:rPr>
        <w:t>з</w:t>
      </w:r>
      <w:proofErr w:type="spellEnd"/>
      <w:r w:rsidRPr="00FD1464">
        <w:rPr>
          <w:rFonts w:ascii="Times New Roman" w:hAnsi="Times New Roman" w:cs="Times New Roman"/>
          <w:bCs/>
          <w:sz w:val="24"/>
          <w:szCs w:val="24"/>
          <w:vertAlign w:val="subscript"/>
          <w:lang w:val="en-US"/>
        </w:rPr>
        <w:t>h</w:t>
      </w:r>
      <w:r w:rsidRPr="00FD1464">
        <w:rPr>
          <w:rFonts w:ascii="Times New Roman" w:hAnsi="Times New Roman" w:cs="Times New Roman"/>
          <w:bCs/>
          <w:sz w:val="24"/>
          <w:szCs w:val="24"/>
          <w:vertAlign w:val="subscript"/>
        </w:rPr>
        <w:t>1</w:t>
      </w:r>
      <w:r w:rsidRPr="00FD1464">
        <w:rPr>
          <w:rFonts w:ascii="Times New Roman" w:hAnsi="Times New Roman" w:cs="Times New Roman"/>
          <w:bCs/>
          <w:sz w:val="24"/>
          <w:szCs w:val="24"/>
        </w:rPr>
        <w:t>=</w:t>
      </w:r>
      <w:r w:rsidRPr="00FD1464">
        <w:rPr>
          <w:rFonts w:ascii="Times New Roman" w:hAnsi="Times New Roman" w:cs="Times New Roman"/>
          <w:bCs/>
          <w:sz w:val="24"/>
          <w:szCs w:val="24"/>
          <w:lang w:val="en-US"/>
        </w:rPr>
        <w:t>y</w:t>
      </w:r>
      <w:r w:rsidRPr="00FD1464">
        <w:rPr>
          <w:rFonts w:ascii="Times New Roman" w:hAnsi="Times New Roman" w:cs="Times New Roman"/>
          <w:bCs/>
          <w:sz w:val="24"/>
          <w:szCs w:val="24"/>
        </w:rPr>
        <w:t xml:space="preserve">; </w:t>
      </w:r>
      <w:proofErr w:type="spellStart"/>
      <w:r w:rsidRPr="00FD1464">
        <w:rPr>
          <w:rFonts w:ascii="Times New Roman" w:hAnsi="Times New Roman" w:cs="Times New Roman"/>
          <w:bCs/>
          <w:sz w:val="24"/>
          <w:szCs w:val="24"/>
        </w:rPr>
        <w:t>ε</w:t>
      </w:r>
      <w:r w:rsidRPr="00FD1464">
        <w:rPr>
          <w:rFonts w:ascii="Times New Roman" w:hAnsi="Times New Roman" w:cs="Times New Roman"/>
          <w:bCs/>
          <w:sz w:val="24"/>
          <w:szCs w:val="24"/>
          <w:vertAlign w:val="subscript"/>
        </w:rPr>
        <w:t>з</w:t>
      </w:r>
      <w:proofErr w:type="spellEnd"/>
      <w:r w:rsidRPr="00FD1464">
        <w:rPr>
          <w:rFonts w:ascii="Times New Roman" w:hAnsi="Times New Roman" w:cs="Times New Roman"/>
          <w:bCs/>
          <w:sz w:val="24"/>
          <w:szCs w:val="24"/>
          <w:vertAlign w:val="subscript"/>
          <w:lang w:val="en-US"/>
        </w:rPr>
        <w:t>h</w:t>
      </w:r>
      <w:r w:rsidRPr="00FD1464">
        <w:rPr>
          <w:rFonts w:ascii="Times New Roman" w:hAnsi="Times New Roman" w:cs="Times New Roman"/>
          <w:bCs/>
          <w:sz w:val="24"/>
          <w:szCs w:val="24"/>
          <w:vertAlign w:val="subscript"/>
        </w:rPr>
        <w:t>2</w:t>
      </w:r>
      <w:r w:rsidRPr="00FD1464">
        <w:rPr>
          <w:rFonts w:ascii="Times New Roman" w:hAnsi="Times New Roman" w:cs="Times New Roman"/>
          <w:bCs/>
          <w:sz w:val="24"/>
          <w:szCs w:val="24"/>
        </w:rPr>
        <w:t>=</w:t>
      </w:r>
      <w:r w:rsidRPr="00FD1464">
        <w:rPr>
          <w:rFonts w:ascii="Times New Roman" w:hAnsi="Times New Roman" w:cs="Times New Roman"/>
          <w:bCs/>
          <w:sz w:val="24"/>
          <w:szCs w:val="24"/>
          <w:lang w:val="en-US"/>
        </w:rPr>
        <w:t>y</w:t>
      </w:r>
      <w:r w:rsidRPr="00FD1464">
        <w:rPr>
          <w:rFonts w:ascii="Times New Roman" w:hAnsi="Times New Roman" w:cs="Times New Roman"/>
          <w:bCs/>
          <w:sz w:val="24"/>
          <w:szCs w:val="24"/>
        </w:rPr>
        <w:t xml:space="preserve">; </w:t>
      </w:r>
      <w:proofErr w:type="spellStart"/>
      <w:r w:rsidRPr="00FD1464">
        <w:rPr>
          <w:rFonts w:ascii="Times New Roman" w:hAnsi="Times New Roman" w:cs="Times New Roman"/>
          <w:bCs/>
          <w:sz w:val="24"/>
          <w:szCs w:val="24"/>
        </w:rPr>
        <w:t>ε</w:t>
      </w:r>
      <w:r w:rsidRPr="00FD1464">
        <w:rPr>
          <w:rFonts w:ascii="Times New Roman" w:hAnsi="Times New Roman" w:cs="Times New Roman"/>
          <w:bCs/>
          <w:sz w:val="24"/>
          <w:szCs w:val="24"/>
          <w:vertAlign w:val="subscript"/>
        </w:rPr>
        <w:t>з</w:t>
      </w:r>
      <w:proofErr w:type="spellEnd"/>
      <w:proofErr w:type="gramStart"/>
      <w:r w:rsidRPr="00FD1464">
        <w:rPr>
          <w:rFonts w:ascii="Times New Roman" w:hAnsi="Times New Roman" w:cs="Times New Roman"/>
          <w:bCs/>
          <w:i/>
          <w:sz w:val="24"/>
          <w:szCs w:val="24"/>
          <w:vertAlign w:val="subscript"/>
          <w:lang w:val="en-US"/>
        </w:rPr>
        <w:t>l</w:t>
      </w:r>
      <w:proofErr w:type="gramEnd"/>
      <w:r w:rsidRPr="00FD1464">
        <w:rPr>
          <w:rFonts w:ascii="Times New Roman" w:hAnsi="Times New Roman" w:cs="Times New Roman"/>
          <w:bCs/>
          <w:sz w:val="24"/>
          <w:szCs w:val="24"/>
        </w:rPr>
        <w:t>=0</w:t>
      </w:r>
    </w:p>
    <w:p w:rsidR="00193278" w:rsidRPr="00FD1464" w:rsidRDefault="00193278" w:rsidP="00193278">
      <w:pPr>
        <w:shd w:val="clear" w:color="auto" w:fill="FFFFFF"/>
        <w:spacing w:before="82" w:after="0" w:line="240" w:lineRule="auto"/>
        <w:ind w:left="3528"/>
        <w:jc w:val="both"/>
        <w:rPr>
          <w:rFonts w:ascii="Times New Roman" w:hAnsi="Times New Roman" w:cs="Times New Roman"/>
          <w:sz w:val="24"/>
          <w:szCs w:val="24"/>
        </w:rPr>
      </w:pPr>
      <w:r w:rsidRPr="00FD1464">
        <w:rPr>
          <w:rFonts w:ascii="Times New Roman" w:hAnsi="Times New Roman" w:cs="Times New Roman"/>
          <w:b/>
          <w:bCs/>
          <w:spacing w:val="-1"/>
          <w:position w:val="-12"/>
          <w:sz w:val="24"/>
          <w:szCs w:val="24"/>
        </w:rPr>
        <w:object w:dxaOrig="2540" w:dyaOrig="360">
          <v:shape id="_x0000_i1031" type="#_x0000_t75" style="width:127.25pt;height:18.4pt" o:ole="">
            <v:imagedata r:id="rId22" o:title=""/>
          </v:shape>
          <o:OLEObject Type="Embed" ProgID="Equation.3" ShapeID="_x0000_i1031" DrawAspect="Content" ObjectID="_1450456339" r:id="rId23"/>
        </w:object>
      </w:r>
      <w:r w:rsidRPr="00FD1464">
        <w:rPr>
          <w:rFonts w:ascii="Times New Roman" w:hAnsi="Times New Roman" w:cs="Times New Roman"/>
          <w:b/>
          <w:bCs/>
          <w:spacing w:val="-1"/>
          <w:sz w:val="24"/>
          <w:szCs w:val="24"/>
        </w:rPr>
        <w:t>.</w:t>
      </w:r>
    </w:p>
    <w:p w:rsidR="00193278" w:rsidRPr="00FD1464" w:rsidRDefault="00193278" w:rsidP="00193278">
      <w:pPr>
        <w:shd w:val="clear" w:color="auto" w:fill="FFFFFF"/>
        <w:spacing w:before="108" w:after="0" w:line="240" w:lineRule="auto"/>
        <w:ind w:right="7" w:firstLine="312"/>
        <w:jc w:val="both"/>
        <w:rPr>
          <w:rFonts w:ascii="Times New Roman" w:hAnsi="Times New Roman" w:cs="Times New Roman"/>
          <w:bCs/>
          <w:spacing w:val="-2"/>
          <w:sz w:val="24"/>
          <w:szCs w:val="24"/>
        </w:rPr>
      </w:pPr>
      <w:r w:rsidRPr="00FD1464">
        <w:rPr>
          <w:rFonts w:ascii="Times New Roman" w:hAnsi="Times New Roman" w:cs="Times New Roman"/>
          <w:bCs/>
          <w:spacing w:val="-10"/>
          <w:sz w:val="24"/>
          <w:szCs w:val="24"/>
        </w:rPr>
        <w:t xml:space="preserve">Если сила зажима </w:t>
      </w:r>
      <w:r w:rsidRPr="00FD1464">
        <w:rPr>
          <w:rFonts w:ascii="Times New Roman" w:hAnsi="Times New Roman" w:cs="Times New Roman"/>
          <w:bCs/>
          <w:i/>
          <w:iCs/>
          <w:spacing w:val="-10"/>
          <w:sz w:val="24"/>
          <w:szCs w:val="24"/>
          <w:lang w:val="en-US"/>
        </w:rPr>
        <w:t>Q</w:t>
      </w:r>
      <w:r w:rsidRPr="00FD1464">
        <w:rPr>
          <w:rFonts w:ascii="Times New Roman" w:hAnsi="Times New Roman" w:cs="Times New Roman"/>
          <w:bCs/>
          <w:i/>
          <w:iCs/>
          <w:spacing w:val="-10"/>
          <w:sz w:val="24"/>
          <w:szCs w:val="24"/>
          <w:vertAlign w:val="subscript"/>
        </w:rPr>
        <w:t>1</w:t>
      </w:r>
      <w:r w:rsidRPr="00FD1464">
        <w:rPr>
          <w:rFonts w:ascii="Times New Roman" w:hAnsi="Times New Roman" w:cs="Times New Roman"/>
          <w:bCs/>
          <w:i/>
          <w:iCs/>
          <w:spacing w:val="-10"/>
          <w:sz w:val="24"/>
          <w:szCs w:val="24"/>
        </w:rPr>
        <w:t xml:space="preserve"> </w:t>
      </w:r>
      <w:r w:rsidRPr="00FD1464">
        <w:rPr>
          <w:rFonts w:ascii="Times New Roman" w:hAnsi="Times New Roman" w:cs="Times New Roman"/>
          <w:bCs/>
          <w:spacing w:val="-10"/>
          <w:sz w:val="24"/>
          <w:szCs w:val="24"/>
        </w:rPr>
        <w:t xml:space="preserve">направлена </w:t>
      </w:r>
      <w:r w:rsidRPr="00FD1464">
        <w:rPr>
          <w:rFonts w:ascii="Times New Roman" w:hAnsi="Times New Roman" w:cs="Times New Roman"/>
          <w:bCs/>
          <w:spacing w:val="-7"/>
          <w:sz w:val="24"/>
          <w:szCs w:val="24"/>
        </w:rPr>
        <w:t xml:space="preserve">параллельно измерительной базе, </w:t>
      </w:r>
      <w:proofErr w:type="spellStart"/>
      <w:r w:rsidRPr="00FD1464">
        <w:rPr>
          <w:rFonts w:ascii="Times New Roman" w:hAnsi="Times New Roman" w:cs="Times New Roman"/>
          <w:bCs/>
          <w:spacing w:val="-7"/>
          <w:sz w:val="24"/>
          <w:szCs w:val="24"/>
        </w:rPr>
        <w:t>ε</w:t>
      </w:r>
      <w:r w:rsidRPr="00FD1464">
        <w:rPr>
          <w:rFonts w:ascii="Times New Roman" w:hAnsi="Times New Roman" w:cs="Times New Roman"/>
          <w:bCs/>
          <w:spacing w:val="-7"/>
          <w:sz w:val="24"/>
          <w:szCs w:val="24"/>
          <w:vertAlign w:val="subscript"/>
        </w:rPr>
        <w:t>з</w:t>
      </w:r>
      <w:proofErr w:type="spellEnd"/>
      <w:r w:rsidRPr="00FD1464">
        <w:rPr>
          <w:rFonts w:ascii="Times New Roman" w:hAnsi="Times New Roman" w:cs="Times New Roman"/>
          <w:bCs/>
          <w:spacing w:val="-7"/>
          <w:sz w:val="24"/>
          <w:szCs w:val="24"/>
          <w:vertAlign w:val="subscript"/>
          <w:lang w:val="en-US"/>
        </w:rPr>
        <w:t>h</w:t>
      </w:r>
      <w:r w:rsidRPr="00FD1464">
        <w:rPr>
          <w:rFonts w:ascii="Times New Roman" w:hAnsi="Times New Roman" w:cs="Times New Roman"/>
          <w:bCs/>
          <w:spacing w:val="-7"/>
          <w:sz w:val="24"/>
          <w:szCs w:val="24"/>
          <w:vertAlign w:val="subscript"/>
        </w:rPr>
        <w:t>1</w:t>
      </w:r>
      <w:r w:rsidRPr="00FD1464">
        <w:rPr>
          <w:rFonts w:ascii="Times New Roman" w:hAnsi="Times New Roman" w:cs="Times New Roman"/>
          <w:bCs/>
          <w:sz w:val="24"/>
          <w:szCs w:val="24"/>
        </w:rPr>
        <w:t>=0, поскольку перемещение измерительной базы не вли</w:t>
      </w:r>
      <w:r w:rsidRPr="00FD1464">
        <w:rPr>
          <w:rFonts w:ascii="Times New Roman" w:hAnsi="Times New Roman" w:cs="Times New Roman"/>
          <w:bCs/>
          <w:sz w:val="24"/>
          <w:szCs w:val="24"/>
        </w:rPr>
        <w:softHyphen/>
        <w:t xml:space="preserve">яет на размер </w:t>
      </w:r>
      <w:r w:rsidRPr="00FD1464">
        <w:rPr>
          <w:rFonts w:ascii="Times New Roman" w:hAnsi="Times New Roman" w:cs="Times New Roman"/>
          <w:bCs/>
          <w:sz w:val="24"/>
          <w:szCs w:val="24"/>
          <w:lang w:val="en-US"/>
        </w:rPr>
        <w:t>h</w:t>
      </w:r>
      <w:r w:rsidRPr="00FD1464">
        <w:rPr>
          <w:rFonts w:ascii="Times New Roman" w:hAnsi="Times New Roman" w:cs="Times New Roman"/>
          <w:bCs/>
          <w:sz w:val="24"/>
          <w:szCs w:val="24"/>
          <w:vertAlign w:val="subscript"/>
        </w:rPr>
        <w:t>1</w:t>
      </w:r>
      <w:r w:rsidRPr="00FD1464">
        <w:rPr>
          <w:rFonts w:ascii="Times New Roman" w:hAnsi="Times New Roman" w:cs="Times New Roman"/>
          <w:bCs/>
          <w:sz w:val="24"/>
          <w:szCs w:val="24"/>
        </w:rPr>
        <w:t xml:space="preserve">. При закреплении заготовки силой </w:t>
      </w:r>
      <w:r w:rsidRPr="00FD1464">
        <w:rPr>
          <w:rFonts w:ascii="Times New Roman" w:hAnsi="Times New Roman" w:cs="Times New Roman"/>
          <w:bCs/>
          <w:sz w:val="24"/>
          <w:szCs w:val="24"/>
          <w:lang w:val="en-US"/>
        </w:rPr>
        <w:t>Q</w:t>
      </w:r>
      <w:r w:rsidRPr="00FD1464">
        <w:rPr>
          <w:rFonts w:ascii="Times New Roman" w:hAnsi="Times New Roman" w:cs="Times New Roman"/>
          <w:bCs/>
          <w:sz w:val="24"/>
          <w:szCs w:val="24"/>
        </w:rPr>
        <w:t xml:space="preserve"> </w:t>
      </w:r>
      <w:proofErr w:type="spellStart"/>
      <w:r w:rsidRPr="00FD1464">
        <w:rPr>
          <w:rFonts w:ascii="Times New Roman" w:hAnsi="Times New Roman" w:cs="Times New Roman"/>
          <w:bCs/>
          <w:sz w:val="24"/>
          <w:szCs w:val="24"/>
        </w:rPr>
        <w:t>ε</w:t>
      </w:r>
      <w:r w:rsidRPr="00FD1464">
        <w:rPr>
          <w:rFonts w:ascii="Times New Roman" w:hAnsi="Times New Roman" w:cs="Times New Roman"/>
          <w:bCs/>
          <w:sz w:val="24"/>
          <w:szCs w:val="24"/>
          <w:vertAlign w:val="subscript"/>
        </w:rPr>
        <w:t>з</w:t>
      </w:r>
      <w:proofErr w:type="spellEnd"/>
      <w:proofErr w:type="gramStart"/>
      <w:r w:rsidRPr="00FD1464">
        <w:rPr>
          <w:rFonts w:ascii="Times New Roman" w:hAnsi="Times New Roman" w:cs="Times New Roman"/>
          <w:bCs/>
          <w:i/>
          <w:sz w:val="24"/>
          <w:szCs w:val="24"/>
          <w:vertAlign w:val="subscript"/>
          <w:lang w:val="en-US"/>
        </w:rPr>
        <w:t>l</w:t>
      </w:r>
      <w:proofErr w:type="gramEnd"/>
      <w:r w:rsidRPr="00FD1464">
        <w:rPr>
          <w:rFonts w:ascii="Times New Roman" w:hAnsi="Times New Roman" w:cs="Times New Roman"/>
          <w:bCs/>
          <w:sz w:val="24"/>
          <w:szCs w:val="24"/>
        </w:rPr>
        <w:t xml:space="preserve"> = 0. </w:t>
      </w:r>
      <w:r w:rsidRPr="00FD1464">
        <w:rPr>
          <w:rFonts w:ascii="Times New Roman" w:hAnsi="Times New Roman" w:cs="Times New Roman"/>
          <w:bCs/>
          <w:spacing w:val="-7"/>
          <w:sz w:val="24"/>
          <w:szCs w:val="24"/>
        </w:rPr>
        <w:t xml:space="preserve">Из всего баланса перемещений измерительной базы под действием </w:t>
      </w:r>
      <w:r w:rsidRPr="00FD1464">
        <w:rPr>
          <w:rFonts w:ascii="Times New Roman" w:hAnsi="Times New Roman" w:cs="Times New Roman"/>
          <w:bCs/>
          <w:sz w:val="24"/>
          <w:szCs w:val="24"/>
        </w:rPr>
        <w:t>силы зажима значение имеет не общая деформация, а контакт</w:t>
      </w:r>
      <w:r w:rsidRPr="00FD1464">
        <w:rPr>
          <w:rFonts w:ascii="Times New Roman" w:hAnsi="Times New Roman" w:cs="Times New Roman"/>
          <w:bCs/>
          <w:sz w:val="24"/>
          <w:szCs w:val="24"/>
        </w:rPr>
        <w:softHyphen/>
      </w:r>
      <w:r w:rsidRPr="00FD1464">
        <w:rPr>
          <w:rFonts w:ascii="Times New Roman" w:hAnsi="Times New Roman" w:cs="Times New Roman"/>
          <w:bCs/>
          <w:spacing w:val="-8"/>
          <w:sz w:val="24"/>
          <w:szCs w:val="24"/>
        </w:rPr>
        <w:t xml:space="preserve">ная деформация в местах контакта заготовки с установочными </w:t>
      </w:r>
      <w:r w:rsidRPr="00FD1464">
        <w:rPr>
          <w:rFonts w:ascii="Times New Roman" w:hAnsi="Times New Roman" w:cs="Times New Roman"/>
          <w:bCs/>
          <w:sz w:val="24"/>
          <w:szCs w:val="24"/>
        </w:rPr>
        <w:t xml:space="preserve">элементами. Деформации заготовки и корпуса приспособления </w:t>
      </w:r>
      <w:r w:rsidRPr="00FD1464">
        <w:rPr>
          <w:rFonts w:ascii="Times New Roman" w:hAnsi="Times New Roman" w:cs="Times New Roman"/>
          <w:bCs/>
          <w:spacing w:val="-7"/>
          <w:sz w:val="24"/>
          <w:szCs w:val="24"/>
        </w:rPr>
        <w:t>не являются погрешностью закрепления — это следствие погреш</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9"/>
          <w:sz w:val="24"/>
          <w:szCs w:val="24"/>
        </w:rPr>
        <w:t>ности конструкции приспособления и в расчет не принимаются, так как при правильно сконструированном приспособлении они прак</w:t>
      </w:r>
      <w:r w:rsidRPr="00FD1464">
        <w:rPr>
          <w:rFonts w:ascii="Times New Roman" w:hAnsi="Times New Roman" w:cs="Times New Roman"/>
          <w:bCs/>
          <w:spacing w:val="-9"/>
          <w:sz w:val="24"/>
          <w:szCs w:val="24"/>
        </w:rPr>
        <w:softHyphen/>
      </w:r>
      <w:r w:rsidRPr="00FD1464">
        <w:rPr>
          <w:rFonts w:ascii="Times New Roman" w:hAnsi="Times New Roman" w:cs="Times New Roman"/>
          <w:bCs/>
          <w:spacing w:val="-8"/>
          <w:sz w:val="24"/>
          <w:szCs w:val="24"/>
        </w:rPr>
        <w:t xml:space="preserve">тически отсутствуют. Контактные деформации в местах стыков </w:t>
      </w:r>
      <w:r w:rsidRPr="00FD1464">
        <w:rPr>
          <w:rFonts w:ascii="Times New Roman" w:hAnsi="Times New Roman" w:cs="Times New Roman"/>
          <w:bCs/>
          <w:spacing w:val="-9"/>
          <w:sz w:val="24"/>
          <w:szCs w:val="24"/>
        </w:rPr>
        <w:t>корпусных деталей приспособления и контакта установочной по</w:t>
      </w:r>
      <w:r w:rsidRPr="00FD1464">
        <w:rPr>
          <w:rFonts w:ascii="Times New Roman" w:hAnsi="Times New Roman" w:cs="Times New Roman"/>
          <w:bCs/>
          <w:spacing w:val="-9"/>
          <w:sz w:val="24"/>
          <w:szCs w:val="24"/>
        </w:rPr>
        <w:softHyphen/>
        <w:t>верхности приспособления и стола станка при правильно сконструированном приспособлении также практически ничтожны. За</w:t>
      </w:r>
      <w:r w:rsidRPr="00FD1464">
        <w:rPr>
          <w:rFonts w:ascii="Times New Roman" w:hAnsi="Times New Roman" w:cs="Times New Roman"/>
          <w:bCs/>
          <w:spacing w:val="-9"/>
          <w:sz w:val="24"/>
          <w:szCs w:val="24"/>
        </w:rPr>
        <w:softHyphen/>
      </w:r>
      <w:r w:rsidRPr="00FD1464">
        <w:rPr>
          <w:rFonts w:ascii="Times New Roman" w:hAnsi="Times New Roman" w:cs="Times New Roman"/>
          <w:bCs/>
          <w:spacing w:val="-8"/>
          <w:sz w:val="24"/>
          <w:szCs w:val="24"/>
        </w:rPr>
        <w:t>висимость контактных деформаций от материала и качества кон</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2"/>
          <w:sz w:val="24"/>
          <w:szCs w:val="24"/>
        </w:rPr>
        <w:t>тактной поверхности заготовки выражается формулой</w:t>
      </w:r>
    </w:p>
    <w:p w:rsidR="00193278" w:rsidRPr="00FD1464" w:rsidRDefault="00193278" w:rsidP="00193278">
      <w:pPr>
        <w:shd w:val="clear" w:color="auto" w:fill="FFFFFF"/>
        <w:spacing w:before="108" w:after="0" w:line="240" w:lineRule="auto"/>
        <w:ind w:right="7" w:firstLine="312"/>
        <w:jc w:val="center"/>
        <w:rPr>
          <w:rFonts w:ascii="Times New Roman" w:hAnsi="Times New Roman" w:cs="Times New Roman"/>
          <w:position w:val="-10"/>
          <w:sz w:val="24"/>
          <w:szCs w:val="24"/>
        </w:rPr>
      </w:pPr>
      <w:r w:rsidRPr="00FD1464">
        <w:rPr>
          <w:rFonts w:ascii="Times New Roman" w:hAnsi="Times New Roman" w:cs="Times New Roman"/>
          <w:position w:val="-10"/>
          <w:sz w:val="24"/>
          <w:szCs w:val="24"/>
          <w:lang w:val="en-US"/>
        </w:rPr>
        <w:object w:dxaOrig="859" w:dyaOrig="360">
          <v:shape id="_x0000_i1032" type="#_x0000_t75" style="width:42.7pt;height:18.4pt" o:ole="">
            <v:imagedata r:id="rId24" o:title=""/>
          </v:shape>
          <o:OLEObject Type="Embed" ProgID="Equation.3" ShapeID="_x0000_i1032" DrawAspect="Content" ObjectID="_1450456340" r:id="rId25"/>
        </w:object>
      </w:r>
    </w:p>
    <w:p w:rsidR="00193278" w:rsidRPr="00FD1464" w:rsidRDefault="00193278" w:rsidP="00193278">
      <w:pPr>
        <w:shd w:val="clear" w:color="auto" w:fill="FFFFFF"/>
        <w:spacing w:before="108" w:after="0" w:line="240" w:lineRule="auto"/>
        <w:ind w:right="7" w:firstLine="312"/>
        <w:jc w:val="center"/>
        <w:rPr>
          <w:rFonts w:ascii="Times New Roman" w:hAnsi="Times New Roman" w:cs="Times New Roman"/>
          <w:sz w:val="24"/>
          <w:szCs w:val="24"/>
        </w:rPr>
      </w:pPr>
      <w:r w:rsidRPr="00FD1464">
        <w:rPr>
          <w:rFonts w:ascii="Times New Roman" w:hAnsi="Times New Roman" w:cs="Times New Roman"/>
          <w:bCs/>
          <w:spacing w:val="-4"/>
          <w:sz w:val="24"/>
          <w:szCs w:val="24"/>
        </w:rPr>
        <w:t xml:space="preserve">где </w:t>
      </w:r>
      <w:r w:rsidRPr="00FD1464">
        <w:rPr>
          <w:rFonts w:ascii="Times New Roman" w:hAnsi="Times New Roman" w:cs="Times New Roman"/>
          <w:bCs/>
          <w:i/>
          <w:iCs/>
          <w:spacing w:val="-4"/>
          <w:sz w:val="24"/>
          <w:szCs w:val="24"/>
        </w:rPr>
        <w:t xml:space="preserve">с </w:t>
      </w:r>
      <w:r w:rsidRPr="00FD1464">
        <w:rPr>
          <w:rFonts w:ascii="Times New Roman" w:hAnsi="Times New Roman" w:cs="Times New Roman"/>
          <w:bCs/>
          <w:spacing w:val="-4"/>
          <w:sz w:val="24"/>
          <w:szCs w:val="24"/>
        </w:rPr>
        <w:t>— коэффициент, зависящий от материала и качества кон</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1"/>
          <w:sz w:val="24"/>
          <w:szCs w:val="24"/>
        </w:rPr>
        <w:t>тактной поверхности заготовки, а также от вида контакта (опо</w:t>
      </w:r>
      <w:r w:rsidRPr="00FD1464">
        <w:rPr>
          <w:rFonts w:ascii="Times New Roman" w:hAnsi="Times New Roman" w:cs="Times New Roman"/>
          <w:bCs/>
          <w:spacing w:val="-1"/>
          <w:sz w:val="24"/>
          <w:szCs w:val="24"/>
        </w:rPr>
        <w:softHyphen/>
      </w:r>
      <w:r w:rsidRPr="00FD1464">
        <w:rPr>
          <w:rFonts w:ascii="Times New Roman" w:hAnsi="Times New Roman" w:cs="Times New Roman"/>
          <w:bCs/>
          <w:spacing w:val="-7"/>
          <w:sz w:val="24"/>
          <w:szCs w:val="24"/>
        </w:rPr>
        <w:t xml:space="preserve">ры); </w:t>
      </w:r>
      <w:r w:rsidRPr="00FD1464">
        <w:rPr>
          <w:rFonts w:ascii="Times New Roman" w:hAnsi="Times New Roman" w:cs="Times New Roman"/>
          <w:bCs/>
          <w:i/>
          <w:iCs/>
          <w:spacing w:val="-7"/>
          <w:sz w:val="24"/>
          <w:szCs w:val="24"/>
          <w:lang w:val="en-US"/>
        </w:rPr>
        <w:t>Q</w:t>
      </w:r>
      <w:r w:rsidRPr="00FD1464">
        <w:rPr>
          <w:rFonts w:ascii="Times New Roman" w:hAnsi="Times New Roman" w:cs="Times New Roman"/>
          <w:bCs/>
          <w:i/>
          <w:iCs/>
          <w:spacing w:val="-7"/>
          <w:sz w:val="24"/>
          <w:szCs w:val="24"/>
        </w:rPr>
        <w:t xml:space="preserve"> </w:t>
      </w:r>
      <w:r w:rsidRPr="00FD1464">
        <w:rPr>
          <w:rFonts w:ascii="Times New Roman" w:hAnsi="Times New Roman" w:cs="Times New Roman"/>
          <w:bCs/>
          <w:spacing w:val="-7"/>
          <w:sz w:val="24"/>
          <w:szCs w:val="24"/>
        </w:rPr>
        <w:t xml:space="preserve">— сила, приходящаяся на опору; </w:t>
      </w:r>
      <w:proofErr w:type="spellStart"/>
      <w:proofErr w:type="gramStart"/>
      <w:r w:rsidRPr="00FD1464">
        <w:rPr>
          <w:rFonts w:ascii="Times New Roman" w:hAnsi="Times New Roman" w:cs="Times New Roman"/>
          <w:bCs/>
          <w:i/>
          <w:iCs/>
          <w:spacing w:val="-7"/>
          <w:sz w:val="24"/>
          <w:szCs w:val="24"/>
        </w:rPr>
        <w:t>п</w:t>
      </w:r>
      <w:proofErr w:type="spellEnd"/>
      <w:proofErr w:type="gramEnd"/>
      <w:r w:rsidRPr="00FD1464">
        <w:rPr>
          <w:rFonts w:ascii="Times New Roman" w:hAnsi="Times New Roman" w:cs="Times New Roman"/>
          <w:bCs/>
          <w:i/>
          <w:iCs/>
          <w:spacing w:val="-7"/>
          <w:sz w:val="24"/>
          <w:szCs w:val="24"/>
        </w:rPr>
        <w:t xml:space="preserve"> </w:t>
      </w:r>
      <w:r w:rsidRPr="00FD1464">
        <w:rPr>
          <w:rFonts w:ascii="Times New Roman" w:hAnsi="Times New Roman" w:cs="Times New Roman"/>
          <w:bCs/>
          <w:spacing w:val="-7"/>
          <w:sz w:val="24"/>
          <w:szCs w:val="24"/>
        </w:rPr>
        <w:t xml:space="preserve">— показатель степени, </w:t>
      </w:r>
      <w:r w:rsidRPr="00FD1464">
        <w:rPr>
          <w:rFonts w:ascii="Times New Roman" w:hAnsi="Times New Roman" w:cs="Times New Roman"/>
          <w:bCs/>
          <w:sz w:val="24"/>
          <w:szCs w:val="24"/>
        </w:rPr>
        <w:t>определяемый экспериментально (л&lt;1).</w:t>
      </w:r>
    </w:p>
    <w:p w:rsidR="00193278" w:rsidRPr="00FD1464" w:rsidRDefault="00193278" w:rsidP="00193278">
      <w:pPr>
        <w:shd w:val="clear" w:color="auto" w:fill="FFFFFF"/>
        <w:spacing w:after="0" w:line="240" w:lineRule="auto"/>
        <w:ind w:left="2" w:right="5" w:firstLine="312"/>
        <w:jc w:val="both"/>
        <w:rPr>
          <w:rFonts w:ascii="Times New Roman" w:hAnsi="Times New Roman" w:cs="Times New Roman"/>
          <w:sz w:val="24"/>
          <w:szCs w:val="24"/>
        </w:rPr>
      </w:pPr>
      <w:r w:rsidRPr="00FD1464">
        <w:rPr>
          <w:rFonts w:ascii="Times New Roman" w:hAnsi="Times New Roman" w:cs="Times New Roman"/>
          <w:bCs/>
          <w:spacing w:val="-3"/>
          <w:sz w:val="24"/>
          <w:szCs w:val="24"/>
        </w:rPr>
        <w:t xml:space="preserve">Величина погрешности закрепления относительно невелика. </w:t>
      </w:r>
      <w:r w:rsidRPr="00FD1464">
        <w:rPr>
          <w:rFonts w:ascii="Times New Roman" w:hAnsi="Times New Roman" w:cs="Times New Roman"/>
          <w:bCs/>
          <w:spacing w:val="-6"/>
          <w:sz w:val="24"/>
          <w:szCs w:val="24"/>
        </w:rPr>
        <w:t>При установке и закреплении заготовки средних размеров на то</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10"/>
          <w:sz w:val="24"/>
          <w:szCs w:val="24"/>
        </w:rPr>
        <w:t xml:space="preserve">чечные опоры она не превышает 100 мкм, а при установке чисто </w:t>
      </w:r>
      <w:r w:rsidRPr="00FD1464">
        <w:rPr>
          <w:rFonts w:ascii="Times New Roman" w:hAnsi="Times New Roman" w:cs="Times New Roman"/>
          <w:bCs/>
          <w:spacing w:val="-9"/>
          <w:sz w:val="24"/>
          <w:szCs w:val="24"/>
        </w:rPr>
        <w:t>обработанной базой на планки—</w:t>
      </w:r>
      <w:r w:rsidRPr="00FD1464">
        <w:rPr>
          <w:rFonts w:ascii="Times New Roman" w:hAnsi="Times New Roman" w:cs="Times New Roman"/>
          <w:bCs/>
          <w:spacing w:val="22"/>
          <w:sz w:val="24"/>
          <w:szCs w:val="24"/>
        </w:rPr>
        <w:t>10</w:t>
      </w:r>
      <w:r w:rsidRPr="00FD1464">
        <w:rPr>
          <w:rFonts w:ascii="Times New Roman" w:hAnsi="Times New Roman" w:cs="Times New Roman"/>
          <w:bCs/>
          <w:spacing w:val="-9"/>
          <w:sz w:val="24"/>
          <w:szCs w:val="24"/>
        </w:rPr>
        <w:t xml:space="preserve"> мкм. Для партии заготовок </w:t>
      </w:r>
      <w:r w:rsidRPr="00FD1464">
        <w:rPr>
          <w:rFonts w:ascii="Times New Roman" w:hAnsi="Times New Roman" w:cs="Times New Roman"/>
          <w:bCs/>
          <w:spacing w:val="-11"/>
          <w:sz w:val="24"/>
          <w:szCs w:val="24"/>
        </w:rPr>
        <w:t xml:space="preserve">погрешность закрепления можно свести к нулю соответствующей </w:t>
      </w:r>
      <w:proofErr w:type="spellStart"/>
      <w:r w:rsidRPr="00FD1464">
        <w:rPr>
          <w:rFonts w:ascii="Times New Roman" w:hAnsi="Times New Roman" w:cs="Times New Roman"/>
          <w:bCs/>
          <w:spacing w:val="-5"/>
          <w:sz w:val="24"/>
          <w:szCs w:val="24"/>
        </w:rPr>
        <w:t>поднастройкой</w:t>
      </w:r>
      <w:proofErr w:type="spellEnd"/>
      <w:r w:rsidRPr="00FD1464">
        <w:rPr>
          <w:rFonts w:ascii="Times New Roman" w:hAnsi="Times New Roman" w:cs="Times New Roman"/>
          <w:bCs/>
          <w:spacing w:val="-5"/>
          <w:sz w:val="24"/>
          <w:szCs w:val="24"/>
        </w:rPr>
        <w:t xml:space="preserve"> станка, если величина погрешности закрепления </w:t>
      </w:r>
      <w:r w:rsidRPr="00FD1464">
        <w:rPr>
          <w:rFonts w:ascii="Times New Roman" w:hAnsi="Times New Roman" w:cs="Times New Roman"/>
          <w:bCs/>
          <w:spacing w:val="-8"/>
          <w:sz w:val="24"/>
          <w:szCs w:val="24"/>
        </w:rPr>
        <w:t xml:space="preserve">будет постоянной. Постоянства погрешности закрепления можно </w:t>
      </w:r>
      <w:r w:rsidRPr="00FD1464">
        <w:rPr>
          <w:rFonts w:ascii="Times New Roman" w:hAnsi="Times New Roman" w:cs="Times New Roman"/>
          <w:bCs/>
          <w:spacing w:val="-5"/>
          <w:sz w:val="24"/>
          <w:szCs w:val="24"/>
        </w:rPr>
        <w:t>добиться повышением однородности металла и качества поверх</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6"/>
          <w:sz w:val="24"/>
          <w:szCs w:val="24"/>
        </w:rPr>
        <w:t xml:space="preserve">ности заготовки, т. е. коэффициента с, а главное, — постоянством </w:t>
      </w:r>
      <w:r w:rsidRPr="00FD1464">
        <w:rPr>
          <w:rFonts w:ascii="Times New Roman" w:hAnsi="Times New Roman" w:cs="Times New Roman"/>
          <w:bCs/>
          <w:spacing w:val="-9"/>
          <w:sz w:val="24"/>
          <w:szCs w:val="24"/>
        </w:rPr>
        <w:t xml:space="preserve">силы зажима </w:t>
      </w:r>
      <w:r w:rsidRPr="00FD1464">
        <w:rPr>
          <w:rFonts w:ascii="Times New Roman" w:hAnsi="Times New Roman" w:cs="Times New Roman"/>
          <w:bCs/>
          <w:i/>
          <w:iCs/>
          <w:spacing w:val="-9"/>
          <w:sz w:val="24"/>
          <w:szCs w:val="24"/>
          <w:lang w:val="en-US"/>
        </w:rPr>
        <w:t>Q</w:t>
      </w:r>
      <w:r w:rsidRPr="00FD1464">
        <w:rPr>
          <w:rFonts w:ascii="Times New Roman" w:hAnsi="Times New Roman" w:cs="Times New Roman"/>
          <w:bCs/>
          <w:i/>
          <w:iCs/>
          <w:spacing w:val="-9"/>
          <w:sz w:val="24"/>
          <w:szCs w:val="24"/>
        </w:rPr>
        <w:t xml:space="preserve">, </w:t>
      </w:r>
      <w:r w:rsidRPr="00FD1464">
        <w:rPr>
          <w:rFonts w:ascii="Times New Roman" w:hAnsi="Times New Roman" w:cs="Times New Roman"/>
          <w:bCs/>
          <w:spacing w:val="-9"/>
          <w:sz w:val="24"/>
          <w:szCs w:val="24"/>
        </w:rPr>
        <w:t xml:space="preserve">что достигается применением механизированных </w:t>
      </w:r>
      <w:r w:rsidRPr="00FD1464">
        <w:rPr>
          <w:rFonts w:ascii="Times New Roman" w:hAnsi="Times New Roman" w:cs="Times New Roman"/>
          <w:bCs/>
          <w:spacing w:val="-4"/>
          <w:sz w:val="24"/>
          <w:szCs w:val="24"/>
        </w:rPr>
        <w:t>приводов (пневматических, гидравлических и др.), обеспечиваю</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7"/>
          <w:sz w:val="24"/>
          <w:szCs w:val="24"/>
        </w:rPr>
        <w:t xml:space="preserve">щих постоянное давление рабочей среды, </w:t>
      </w:r>
      <w:proofErr w:type="gramStart"/>
      <w:r w:rsidRPr="00FD1464">
        <w:rPr>
          <w:rFonts w:ascii="Times New Roman" w:hAnsi="Times New Roman" w:cs="Times New Roman"/>
          <w:bCs/>
          <w:spacing w:val="-7"/>
          <w:sz w:val="24"/>
          <w:szCs w:val="24"/>
        </w:rPr>
        <w:t>а</w:t>
      </w:r>
      <w:proofErr w:type="gramEnd"/>
      <w:r w:rsidRPr="00FD1464">
        <w:rPr>
          <w:rFonts w:ascii="Times New Roman" w:hAnsi="Times New Roman" w:cs="Times New Roman"/>
          <w:bCs/>
          <w:spacing w:val="-7"/>
          <w:sz w:val="24"/>
          <w:szCs w:val="24"/>
        </w:rPr>
        <w:t xml:space="preserve"> следовательно, и силу </w:t>
      </w:r>
      <w:r w:rsidRPr="00FD1464">
        <w:rPr>
          <w:rFonts w:ascii="Times New Roman" w:hAnsi="Times New Roman" w:cs="Times New Roman"/>
          <w:bCs/>
          <w:sz w:val="24"/>
          <w:szCs w:val="24"/>
        </w:rPr>
        <w:t>зажима.</w:t>
      </w:r>
    </w:p>
    <w:p w:rsidR="00193278" w:rsidRPr="00FD1464" w:rsidRDefault="00193278" w:rsidP="00193278">
      <w:pPr>
        <w:shd w:val="clear" w:color="auto" w:fill="FFFFFF"/>
        <w:spacing w:after="0" w:line="240" w:lineRule="auto"/>
        <w:ind w:right="12" w:firstLine="319"/>
        <w:jc w:val="both"/>
        <w:rPr>
          <w:rFonts w:ascii="Times New Roman" w:hAnsi="Times New Roman" w:cs="Times New Roman"/>
          <w:sz w:val="24"/>
          <w:szCs w:val="24"/>
        </w:rPr>
      </w:pPr>
      <w:r w:rsidRPr="00FD1464">
        <w:rPr>
          <w:rFonts w:ascii="Times New Roman" w:hAnsi="Times New Roman" w:cs="Times New Roman"/>
          <w:bCs/>
          <w:spacing w:val="-6"/>
          <w:sz w:val="24"/>
          <w:szCs w:val="24"/>
        </w:rPr>
        <w:lastRenderedPageBreak/>
        <w:t xml:space="preserve">Погрешность положения заготовки в приспособлении </w:t>
      </w:r>
      <w:proofErr w:type="spellStart"/>
      <w:r w:rsidRPr="00FD1464">
        <w:rPr>
          <w:rFonts w:ascii="Times New Roman" w:hAnsi="Times New Roman" w:cs="Times New Roman"/>
          <w:bCs/>
          <w:spacing w:val="-6"/>
          <w:sz w:val="24"/>
          <w:szCs w:val="24"/>
        </w:rPr>
        <w:t>ε</w:t>
      </w:r>
      <w:proofErr w:type="gramStart"/>
      <w:r w:rsidRPr="00FD1464">
        <w:rPr>
          <w:rFonts w:ascii="Times New Roman" w:hAnsi="Times New Roman" w:cs="Times New Roman"/>
          <w:bCs/>
          <w:spacing w:val="-6"/>
          <w:sz w:val="24"/>
          <w:szCs w:val="24"/>
          <w:vertAlign w:val="subscript"/>
        </w:rPr>
        <w:t>ПР</w:t>
      </w:r>
      <w:proofErr w:type="spellEnd"/>
      <w:proofErr w:type="gramEnd"/>
      <w:r w:rsidRPr="00FD1464">
        <w:rPr>
          <w:rFonts w:ascii="Times New Roman" w:hAnsi="Times New Roman" w:cs="Times New Roman"/>
          <w:bCs/>
          <w:spacing w:val="-6"/>
          <w:sz w:val="24"/>
          <w:szCs w:val="24"/>
        </w:rPr>
        <w:t xml:space="preserve"> яв</w:t>
      </w:r>
      <w:r w:rsidRPr="00FD1464">
        <w:rPr>
          <w:rFonts w:ascii="Times New Roman" w:hAnsi="Times New Roman" w:cs="Times New Roman"/>
          <w:bCs/>
          <w:spacing w:val="-6"/>
          <w:sz w:val="24"/>
          <w:szCs w:val="24"/>
        </w:rPr>
        <w:softHyphen/>
        <w:t xml:space="preserve">ляется следствием неточного изготовления приспособления </w:t>
      </w:r>
      <w:proofErr w:type="spellStart"/>
      <w:r w:rsidRPr="00FD1464">
        <w:rPr>
          <w:rFonts w:ascii="Times New Roman" w:hAnsi="Times New Roman" w:cs="Times New Roman"/>
          <w:bCs/>
          <w:spacing w:val="-6"/>
          <w:sz w:val="24"/>
          <w:szCs w:val="24"/>
        </w:rPr>
        <w:t>ε</w:t>
      </w:r>
      <w:r w:rsidRPr="00FD1464">
        <w:rPr>
          <w:rFonts w:ascii="Times New Roman" w:hAnsi="Times New Roman" w:cs="Times New Roman"/>
          <w:bCs/>
          <w:spacing w:val="-6"/>
          <w:sz w:val="24"/>
          <w:szCs w:val="24"/>
          <w:vertAlign w:val="subscript"/>
        </w:rPr>
        <w:t>И</w:t>
      </w:r>
      <w:r w:rsidRPr="00FD1464">
        <w:rPr>
          <w:rFonts w:ascii="Times New Roman" w:hAnsi="Times New Roman" w:cs="Times New Roman"/>
          <w:bCs/>
          <w:spacing w:val="-6"/>
          <w:sz w:val="24"/>
          <w:szCs w:val="24"/>
        </w:rPr>
        <w:t>,</w:t>
      </w:r>
      <w:proofErr w:type="spellEnd"/>
      <w:r w:rsidRPr="00FD1464">
        <w:rPr>
          <w:rFonts w:ascii="Times New Roman" w:hAnsi="Times New Roman" w:cs="Times New Roman"/>
          <w:bCs/>
          <w:spacing w:val="-6"/>
          <w:sz w:val="24"/>
          <w:szCs w:val="24"/>
        </w:rPr>
        <w:t xml:space="preserve"> из</w:t>
      </w:r>
      <w:r w:rsidRPr="00FD1464">
        <w:rPr>
          <w:rFonts w:ascii="Times New Roman" w:hAnsi="Times New Roman" w:cs="Times New Roman"/>
          <w:bCs/>
          <w:spacing w:val="-6"/>
          <w:sz w:val="24"/>
          <w:szCs w:val="24"/>
        </w:rPr>
        <w:softHyphen/>
        <w:t xml:space="preserve">носа его установочных элементов </w:t>
      </w:r>
      <w:proofErr w:type="spellStart"/>
      <w:r w:rsidRPr="00FD1464">
        <w:rPr>
          <w:rFonts w:ascii="Times New Roman" w:hAnsi="Times New Roman" w:cs="Times New Roman"/>
          <w:bCs/>
          <w:spacing w:val="-6"/>
          <w:sz w:val="24"/>
          <w:szCs w:val="24"/>
        </w:rPr>
        <w:t>ε</w:t>
      </w:r>
      <w:r w:rsidRPr="00FD1464">
        <w:rPr>
          <w:rFonts w:ascii="Times New Roman" w:hAnsi="Times New Roman" w:cs="Times New Roman"/>
          <w:bCs/>
          <w:spacing w:val="-6"/>
          <w:sz w:val="24"/>
          <w:szCs w:val="24"/>
          <w:vertAlign w:val="subscript"/>
        </w:rPr>
        <w:t>ИЗ</w:t>
      </w:r>
      <w:r w:rsidRPr="00FD1464">
        <w:rPr>
          <w:rFonts w:ascii="Times New Roman" w:hAnsi="Times New Roman" w:cs="Times New Roman"/>
          <w:bCs/>
          <w:spacing w:val="-6"/>
          <w:sz w:val="24"/>
          <w:szCs w:val="24"/>
        </w:rPr>
        <w:t>,</w:t>
      </w:r>
      <w:proofErr w:type="spellEnd"/>
      <w:r w:rsidRPr="00FD1464">
        <w:rPr>
          <w:rFonts w:ascii="Times New Roman" w:hAnsi="Times New Roman" w:cs="Times New Roman"/>
          <w:bCs/>
          <w:spacing w:val="-6"/>
          <w:sz w:val="24"/>
          <w:szCs w:val="24"/>
        </w:rPr>
        <w:t xml:space="preserve"> а также погрешности уста</w:t>
      </w:r>
      <w:r w:rsidRPr="00FD1464">
        <w:rPr>
          <w:rFonts w:ascii="Times New Roman" w:hAnsi="Times New Roman" w:cs="Times New Roman"/>
          <w:bCs/>
          <w:spacing w:val="-6"/>
          <w:sz w:val="24"/>
          <w:szCs w:val="24"/>
        </w:rPr>
        <w:softHyphen/>
      </w:r>
      <w:r w:rsidRPr="00FD1464">
        <w:rPr>
          <w:rFonts w:ascii="Times New Roman" w:hAnsi="Times New Roman" w:cs="Times New Roman"/>
          <w:bCs/>
          <w:sz w:val="24"/>
          <w:szCs w:val="24"/>
        </w:rPr>
        <w:t xml:space="preserve">новки приспособления на станке </w:t>
      </w:r>
      <w:proofErr w:type="spellStart"/>
      <w:r w:rsidRPr="00FD1464">
        <w:rPr>
          <w:rFonts w:ascii="Times New Roman" w:hAnsi="Times New Roman" w:cs="Times New Roman"/>
          <w:bCs/>
          <w:sz w:val="24"/>
          <w:szCs w:val="24"/>
        </w:rPr>
        <w:t>ε</w:t>
      </w:r>
      <w:r w:rsidRPr="00FD1464">
        <w:rPr>
          <w:rFonts w:ascii="Times New Roman" w:hAnsi="Times New Roman" w:cs="Times New Roman"/>
          <w:bCs/>
          <w:sz w:val="24"/>
          <w:szCs w:val="24"/>
          <w:vertAlign w:val="subscript"/>
        </w:rPr>
        <w:t>у</w:t>
      </w:r>
      <w:r w:rsidRPr="00FD1464">
        <w:rPr>
          <w:rFonts w:ascii="Times New Roman" w:hAnsi="Times New Roman" w:cs="Times New Roman"/>
          <w:bCs/>
          <w:sz w:val="24"/>
          <w:szCs w:val="24"/>
        </w:rPr>
        <w:t>.</w:t>
      </w:r>
      <w:proofErr w:type="spellEnd"/>
      <w:r w:rsidRPr="00FD1464">
        <w:rPr>
          <w:rFonts w:ascii="Times New Roman" w:hAnsi="Times New Roman" w:cs="Times New Roman"/>
          <w:bCs/>
          <w:sz w:val="24"/>
          <w:szCs w:val="24"/>
        </w:rPr>
        <w:t xml:space="preserve"> </w:t>
      </w:r>
      <w:r w:rsidRPr="00FD1464">
        <w:rPr>
          <w:rFonts w:ascii="Times New Roman" w:hAnsi="Times New Roman" w:cs="Times New Roman"/>
          <w:bCs/>
          <w:sz w:val="24"/>
          <w:szCs w:val="24"/>
          <w:vertAlign w:val="subscript"/>
        </w:rPr>
        <w:t>ПР</w:t>
      </w:r>
      <w:r w:rsidRPr="00FD1464">
        <w:rPr>
          <w:rFonts w:ascii="Times New Roman" w:hAnsi="Times New Roman" w:cs="Times New Roman"/>
          <w:bCs/>
          <w:sz w:val="24"/>
          <w:szCs w:val="24"/>
        </w:rPr>
        <w:t>:</w:t>
      </w:r>
    </w:p>
    <w:p w:rsidR="00193278" w:rsidRPr="00FD1464" w:rsidRDefault="00193278" w:rsidP="00193278">
      <w:pPr>
        <w:shd w:val="clear" w:color="auto" w:fill="FFFFFF"/>
        <w:spacing w:before="84" w:after="0" w:line="240" w:lineRule="auto"/>
        <w:ind w:right="70"/>
        <w:jc w:val="center"/>
        <w:rPr>
          <w:rFonts w:ascii="Times New Roman" w:hAnsi="Times New Roman" w:cs="Times New Roman"/>
          <w:sz w:val="24"/>
          <w:szCs w:val="24"/>
        </w:rPr>
      </w:pPr>
      <w:r w:rsidRPr="00FD1464">
        <w:rPr>
          <w:rFonts w:ascii="Times New Roman" w:hAnsi="Times New Roman" w:cs="Times New Roman"/>
          <w:b/>
          <w:bCs/>
          <w:spacing w:val="-1"/>
          <w:position w:val="-14"/>
          <w:sz w:val="24"/>
          <w:szCs w:val="24"/>
          <w:vertAlign w:val="superscript"/>
        </w:rPr>
        <w:object w:dxaOrig="2420" w:dyaOrig="460">
          <v:shape id="_x0000_i1033" type="#_x0000_t75" style="width:121.4pt;height:31.8pt" o:ole="">
            <v:imagedata r:id="rId26" o:title=""/>
          </v:shape>
          <o:OLEObject Type="Embed" ProgID="Equation.3" ShapeID="_x0000_i1033" DrawAspect="Content" ObjectID="_1450456341" r:id="rId27"/>
        </w:object>
      </w:r>
      <w:r w:rsidRPr="00FD1464">
        <w:rPr>
          <w:rFonts w:ascii="Times New Roman" w:hAnsi="Times New Roman" w:cs="Times New Roman"/>
          <w:b/>
          <w:bCs/>
          <w:sz w:val="24"/>
          <w:szCs w:val="24"/>
        </w:rPr>
        <w:t>.</w:t>
      </w:r>
    </w:p>
    <w:p w:rsidR="00193278" w:rsidRPr="00FD1464" w:rsidRDefault="00193278" w:rsidP="00193278">
      <w:pPr>
        <w:shd w:val="clear" w:color="auto" w:fill="FFFFFF"/>
        <w:spacing w:after="0" w:line="240" w:lineRule="auto"/>
        <w:ind w:left="10" w:right="17"/>
        <w:jc w:val="both"/>
        <w:rPr>
          <w:rFonts w:ascii="Times New Roman" w:hAnsi="Times New Roman" w:cs="Times New Roman"/>
          <w:sz w:val="24"/>
          <w:szCs w:val="24"/>
        </w:rPr>
      </w:pPr>
      <w:r w:rsidRPr="00FD1464">
        <w:rPr>
          <w:rFonts w:ascii="Times New Roman" w:hAnsi="Times New Roman" w:cs="Times New Roman"/>
          <w:sz w:val="24"/>
          <w:szCs w:val="24"/>
        </w:rPr>
        <w:t>Погрешность изготовления приспособлений регламентируется тех</w:t>
      </w:r>
      <w:r w:rsidRPr="00FD1464">
        <w:rPr>
          <w:rFonts w:ascii="Times New Roman" w:hAnsi="Times New Roman" w:cs="Times New Roman"/>
          <w:sz w:val="24"/>
          <w:szCs w:val="24"/>
        </w:rPr>
        <w:softHyphen/>
        <w:t>ническими требованиями.</w:t>
      </w:r>
    </w:p>
    <w:p w:rsidR="005E29C3" w:rsidRDefault="005E29C3" w:rsidP="00724697">
      <w:pPr>
        <w:shd w:val="clear" w:color="auto" w:fill="FFFFFF"/>
        <w:tabs>
          <w:tab w:val="left" w:pos="180"/>
        </w:tabs>
        <w:jc w:val="both"/>
        <w:rPr>
          <w:rFonts w:ascii="Times New Roman" w:eastAsia="Times New Roman" w:hAnsi="Times New Roman" w:cs="Times New Roman"/>
          <w:b/>
          <w:i/>
          <w:sz w:val="24"/>
          <w:szCs w:val="24"/>
        </w:rPr>
      </w:pPr>
    </w:p>
    <w:p w:rsidR="00193278" w:rsidRPr="00FD1464" w:rsidRDefault="00724697" w:rsidP="005E29C3">
      <w:pPr>
        <w:shd w:val="clear" w:color="auto" w:fill="FFFFFF"/>
        <w:tabs>
          <w:tab w:val="left" w:pos="180"/>
        </w:tabs>
        <w:jc w:val="both"/>
        <w:rPr>
          <w:rFonts w:ascii="Times New Roman" w:hAnsi="Times New Roman" w:cs="Times New Roman"/>
          <w:i/>
          <w:sz w:val="24"/>
          <w:szCs w:val="24"/>
        </w:rPr>
      </w:pPr>
      <w:r w:rsidRPr="005E29C3">
        <w:rPr>
          <w:rFonts w:ascii="Times New Roman" w:eastAsia="Times New Roman" w:hAnsi="Times New Roman" w:cs="Times New Roman"/>
          <w:i/>
          <w:sz w:val="24"/>
          <w:szCs w:val="24"/>
        </w:rPr>
        <w:t xml:space="preserve">Лекция </w:t>
      </w:r>
      <w:r w:rsidR="00ED676D">
        <w:rPr>
          <w:rFonts w:ascii="Times New Roman" w:eastAsia="Times New Roman" w:hAnsi="Times New Roman" w:cs="Times New Roman"/>
          <w:i/>
          <w:sz w:val="24"/>
          <w:szCs w:val="24"/>
        </w:rPr>
        <w:t>7</w:t>
      </w:r>
      <w:r w:rsidR="005E29C3" w:rsidRPr="005E29C3">
        <w:rPr>
          <w:rFonts w:ascii="Times New Roman" w:eastAsia="Times New Roman" w:hAnsi="Times New Roman" w:cs="Times New Roman"/>
          <w:i/>
          <w:sz w:val="24"/>
          <w:szCs w:val="24"/>
        </w:rPr>
        <w:t>.</w:t>
      </w:r>
      <w:r w:rsidR="005E29C3">
        <w:rPr>
          <w:rFonts w:ascii="Times New Roman" w:eastAsia="Times New Roman" w:hAnsi="Times New Roman" w:cs="Times New Roman"/>
          <w:b/>
          <w:i/>
          <w:sz w:val="24"/>
          <w:szCs w:val="24"/>
        </w:rPr>
        <w:t xml:space="preserve"> </w:t>
      </w:r>
      <w:r w:rsidRPr="00FD1464">
        <w:rPr>
          <w:rFonts w:ascii="Times New Roman" w:eastAsia="Times New Roman" w:hAnsi="Times New Roman" w:cs="Times New Roman"/>
          <w:i/>
          <w:sz w:val="24"/>
          <w:szCs w:val="24"/>
          <w:lang w:val="kk-KZ"/>
        </w:rPr>
        <w:t>Система базирования заготовок в приспособлениях. Выбор рациональной схемы базирования. Выбор баз.</w:t>
      </w:r>
      <w:r w:rsidR="00193278" w:rsidRPr="00FD1464">
        <w:rPr>
          <w:rFonts w:ascii="Times New Roman" w:hAnsi="Times New Roman" w:cs="Times New Roman"/>
          <w:b/>
          <w:bCs/>
          <w:i/>
          <w:spacing w:val="-5"/>
          <w:sz w:val="24"/>
          <w:szCs w:val="24"/>
        </w:rPr>
        <w:t xml:space="preserve"> </w:t>
      </w:r>
    </w:p>
    <w:p w:rsidR="00193278" w:rsidRPr="00FD1464" w:rsidRDefault="00193278" w:rsidP="00193278">
      <w:pPr>
        <w:shd w:val="clear" w:color="auto" w:fill="FFFFFF"/>
        <w:spacing w:before="168" w:after="0" w:line="240" w:lineRule="auto"/>
        <w:ind w:left="12" w:right="5" w:firstLine="1027"/>
        <w:jc w:val="both"/>
        <w:rPr>
          <w:rFonts w:ascii="Times New Roman" w:hAnsi="Times New Roman" w:cs="Times New Roman"/>
          <w:sz w:val="24"/>
          <w:szCs w:val="24"/>
        </w:rPr>
      </w:pPr>
      <w:r w:rsidRPr="00FD1464">
        <w:rPr>
          <w:rFonts w:ascii="Times New Roman" w:hAnsi="Times New Roman" w:cs="Times New Roman"/>
          <w:spacing w:val="-1"/>
          <w:sz w:val="24"/>
          <w:szCs w:val="24"/>
        </w:rPr>
        <w:t>Положение заготовки относительно приспособления оп</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 xml:space="preserve">ределяется комплектом баз. </w:t>
      </w:r>
      <w:r w:rsidRPr="00FD1464">
        <w:rPr>
          <w:rFonts w:ascii="Times New Roman" w:hAnsi="Times New Roman" w:cs="Times New Roman"/>
          <w:i/>
          <w:iCs/>
          <w:sz w:val="24"/>
          <w:szCs w:val="24"/>
        </w:rPr>
        <w:t xml:space="preserve">Базой </w:t>
      </w:r>
      <w:r w:rsidRPr="00FD1464">
        <w:rPr>
          <w:rFonts w:ascii="Times New Roman" w:hAnsi="Times New Roman" w:cs="Times New Roman"/>
          <w:sz w:val="24"/>
          <w:szCs w:val="24"/>
        </w:rPr>
        <w:t xml:space="preserve">называется поверхность или сочетание поверхностей, ось, точка, принадлежащая заготовке и используемая для базирования, а придание заготовке требуемого </w:t>
      </w:r>
      <w:r w:rsidRPr="00FD1464">
        <w:rPr>
          <w:rFonts w:ascii="Times New Roman" w:hAnsi="Times New Roman" w:cs="Times New Roman"/>
          <w:spacing w:val="-1"/>
          <w:sz w:val="24"/>
          <w:szCs w:val="24"/>
        </w:rPr>
        <w:t>положения относительно выбранной системы координат назы</w:t>
      </w:r>
      <w:r w:rsidRPr="00FD1464">
        <w:rPr>
          <w:rFonts w:ascii="Times New Roman" w:hAnsi="Times New Roman" w:cs="Times New Roman"/>
          <w:spacing w:val="-6"/>
          <w:sz w:val="24"/>
          <w:szCs w:val="24"/>
        </w:rPr>
        <w:t xml:space="preserve">вается </w:t>
      </w:r>
      <w:r w:rsidRPr="00FD1464">
        <w:rPr>
          <w:rFonts w:ascii="Times New Roman" w:hAnsi="Times New Roman" w:cs="Times New Roman"/>
          <w:bCs/>
          <w:iCs/>
          <w:spacing w:val="-6"/>
          <w:sz w:val="24"/>
          <w:szCs w:val="24"/>
        </w:rPr>
        <w:t xml:space="preserve">базированием. Комплектом баз </w:t>
      </w:r>
      <w:r w:rsidRPr="00FD1464">
        <w:rPr>
          <w:rFonts w:ascii="Times New Roman" w:hAnsi="Times New Roman" w:cs="Times New Roman"/>
          <w:bCs/>
          <w:spacing w:val="-6"/>
          <w:sz w:val="24"/>
          <w:szCs w:val="24"/>
        </w:rPr>
        <w:t>называется совокупность</w:t>
      </w:r>
      <w:r w:rsidRPr="00FD1464">
        <w:rPr>
          <w:rFonts w:ascii="Times New Roman" w:hAnsi="Times New Roman" w:cs="Times New Roman"/>
          <w:b/>
          <w:bCs/>
          <w:spacing w:val="-6"/>
          <w:sz w:val="24"/>
          <w:szCs w:val="24"/>
        </w:rPr>
        <w:t xml:space="preserve"> </w:t>
      </w:r>
      <w:r w:rsidRPr="00FD1464">
        <w:rPr>
          <w:rFonts w:ascii="Times New Roman" w:hAnsi="Times New Roman" w:cs="Times New Roman"/>
          <w:sz w:val="24"/>
          <w:szCs w:val="24"/>
        </w:rPr>
        <w:t xml:space="preserve">трех баз, образующих систему координат заготовки. </w:t>
      </w:r>
      <w:r w:rsidRPr="00FD1464">
        <w:rPr>
          <w:rFonts w:ascii="Times New Roman" w:hAnsi="Times New Roman" w:cs="Times New Roman"/>
          <w:i/>
          <w:iCs/>
          <w:sz w:val="24"/>
          <w:szCs w:val="24"/>
        </w:rPr>
        <w:t>Технологиче</w:t>
      </w:r>
      <w:r w:rsidRPr="00FD1464">
        <w:rPr>
          <w:rFonts w:ascii="Times New Roman" w:hAnsi="Times New Roman" w:cs="Times New Roman"/>
          <w:i/>
          <w:iCs/>
          <w:sz w:val="24"/>
          <w:szCs w:val="24"/>
        </w:rPr>
        <w:softHyphen/>
        <w:t xml:space="preserve">ской базой </w:t>
      </w:r>
      <w:r w:rsidRPr="00FD1464">
        <w:rPr>
          <w:rFonts w:ascii="Times New Roman" w:hAnsi="Times New Roman" w:cs="Times New Roman"/>
          <w:sz w:val="24"/>
          <w:szCs w:val="24"/>
        </w:rPr>
        <w:t>называется база, используемая для определения поло</w:t>
      </w:r>
      <w:r w:rsidRPr="00FD1464">
        <w:rPr>
          <w:rFonts w:ascii="Times New Roman" w:hAnsi="Times New Roman" w:cs="Times New Roman"/>
          <w:sz w:val="24"/>
          <w:szCs w:val="24"/>
        </w:rPr>
        <w:softHyphen/>
        <w:t>жения заготовки в процессе изготовления.</w:t>
      </w:r>
    </w:p>
    <w:p w:rsidR="00193278" w:rsidRPr="00FD1464" w:rsidRDefault="00193278" w:rsidP="00193278">
      <w:pPr>
        <w:shd w:val="clear" w:color="auto" w:fill="FFFFFF"/>
        <w:spacing w:after="0" w:line="240" w:lineRule="auto"/>
        <w:ind w:left="12" w:right="10" w:firstLine="319"/>
        <w:jc w:val="both"/>
        <w:rPr>
          <w:rFonts w:ascii="Times New Roman" w:hAnsi="Times New Roman" w:cs="Times New Roman"/>
          <w:sz w:val="24"/>
          <w:szCs w:val="24"/>
        </w:rPr>
      </w:pPr>
      <w:r w:rsidRPr="00FD1464">
        <w:rPr>
          <w:rFonts w:ascii="Times New Roman" w:hAnsi="Times New Roman" w:cs="Times New Roman"/>
          <w:sz w:val="24"/>
          <w:szCs w:val="24"/>
        </w:rPr>
        <w:t>Согласно теоретической механике требуемое положение твер</w:t>
      </w:r>
      <w:r w:rsidRPr="00FD1464">
        <w:rPr>
          <w:rFonts w:ascii="Times New Roman" w:hAnsi="Times New Roman" w:cs="Times New Roman"/>
          <w:sz w:val="24"/>
          <w:szCs w:val="24"/>
        </w:rPr>
        <w:softHyphen/>
        <w:t>дого тела (заготовки) относительно выбранной системы коорди</w:t>
      </w:r>
      <w:r w:rsidRPr="00FD1464">
        <w:rPr>
          <w:rFonts w:ascii="Times New Roman" w:hAnsi="Times New Roman" w:cs="Times New Roman"/>
          <w:sz w:val="24"/>
          <w:szCs w:val="24"/>
        </w:rPr>
        <w:softHyphen/>
        <w:t xml:space="preserve">нат достигается наложением геометрических связей, лишающих тело трех перемещений вдоль осей </w:t>
      </w:r>
      <w:r w:rsidRPr="00FD1464">
        <w:rPr>
          <w:rFonts w:ascii="Times New Roman" w:hAnsi="Times New Roman" w:cs="Times New Roman"/>
          <w:i/>
          <w:iCs/>
          <w:sz w:val="24"/>
          <w:szCs w:val="24"/>
          <w:lang w:val="en-US"/>
        </w:rPr>
        <w:t>X</w:t>
      </w:r>
      <w:r w:rsidRPr="00FD1464">
        <w:rPr>
          <w:rFonts w:ascii="Times New Roman" w:hAnsi="Times New Roman" w:cs="Times New Roman"/>
          <w:i/>
          <w:iCs/>
          <w:sz w:val="24"/>
          <w:szCs w:val="24"/>
        </w:rPr>
        <w:t xml:space="preserve">, </w:t>
      </w:r>
      <w:r w:rsidRPr="00FD1464">
        <w:rPr>
          <w:rFonts w:ascii="Times New Roman" w:hAnsi="Times New Roman" w:cs="Times New Roman"/>
          <w:i/>
          <w:iCs/>
          <w:sz w:val="24"/>
          <w:szCs w:val="24"/>
          <w:lang w:val="en-US"/>
        </w:rPr>
        <w:t>Y</w:t>
      </w:r>
      <w:r w:rsidRPr="00FD1464">
        <w:rPr>
          <w:rFonts w:ascii="Times New Roman" w:hAnsi="Times New Roman" w:cs="Times New Roman"/>
          <w:i/>
          <w:iCs/>
          <w:sz w:val="24"/>
          <w:szCs w:val="24"/>
        </w:rPr>
        <w:t xml:space="preserve">, </w:t>
      </w:r>
      <w:r w:rsidRPr="00FD1464">
        <w:rPr>
          <w:rFonts w:ascii="Times New Roman" w:hAnsi="Times New Roman" w:cs="Times New Roman"/>
          <w:i/>
          <w:iCs/>
          <w:sz w:val="24"/>
          <w:szCs w:val="24"/>
          <w:lang w:val="en-US"/>
        </w:rPr>
        <w:t>Z</w:t>
      </w:r>
      <w:r w:rsidRPr="00FD1464">
        <w:rPr>
          <w:rFonts w:ascii="Times New Roman" w:hAnsi="Times New Roman" w:cs="Times New Roman"/>
          <w:i/>
          <w:iCs/>
          <w:sz w:val="24"/>
          <w:szCs w:val="24"/>
        </w:rPr>
        <w:t xml:space="preserve"> </w:t>
      </w:r>
      <w:r w:rsidRPr="00FD1464">
        <w:rPr>
          <w:rFonts w:ascii="Times New Roman" w:hAnsi="Times New Roman" w:cs="Times New Roman"/>
          <w:sz w:val="24"/>
          <w:szCs w:val="24"/>
        </w:rPr>
        <w:t>и трех поворотов вокруг этих осей, т. е. тело становится неподвижным в системе коорди</w:t>
      </w:r>
      <w:r w:rsidRPr="00FD1464">
        <w:rPr>
          <w:rFonts w:ascii="Times New Roman" w:hAnsi="Times New Roman" w:cs="Times New Roman"/>
          <w:sz w:val="24"/>
          <w:szCs w:val="24"/>
        </w:rPr>
        <w:softHyphen/>
        <w:t xml:space="preserve">нат </w:t>
      </w:r>
      <w:proofErr w:type="spellStart"/>
      <w:proofErr w:type="gramStart"/>
      <w:r w:rsidRPr="00FD1464">
        <w:rPr>
          <w:rFonts w:ascii="Times New Roman" w:hAnsi="Times New Roman" w:cs="Times New Roman"/>
          <w:i/>
          <w:iCs/>
          <w:sz w:val="24"/>
          <w:szCs w:val="24"/>
        </w:rPr>
        <w:t>х</w:t>
      </w:r>
      <w:proofErr w:type="spellEnd"/>
      <w:proofErr w:type="gramEnd"/>
      <w:r w:rsidRPr="00FD1464">
        <w:rPr>
          <w:rFonts w:ascii="Times New Roman" w:hAnsi="Times New Roman" w:cs="Times New Roman"/>
          <w:i/>
          <w:iCs/>
          <w:sz w:val="24"/>
          <w:szCs w:val="24"/>
        </w:rPr>
        <w:t xml:space="preserve">, у, </w:t>
      </w:r>
      <w:r w:rsidRPr="00FD1464">
        <w:rPr>
          <w:rFonts w:ascii="Times New Roman" w:hAnsi="Times New Roman" w:cs="Times New Roman"/>
          <w:i/>
          <w:iCs/>
          <w:sz w:val="24"/>
          <w:szCs w:val="24"/>
          <w:lang w:val="en-US"/>
        </w:rPr>
        <w:t>z</w:t>
      </w:r>
      <w:r w:rsidRPr="00FD1464">
        <w:rPr>
          <w:rFonts w:ascii="Times New Roman" w:hAnsi="Times New Roman" w:cs="Times New Roman"/>
          <w:i/>
          <w:iCs/>
          <w:sz w:val="24"/>
          <w:szCs w:val="24"/>
        </w:rPr>
        <w:t xml:space="preserve">. </w:t>
      </w:r>
      <w:r w:rsidRPr="00FD1464">
        <w:rPr>
          <w:rFonts w:ascii="Times New Roman" w:hAnsi="Times New Roman" w:cs="Times New Roman"/>
          <w:sz w:val="24"/>
          <w:szCs w:val="24"/>
        </w:rPr>
        <w:t>Каждая опорная точка, т. е. точка, символизирующая одну из связей заготовки с выбранной системой координат, ли</w:t>
      </w:r>
      <w:r w:rsidRPr="00FD1464">
        <w:rPr>
          <w:rFonts w:ascii="Times New Roman" w:hAnsi="Times New Roman" w:cs="Times New Roman"/>
          <w:sz w:val="24"/>
          <w:szCs w:val="24"/>
        </w:rPr>
        <w:softHyphen/>
        <w:t xml:space="preserve">шает заготовку только одной степени свободы. Следовательно, для полного базирования заготовки, т. е. придания ей вполне </w:t>
      </w:r>
      <w:r w:rsidRPr="00FD1464">
        <w:rPr>
          <w:rFonts w:ascii="Times New Roman" w:hAnsi="Times New Roman" w:cs="Times New Roman"/>
          <w:spacing w:val="-1"/>
          <w:sz w:val="24"/>
          <w:szCs w:val="24"/>
        </w:rPr>
        <w:t>определенного (однозначного) положения в приспособлении не</w:t>
      </w:r>
      <w:r w:rsidRPr="00FD1464">
        <w:rPr>
          <w:rFonts w:ascii="Times New Roman" w:hAnsi="Times New Roman" w:cs="Times New Roman"/>
          <w:spacing w:val="-1"/>
          <w:sz w:val="24"/>
          <w:szCs w:val="24"/>
        </w:rPr>
        <w:softHyphen/>
      </w:r>
      <w:r w:rsidRPr="00FD1464">
        <w:rPr>
          <w:rFonts w:ascii="Times New Roman" w:hAnsi="Times New Roman" w:cs="Times New Roman"/>
          <w:spacing w:val="-2"/>
          <w:sz w:val="24"/>
          <w:szCs w:val="24"/>
        </w:rPr>
        <w:t xml:space="preserve">обходимо и достаточно наличия шести опорных точек, лишающих </w:t>
      </w:r>
      <w:r w:rsidRPr="00FD1464">
        <w:rPr>
          <w:rFonts w:ascii="Times New Roman" w:hAnsi="Times New Roman" w:cs="Times New Roman"/>
          <w:sz w:val="24"/>
          <w:szCs w:val="24"/>
        </w:rPr>
        <w:t>заготовку шести степеней свободы (правило шести точек).</w:t>
      </w:r>
    </w:p>
    <w:p w:rsidR="00193278" w:rsidRPr="00FD1464" w:rsidRDefault="00193278" w:rsidP="00193278">
      <w:pPr>
        <w:shd w:val="clear" w:color="auto" w:fill="FFFFFF"/>
        <w:spacing w:before="7" w:after="0" w:line="240" w:lineRule="auto"/>
        <w:ind w:left="2" w:right="17" w:firstLine="305"/>
        <w:jc w:val="both"/>
        <w:rPr>
          <w:rFonts w:ascii="Times New Roman" w:hAnsi="Times New Roman" w:cs="Times New Roman"/>
          <w:sz w:val="24"/>
          <w:szCs w:val="24"/>
        </w:rPr>
      </w:pPr>
      <w:r w:rsidRPr="00FD1464">
        <w:rPr>
          <w:rFonts w:ascii="Times New Roman" w:hAnsi="Times New Roman" w:cs="Times New Roman"/>
          <w:sz w:val="24"/>
          <w:szCs w:val="24"/>
        </w:rPr>
        <w:t>При большем числе точек базирование будет не однозначным, а неопределенным, так как неизвестно, какими точками заготовка будет контактировать с установочными элементами приспособле</w:t>
      </w:r>
      <w:r w:rsidRPr="00FD1464">
        <w:rPr>
          <w:rFonts w:ascii="Times New Roman" w:hAnsi="Times New Roman" w:cs="Times New Roman"/>
          <w:sz w:val="24"/>
          <w:szCs w:val="24"/>
        </w:rPr>
        <w:softHyphen/>
        <w:t>ния. Схема расположения опорных точек на базах заготовки на</w:t>
      </w:r>
      <w:r w:rsidRPr="00FD1464">
        <w:rPr>
          <w:rFonts w:ascii="Times New Roman" w:hAnsi="Times New Roman" w:cs="Times New Roman"/>
          <w:sz w:val="24"/>
          <w:szCs w:val="24"/>
        </w:rPr>
        <w:softHyphen/>
        <w:t xml:space="preserve">зывается </w:t>
      </w:r>
      <w:r w:rsidRPr="00FD1464">
        <w:rPr>
          <w:rFonts w:ascii="Times New Roman" w:hAnsi="Times New Roman" w:cs="Times New Roman"/>
          <w:i/>
          <w:iCs/>
          <w:sz w:val="24"/>
          <w:szCs w:val="24"/>
        </w:rPr>
        <w:t xml:space="preserve">схемой базирования. </w:t>
      </w:r>
      <w:proofErr w:type="gramStart"/>
      <w:r w:rsidRPr="00FD1464">
        <w:rPr>
          <w:rFonts w:ascii="Times New Roman" w:hAnsi="Times New Roman" w:cs="Times New Roman"/>
          <w:sz w:val="24"/>
          <w:szCs w:val="24"/>
        </w:rPr>
        <w:t>Наиболее распространенные с</w:t>
      </w:r>
      <w:r w:rsidR="005E29C3">
        <w:rPr>
          <w:rFonts w:ascii="Times New Roman" w:hAnsi="Times New Roman" w:cs="Times New Roman"/>
          <w:sz w:val="24"/>
          <w:szCs w:val="24"/>
        </w:rPr>
        <w:t>хемы базирования заготовок</w:t>
      </w:r>
      <w:r w:rsidRPr="00FD1464">
        <w:rPr>
          <w:rFonts w:ascii="Times New Roman" w:hAnsi="Times New Roman" w:cs="Times New Roman"/>
          <w:sz w:val="24"/>
          <w:szCs w:val="24"/>
        </w:rPr>
        <w:t>: а) по трем плоским поверхно</w:t>
      </w:r>
      <w:r w:rsidRPr="00FD1464">
        <w:rPr>
          <w:rFonts w:ascii="Times New Roman" w:hAnsi="Times New Roman" w:cs="Times New Roman"/>
          <w:sz w:val="24"/>
          <w:szCs w:val="24"/>
        </w:rPr>
        <w:softHyphen/>
        <w:t xml:space="preserve">стям; б) по торцу и наружной цилиндрической поверхности; в) по торцу и внутренней цилиндрической поверхности; г) по </w:t>
      </w:r>
      <w:r w:rsidRPr="00FD1464">
        <w:rPr>
          <w:rFonts w:ascii="Times New Roman" w:hAnsi="Times New Roman" w:cs="Times New Roman"/>
          <w:spacing w:val="-2"/>
          <w:sz w:val="24"/>
          <w:szCs w:val="24"/>
        </w:rPr>
        <w:t xml:space="preserve">наружной цилиндрической поверхности и торцу; </w:t>
      </w:r>
      <w:proofErr w:type="spellStart"/>
      <w:r w:rsidRPr="00FD1464">
        <w:rPr>
          <w:rFonts w:ascii="Times New Roman" w:hAnsi="Times New Roman" w:cs="Times New Roman"/>
          <w:spacing w:val="-2"/>
          <w:sz w:val="24"/>
          <w:szCs w:val="24"/>
        </w:rPr>
        <w:t>д</w:t>
      </w:r>
      <w:proofErr w:type="spellEnd"/>
      <w:r w:rsidRPr="00FD1464">
        <w:rPr>
          <w:rFonts w:ascii="Times New Roman" w:hAnsi="Times New Roman" w:cs="Times New Roman"/>
          <w:spacing w:val="-2"/>
          <w:sz w:val="24"/>
          <w:szCs w:val="24"/>
        </w:rPr>
        <w:t xml:space="preserve">) по внутренней цилиндрической поверхности и торцу; е) по торцу и коническому </w:t>
      </w:r>
      <w:r w:rsidRPr="00FD1464">
        <w:rPr>
          <w:rFonts w:ascii="Times New Roman" w:hAnsi="Times New Roman" w:cs="Times New Roman"/>
          <w:sz w:val="24"/>
          <w:szCs w:val="24"/>
        </w:rPr>
        <w:t xml:space="preserve">отверстию; ж) по центровым гнездам; </w:t>
      </w:r>
      <w:proofErr w:type="spellStart"/>
      <w:r w:rsidRPr="00FD1464">
        <w:rPr>
          <w:rFonts w:ascii="Times New Roman" w:hAnsi="Times New Roman" w:cs="Times New Roman"/>
          <w:sz w:val="24"/>
          <w:szCs w:val="24"/>
        </w:rPr>
        <w:t>з</w:t>
      </w:r>
      <w:proofErr w:type="spellEnd"/>
      <w:r w:rsidRPr="00FD1464">
        <w:rPr>
          <w:rFonts w:ascii="Times New Roman" w:hAnsi="Times New Roman" w:cs="Times New Roman"/>
          <w:sz w:val="24"/>
          <w:szCs w:val="24"/>
        </w:rPr>
        <w:t xml:space="preserve">) по плоской поверхности </w:t>
      </w:r>
      <w:r w:rsidRPr="00FD1464">
        <w:rPr>
          <w:rFonts w:ascii="Times New Roman" w:hAnsi="Times New Roman" w:cs="Times New Roman"/>
          <w:spacing w:val="-2"/>
          <w:sz w:val="24"/>
          <w:szCs w:val="24"/>
        </w:rPr>
        <w:t>и двум наружным цилиндрическим поверхностям;</w:t>
      </w:r>
      <w:proofErr w:type="gramEnd"/>
      <w:r w:rsidRPr="00FD1464">
        <w:rPr>
          <w:rFonts w:ascii="Times New Roman" w:hAnsi="Times New Roman" w:cs="Times New Roman"/>
          <w:spacing w:val="-2"/>
          <w:sz w:val="24"/>
          <w:szCs w:val="24"/>
        </w:rPr>
        <w:t xml:space="preserve"> и) по плоской </w:t>
      </w:r>
      <w:r w:rsidRPr="00FD1464">
        <w:rPr>
          <w:rFonts w:ascii="Times New Roman" w:hAnsi="Times New Roman" w:cs="Times New Roman"/>
          <w:sz w:val="24"/>
          <w:szCs w:val="24"/>
        </w:rPr>
        <w:t>поверхности и двум отверстиям.</w:t>
      </w:r>
    </w:p>
    <w:p w:rsidR="00193278" w:rsidRPr="00FD1464" w:rsidRDefault="00193278" w:rsidP="00193278">
      <w:pPr>
        <w:shd w:val="clear" w:color="auto" w:fill="FFFFFF"/>
        <w:spacing w:after="0" w:line="240" w:lineRule="auto"/>
        <w:ind w:right="22" w:firstLine="314"/>
        <w:jc w:val="both"/>
        <w:rPr>
          <w:rFonts w:ascii="Times New Roman" w:hAnsi="Times New Roman" w:cs="Times New Roman"/>
          <w:sz w:val="24"/>
          <w:szCs w:val="24"/>
        </w:rPr>
      </w:pPr>
      <w:r w:rsidRPr="00FD1464">
        <w:rPr>
          <w:rFonts w:ascii="Times New Roman" w:hAnsi="Times New Roman" w:cs="Times New Roman"/>
          <w:spacing w:val="-1"/>
          <w:sz w:val="24"/>
          <w:szCs w:val="24"/>
        </w:rPr>
        <w:t>По числу степеней свободы, которых лишают заготовку тех</w:t>
      </w:r>
      <w:r w:rsidRPr="00FD1464">
        <w:rPr>
          <w:rFonts w:ascii="Times New Roman" w:hAnsi="Times New Roman" w:cs="Times New Roman"/>
          <w:spacing w:val="-1"/>
          <w:sz w:val="24"/>
          <w:szCs w:val="24"/>
        </w:rPr>
        <w:softHyphen/>
        <w:t>нологические базы, они подразделяются на установочные, направ</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ляющие, опорные, двойные направляющие и двойные опорные. База, лишающая заготовку трех степеней свободы — перемеще</w:t>
      </w:r>
      <w:r w:rsidRPr="00FD1464">
        <w:rPr>
          <w:rFonts w:ascii="Times New Roman" w:hAnsi="Times New Roman" w:cs="Times New Roman"/>
          <w:sz w:val="24"/>
          <w:szCs w:val="24"/>
        </w:rPr>
        <w:softHyphen/>
        <w:t xml:space="preserve">ния вдоль одной из координатных осей и поворота вокруг двух других осей, называется </w:t>
      </w:r>
      <w:r w:rsidRPr="00FD1464">
        <w:rPr>
          <w:rFonts w:ascii="Times New Roman" w:hAnsi="Times New Roman" w:cs="Times New Roman"/>
          <w:i/>
          <w:iCs/>
          <w:sz w:val="24"/>
          <w:szCs w:val="24"/>
        </w:rPr>
        <w:t xml:space="preserve">установочной базой </w:t>
      </w:r>
      <w:r w:rsidRPr="00FD1464">
        <w:rPr>
          <w:rFonts w:ascii="Times New Roman" w:hAnsi="Times New Roman" w:cs="Times New Roman"/>
          <w:sz w:val="24"/>
          <w:szCs w:val="24"/>
        </w:rPr>
        <w:t xml:space="preserve">(рис. </w:t>
      </w:r>
      <w:r w:rsidR="00ED676D">
        <w:rPr>
          <w:rFonts w:ascii="Times New Roman" w:hAnsi="Times New Roman" w:cs="Times New Roman"/>
          <w:sz w:val="24"/>
          <w:szCs w:val="24"/>
        </w:rPr>
        <w:t>7.1</w:t>
      </w:r>
      <w:r w:rsidRPr="00FD1464">
        <w:rPr>
          <w:rFonts w:ascii="Times New Roman" w:hAnsi="Times New Roman" w:cs="Times New Roman"/>
          <w:sz w:val="24"/>
          <w:szCs w:val="24"/>
        </w:rPr>
        <w:t xml:space="preserve">, </w:t>
      </w:r>
      <w:r w:rsidRPr="00FD1464">
        <w:rPr>
          <w:rFonts w:ascii="Times New Roman" w:hAnsi="Times New Roman" w:cs="Times New Roman"/>
          <w:i/>
          <w:iCs/>
          <w:sz w:val="24"/>
          <w:szCs w:val="24"/>
        </w:rPr>
        <w:t xml:space="preserve">а—в, </w:t>
      </w:r>
      <w:proofErr w:type="gramStart"/>
      <w:r w:rsidRPr="00FD1464">
        <w:rPr>
          <w:rFonts w:ascii="Times New Roman" w:hAnsi="Times New Roman" w:cs="Times New Roman"/>
          <w:i/>
          <w:iCs/>
          <w:sz w:val="24"/>
          <w:szCs w:val="24"/>
        </w:rPr>
        <w:t>е</w:t>
      </w:r>
      <w:r w:rsidRPr="00FD1464">
        <w:rPr>
          <w:rFonts w:ascii="Times New Roman" w:hAnsi="Times New Roman" w:cs="Times New Roman"/>
          <w:sz w:val="24"/>
          <w:szCs w:val="24"/>
        </w:rPr>
        <w:t>—</w:t>
      </w:r>
      <w:r w:rsidRPr="00FD1464">
        <w:rPr>
          <w:rFonts w:ascii="Times New Roman" w:hAnsi="Times New Roman" w:cs="Times New Roman"/>
          <w:i/>
          <w:iCs/>
          <w:sz w:val="24"/>
          <w:szCs w:val="24"/>
        </w:rPr>
        <w:t>и</w:t>
      </w:r>
      <w:proofErr w:type="gramEnd"/>
      <w:r w:rsidRPr="00FD1464">
        <w:rPr>
          <w:rFonts w:ascii="Times New Roman" w:hAnsi="Times New Roman" w:cs="Times New Roman"/>
          <w:i/>
          <w:iCs/>
          <w:sz w:val="24"/>
          <w:szCs w:val="24"/>
        </w:rPr>
        <w:t xml:space="preserve"> </w:t>
      </w:r>
      <w:r w:rsidRPr="00FD1464">
        <w:rPr>
          <w:rFonts w:ascii="Times New Roman" w:hAnsi="Times New Roman" w:cs="Times New Roman"/>
          <w:sz w:val="24"/>
          <w:szCs w:val="24"/>
        </w:rPr>
        <w:t xml:space="preserve">— точки </w:t>
      </w:r>
      <w:r w:rsidRPr="00FD1464">
        <w:rPr>
          <w:rFonts w:ascii="Times New Roman" w:hAnsi="Times New Roman" w:cs="Times New Roman"/>
          <w:i/>
          <w:iCs/>
          <w:sz w:val="24"/>
          <w:szCs w:val="24"/>
        </w:rPr>
        <w:t xml:space="preserve">1, 2, 3). </w:t>
      </w:r>
      <w:r w:rsidRPr="00FD1464">
        <w:rPr>
          <w:rFonts w:ascii="Times New Roman" w:hAnsi="Times New Roman" w:cs="Times New Roman"/>
          <w:sz w:val="24"/>
          <w:szCs w:val="24"/>
        </w:rPr>
        <w:t xml:space="preserve">База, лишающая заготовку двух степеней </w:t>
      </w:r>
      <w:r w:rsidRPr="00FD1464">
        <w:rPr>
          <w:rFonts w:ascii="Times New Roman" w:hAnsi="Times New Roman" w:cs="Times New Roman"/>
          <w:spacing w:val="-2"/>
          <w:sz w:val="24"/>
          <w:szCs w:val="24"/>
        </w:rPr>
        <w:t xml:space="preserve">свободы — перемещения вдоль одной координатной оси и поворота </w:t>
      </w:r>
      <w:r w:rsidRPr="00FD1464">
        <w:rPr>
          <w:rFonts w:ascii="Times New Roman" w:hAnsi="Times New Roman" w:cs="Times New Roman"/>
          <w:sz w:val="24"/>
          <w:szCs w:val="24"/>
        </w:rPr>
        <w:t xml:space="preserve">вокруг другой оси, называется </w:t>
      </w:r>
      <w:r w:rsidRPr="00FD1464">
        <w:rPr>
          <w:rFonts w:ascii="Times New Roman" w:hAnsi="Times New Roman" w:cs="Times New Roman"/>
          <w:i/>
          <w:iCs/>
          <w:sz w:val="24"/>
          <w:szCs w:val="24"/>
        </w:rPr>
        <w:t xml:space="preserve">направляющей базой </w:t>
      </w:r>
      <w:r w:rsidRPr="00FD1464">
        <w:rPr>
          <w:rFonts w:ascii="Times New Roman" w:hAnsi="Times New Roman" w:cs="Times New Roman"/>
          <w:sz w:val="24"/>
          <w:szCs w:val="24"/>
        </w:rPr>
        <w:t xml:space="preserve">(рис. </w:t>
      </w:r>
      <w:r w:rsidR="005E29C3">
        <w:rPr>
          <w:rFonts w:ascii="Times New Roman" w:hAnsi="Times New Roman" w:cs="Times New Roman"/>
          <w:sz w:val="24"/>
          <w:szCs w:val="24"/>
        </w:rPr>
        <w:t>6</w:t>
      </w:r>
      <w:r w:rsidRPr="00FD1464">
        <w:rPr>
          <w:rFonts w:ascii="Times New Roman" w:hAnsi="Times New Roman" w:cs="Times New Roman"/>
          <w:sz w:val="24"/>
          <w:szCs w:val="24"/>
        </w:rPr>
        <w:t>.</w:t>
      </w:r>
      <w:r w:rsidR="00FE57BF" w:rsidRPr="00FD1464">
        <w:rPr>
          <w:rFonts w:ascii="Times New Roman" w:hAnsi="Times New Roman" w:cs="Times New Roman"/>
          <w:sz w:val="24"/>
          <w:szCs w:val="24"/>
        </w:rPr>
        <w:t>3</w:t>
      </w:r>
      <w:r w:rsidRPr="00FD1464">
        <w:rPr>
          <w:rFonts w:ascii="Times New Roman" w:hAnsi="Times New Roman" w:cs="Times New Roman"/>
          <w:sz w:val="24"/>
          <w:szCs w:val="24"/>
        </w:rPr>
        <w:t xml:space="preserve">, </w:t>
      </w:r>
      <w:r w:rsidRPr="00FD1464">
        <w:rPr>
          <w:rFonts w:ascii="Times New Roman" w:hAnsi="Times New Roman" w:cs="Times New Roman"/>
          <w:i/>
          <w:iCs/>
          <w:sz w:val="24"/>
          <w:szCs w:val="24"/>
        </w:rPr>
        <w:t xml:space="preserve">а </w:t>
      </w:r>
      <w:r w:rsidRPr="00FD1464">
        <w:rPr>
          <w:rFonts w:ascii="Times New Roman" w:hAnsi="Times New Roman" w:cs="Times New Roman"/>
          <w:sz w:val="24"/>
          <w:szCs w:val="24"/>
        </w:rPr>
        <w:t>—</w:t>
      </w:r>
      <w:r w:rsidRPr="00FD1464">
        <w:rPr>
          <w:rFonts w:ascii="Times New Roman" w:hAnsi="Times New Roman" w:cs="Times New Roman"/>
          <w:b/>
          <w:bCs/>
          <w:sz w:val="24"/>
          <w:szCs w:val="24"/>
        </w:rPr>
        <w:t xml:space="preserve"> </w:t>
      </w:r>
      <w:r w:rsidRPr="00FD1464">
        <w:rPr>
          <w:rFonts w:ascii="Times New Roman" w:hAnsi="Times New Roman" w:cs="Times New Roman"/>
          <w:bCs/>
          <w:sz w:val="24"/>
          <w:szCs w:val="24"/>
        </w:rPr>
        <w:t xml:space="preserve">точки </w:t>
      </w:r>
      <w:r w:rsidRPr="00FD1464">
        <w:rPr>
          <w:rFonts w:ascii="Times New Roman" w:hAnsi="Times New Roman" w:cs="Times New Roman"/>
          <w:bCs/>
          <w:i/>
          <w:iCs/>
          <w:sz w:val="24"/>
          <w:szCs w:val="24"/>
        </w:rPr>
        <w:t xml:space="preserve">4 </w:t>
      </w:r>
      <w:r w:rsidRPr="00FD1464">
        <w:rPr>
          <w:rFonts w:ascii="Times New Roman" w:hAnsi="Times New Roman" w:cs="Times New Roman"/>
          <w:bCs/>
          <w:sz w:val="24"/>
          <w:szCs w:val="24"/>
        </w:rPr>
        <w:t>и 5).</w:t>
      </w:r>
    </w:p>
    <w:p w:rsidR="00193278" w:rsidRPr="00FD1464" w:rsidRDefault="00193278" w:rsidP="00193278">
      <w:pPr>
        <w:shd w:val="clear" w:color="auto" w:fill="FFFFFF"/>
        <w:spacing w:after="0" w:line="240" w:lineRule="auto"/>
        <w:ind w:right="22" w:firstLine="314"/>
        <w:jc w:val="both"/>
        <w:rPr>
          <w:rFonts w:ascii="Times New Roman" w:hAnsi="Times New Roman" w:cs="Times New Roman"/>
          <w:sz w:val="24"/>
          <w:szCs w:val="24"/>
        </w:rPr>
      </w:pPr>
    </w:p>
    <w:p w:rsidR="00193278" w:rsidRPr="00FD1464" w:rsidRDefault="00193278" w:rsidP="00193278">
      <w:pPr>
        <w:shd w:val="clear" w:color="auto" w:fill="FFFFFF"/>
        <w:spacing w:after="0" w:line="240" w:lineRule="auto"/>
        <w:ind w:right="22" w:firstLine="314"/>
        <w:jc w:val="center"/>
        <w:rPr>
          <w:rFonts w:ascii="Times New Roman" w:hAnsi="Times New Roman" w:cs="Times New Roman"/>
          <w:sz w:val="24"/>
          <w:szCs w:val="24"/>
          <w:lang w:val="en-US"/>
        </w:rPr>
      </w:pPr>
      <w:r w:rsidRPr="00FD1464">
        <w:rPr>
          <w:rFonts w:ascii="Times New Roman" w:hAnsi="Times New Roman" w:cs="Times New Roman"/>
          <w:noProof/>
          <w:sz w:val="24"/>
          <w:szCs w:val="24"/>
        </w:rPr>
        <w:lastRenderedPageBreak/>
        <w:drawing>
          <wp:inline distT="0" distB="0" distL="0" distR="0">
            <wp:extent cx="4135755" cy="4784725"/>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srcRect/>
                    <a:stretch>
                      <a:fillRect/>
                    </a:stretch>
                  </pic:blipFill>
                  <pic:spPr bwMode="auto">
                    <a:xfrm>
                      <a:off x="0" y="0"/>
                      <a:ext cx="4135755" cy="4784725"/>
                    </a:xfrm>
                    <a:prstGeom prst="rect">
                      <a:avLst/>
                    </a:prstGeom>
                    <a:noFill/>
                    <a:ln w="9525">
                      <a:noFill/>
                      <a:miter lim="800000"/>
                      <a:headEnd/>
                      <a:tailEnd/>
                    </a:ln>
                  </pic:spPr>
                </pic:pic>
              </a:graphicData>
            </a:graphic>
          </wp:inline>
        </w:drawing>
      </w:r>
    </w:p>
    <w:p w:rsidR="00193278" w:rsidRPr="00FD1464" w:rsidRDefault="00193278" w:rsidP="00193278">
      <w:pPr>
        <w:shd w:val="clear" w:color="auto" w:fill="FFFFFF"/>
        <w:spacing w:after="0" w:line="240" w:lineRule="auto"/>
        <w:ind w:right="22" w:firstLine="314"/>
        <w:jc w:val="center"/>
        <w:rPr>
          <w:rFonts w:ascii="Times New Roman" w:hAnsi="Times New Roman" w:cs="Times New Roman"/>
          <w:sz w:val="24"/>
          <w:szCs w:val="24"/>
          <w:lang w:val="en-US"/>
        </w:rPr>
      </w:pPr>
    </w:p>
    <w:p w:rsidR="00193278" w:rsidRPr="00FD1464" w:rsidRDefault="00193278" w:rsidP="00193278">
      <w:pPr>
        <w:shd w:val="clear" w:color="auto" w:fill="FFFFFF"/>
        <w:spacing w:before="269" w:after="0" w:line="240" w:lineRule="auto"/>
        <w:ind w:left="17"/>
        <w:jc w:val="center"/>
        <w:rPr>
          <w:rFonts w:ascii="Times New Roman" w:hAnsi="Times New Roman" w:cs="Times New Roman"/>
          <w:sz w:val="24"/>
          <w:szCs w:val="24"/>
        </w:rPr>
      </w:pPr>
      <w:r w:rsidRPr="00FD1464">
        <w:rPr>
          <w:rFonts w:ascii="Times New Roman" w:hAnsi="Times New Roman" w:cs="Times New Roman"/>
          <w:bCs/>
          <w:spacing w:val="-2"/>
          <w:sz w:val="24"/>
          <w:szCs w:val="24"/>
        </w:rPr>
        <w:t xml:space="preserve">Рис. </w:t>
      </w:r>
      <w:r w:rsidR="00ED676D">
        <w:rPr>
          <w:rFonts w:ascii="Times New Roman" w:hAnsi="Times New Roman" w:cs="Times New Roman"/>
          <w:bCs/>
          <w:spacing w:val="-2"/>
          <w:sz w:val="24"/>
          <w:szCs w:val="24"/>
        </w:rPr>
        <w:t>7.1</w:t>
      </w:r>
      <w:r w:rsidRPr="00FD1464">
        <w:rPr>
          <w:rFonts w:ascii="Times New Roman" w:hAnsi="Times New Roman" w:cs="Times New Roman"/>
          <w:bCs/>
          <w:spacing w:val="-2"/>
          <w:sz w:val="24"/>
          <w:szCs w:val="24"/>
        </w:rPr>
        <w:t>. Схемы базирования заготовок</w:t>
      </w:r>
    </w:p>
    <w:p w:rsidR="00193278" w:rsidRPr="00FD1464" w:rsidRDefault="00193278" w:rsidP="00193278">
      <w:pPr>
        <w:shd w:val="clear" w:color="auto" w:fill="FFFFFF"/>
        <w:spacing w:before="377" w:after="0" w:line="240" w:lineRule="auto"/>
        <w:ind w:right="139"/>
        <w:jc w:val="both"/>
        <w:rPr>
          <w:rFonts w:ascii="Times New Roman" w:hAnsi="Times New Roman" w:cs="Times New Roman"/>
          <w:sz w:val="24"/>
          <w:szCs w:val="24"/>
        </w:rPr>
      </w:pPr>
      <w:r w:rsidRPr="00FD1464">
        <w:rPr>
          <w:rFonts w:ascii="Times New Roman" w:hAnsi="Times New Roman" w:cs="Times New Roman"/>
          <w:bCs/>
          <w:sz w:val="24"/>
          <w:szCs w:val="24"/>
        </w:rPr>
        <w:t>База, лишающая заготовку одной степени свобо</w:t>
      </w:r>
      <w:r w:rsidRPr="00FD1464">
        <w:rPr>
          <w:rFonts w:ascii="Times New Roman" w:hAnsi="Times New Roman" w:cs="Times New Roman"/>
          <w:bCs/>
          <w:sz w:val="24"/>
          <w:szCs w:val="24"/>
        </w:rPr>
        <w:softHyphen/>
      </w:r>
      <w:r w:rsidRPr="00FD1464">
        <w:rPr>
          <w:rFonts w:ascii="Times New Roman" w:hAnsi="Times New Roman" w:cs="Times New Roman"/>
          <w:bCs/>
          <w:spacing w:val="-6"/>
          <w:sz w:val="24"/>
          <w:szCs w:val="24"/>
        </w:rPr>
        <w:t xml:space="preserve">ды — перемещения вдоль одной координатной оси или поворота </w:t>
      </w:r>
      <w:r w:rsidRPr="00FD1464">
        <w:rPr>
          <w:rFonts w:ascii="Times New Roman" w:hAnsi="Times New Roman" w:cs="Times New Roman"/>
          <w:bCs/>
          <w:sz w:val="24"/>
          <w:szCs w:val="24"/>
        </w:rPr>
        <w:t xml:space="preserve">вокруг оси, называется </w:t>
      </w:r>
      <w:r w:rsidRPr="00FD1464">
        <w:rPr>
          <w:rFonts w:ascii="Times New Roman" w:hAnsi="Times New Roman" w:cs="Times New Roman"/>
          <w:bCs/>
          <w:i/>
          <w:iCs/>
          <w:sz w:val="24"/>
          <w:szCs w:val="24"/>
        </w:rPr>
        <w:t xml:space="preserve">опорной базой </w:t>
      </w:r>
      <w:r w:rsidRPr="00FD1464">
        <w:rPr>
          <w:rFonts w:ascii="Times New Roman" w:hAnsi="Times New Roman" w:cs="Times New Roman"/>
          <w:bCs/>
          <w:sz w:val="24"/>
          <w:szCs w:val="24"/>
        </w:rPr>
        <w:t xml:space="preserve">(рис. </w:t>
      </w:r>
      <w:r w:rsidR="00ED676D">
        <w:rPr>
          <w:rFonts w:ascii="Times New Roman" w:hAnsi="Times New Roman" w:cs="Times New Roman"/>
          <w:bCs/>
          <w:sz w:val="24"/>
          <w:szCs w:val="24"/>
        </w:rPr>
        <w:t>7.1</w:t>
      </w:r>
      <w:r w:rsidRPr="00FD1464">
        <w:rPr>
          <w:rFonts w:ascii="Times New Roman" w:hAnsi="Times New Roman" w:cs="Times New Roman"/>
          <w:bCs/>
          <w:sz w:val="24"/>
          <w:szCs w:val="24"/>
        </w:rPr>
        <w:t xml:space="preserve">, г, </w:t>
      </w:r>
      <w:proofErr w:type="spellStart"/>
      <w:r w:rsidRPr="00FD1464">
        <w:rPr>
          <w:rFonts w:ascii="Times New Roman" w:hAnsi="Times New Roman" w:cs="Times New Roman"/>
          <w:bCs/>
          <w:i/>
          <w:iCs/>
          <w:sz w:val="24"/>
          <w:szCs w:val="24"/>
        </w:rPr>
        <w:t>д</w:t>
      </w:r>
      <w:proofErr w:type="spellEnd"/>
      <w:r w:rsidRPr="00FD1464">
        <w:rPr>
          <w:rFonts w:ascii="Times New Roman" w:hAnsi="Times New Roman" w:cs="Times New Roman"/>
          <w:bCs/>
          <w:i/>
          <w:iCs/>
          <w:sz w:val="24"/>
          <w:szCs w:val="24"/>
        </w:rPr>
        <w:t xml:space="preserve"> </w:t>
      </w:r>
      <w:r w:rsidRPr="00FD1464">
        <w:rPr>
          <w:rFonts w:ascii="Times New Roman" w:hAnsi="Times New Roman" w:cs="Times New Roman"/>
          <w:bCs/>
          <w:sz w:val="24"/>
          <w:szCs w:val="24"/>
        </w:rPr>
        <w:t xml:space="preserve">— точка 1; </w:t>
      </w:r>
      <w:r w:rsidRPr="00FD1464">
        <w:rPr>
          <w:rFonts w:ascii="Times New Roman" w:hAnsi="Times New Roman" w:cs="Times New Roman"/>
          <w:bCs/>
          <w:spacing w:val="-6"/>
          <w:sz w:val="24"/>
          <w:szCs w:val="24"/>
        </w:rPr>
        <w:t xml:space="preserve">рис. </w:t>
      </w:r>
      <w:r w:rsidR="00ED676D">
        <w:rPr>
          <w:rFonts w:ascii="Times New Roman" w:hAnsi="Times New Roman" w:cs="Times New Roman"/>
          <w:bCs/>
          <w:spacing w:val="-6"/>
          <w:sz w:val="24"/>
          <w:szCs w:val="24"/>
        </w:rPr>
        <w:t>7.1</w:t>
      </w:r>
      <w:r w:rsidRPr="00FD1464">
        <w:rPr>
          <w:rFonts w:ascii="Times New Roman" w:hAnsi="Times New Roman" w:cs="Times New Roman"/>
          <w:bCs/>
          <w:sz w:val="24"/>
          <w:szCs w:val="24"/>
        </w:rPr>
        <w:t>,</w:t>
      </w:r>
      <w:r w:rsidRPr="00FD1464">
        <w:rPr>
          <w:rFonts w:ascii="Times New Roman" w:hAnsi="Times New Roman" w:cs="Times New Roman"/>
          <w:bCs/>
          <w:spacing w:val="-6"/>
          <w:sz w:val="24"/>
          <w:szCs w:val="24"/>
        </w:rPr>
        <w:t xml:space="preserve"> </w:t>
      </w:r>
      <w:r w:rsidRPr="00FD1464">
        <w:rPr>
          <w:rFonts w:ascii="Times New Roman" w:hAnsi="Times New Roman" w:cs="Times New Roman"/>
          <w:bCs/>
          <w:i/>
          <w:iCs/>
          <w:spacing w:val="-6"/>
          <w:sz w:val="24"/>
          <w:szCs w:val="24"/>
        </w:rPr>
        <w:t xml:space="preserve">а, </w:t>
      </w:r>
      <w:proofErr w:type="spellStart"/>
      <w:r w:rsidRPr="00FD1464">
        <w:rPr>
          <w:rFonts w:ascii="Times New Roman" w:hAnsi="Times New Roman" w:cs="Times New Roman"/>
          <w:bCs/>
          <w:i/>
          <w:iCs/>
          <w:spacing w:val="-6"/>
          <w:sz w:val="24"/>
          <w:szCs w:val="24"/>
        </w:rPr>
        <w:t>з</w:t>
      </w:r>
      <w:proofErr w:type="spellEnd"/>
      <w:r w:rsidRPr="00FD1464">
        <w:rPr>
          <w:rFonts w:ascii="Times New Roman" w:hAnsi="Times New Roman" w:cs="Times New Roman"/>
          <w:bCs/>
          <w:i/>
          <w:iCs/>
          <w:spacing w:val="-6"/>
          <w:sz w:val="24"/>
          <w:szCs w:val="24"/>
        </w:rPr>
        <w:t xml:space="preserve"> </w:t>
      </w:r>
      <w:r w:rsidRPr="00FD1464">
        <w:rPr>
          <w:rFonts w:ascii="Times New Roman" w:hAnsi="Times New Roman" w:cs="Times New Roman"/>
          <w:bCs/>
          <w:spacing w:val="-6"/>
          <w:sz w:val="24"/>
          <w:szCs w:val="24"/>
        </w:rPr>
        <w:t xml:space="preserve">— точка </w:t>
      </w:r>
      <w:r w:rsidRPr="00FD1464">
        <w:rPr>
          <w:rFonts w:ascii="Times New Roman" w:hAnsi="Times New Roman" w:cs="Times New Roman"/>
          <w:bCs/>
          <w:i/>
          <w:iCs/>
          <w:spacing w:val="-6"/>
          <w:sz w:val="24"/>
          <w:szCs w:val="24"/>
        </w:rPr>
        <w:t xml:space="preserve">6). </w:t>
      </w:r>
      <w:r w:rsidRPr="00FD1464">
        <w:rPr>
          <w:rFonts w:ascii="Times New Roman" w:hAnsi="Times New Roman" w:cs="Times New Roman"/>
          <w:bCs/>
          <w:spacing w:val="-6"/>
          <w:sz w:val="24"/>
          <w:szCs w:val="24"/>
        </w:rPr>
        <w:t>База, лишающая заготовку четырех степе</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9"/>
          <w:sz w:val="24"/>
          <w:szCs w:val="24"/>
        </w:rPr>
        <w:t>ней свободы — перемещений вдоль двух координатных осей и вра</w:t>
      </w:r>
      <w:r w:rsidRPr="00FD1464">
        <w:rPr>
          <w:rFonts w:ascii="Times New Roman" w:hAnsi="Times New Roman" w:cs="Times New Roman"/>
          <w:bCs/>
          <w:spacing w:val="-9"/>
          <w:sz w:val="24"/>
          <w:szCs w:val="24"/>
        </w:rPr>
        <w:softHyphen/>
      </w:r>
      <w:r w:rsidRPr="00FD1464">
        <w:rPr>
          <w:rFonts w:ascii="Times New Roman" w:hAnsi="Times New Roman" w:cs="Times New Roman"/>
          <w:bCs/>
          <w:spacing w:val="-5"/>
          <w:sz w:val="24"/>
          <w:szCs w:val="24"/>
        </w:rPr>
        <w:t xml:space="preserve">щения вокруг этих осей, называется </w:t>
      </w:r>
      <w:r w:rsidRPr="00FD1464">
        <w:rPr>
          <w:rFonts w:ascii="Times New Roman" w:hAnsi="Times New Roman" w:cs="Times New Roman"/>
          <w:bCs/>
          <w:i/>
          <w:iCs/>
          <w:spacing w:val="-5"/>
          <w:sz w:val="24"/>
          <w:szCs w:val="24"/>
        </w:rPr>
        <w:t xml:space="preserve">двойной направляющей базой </w:t>
      </w:r>
      <w:r w:rsidRPr="00FD1464">
        <w:rPr>
          <w:rFonts w:ascii="Times New Roman" w:hAnsi="Times New Roman" w:cs="Times New Roman"/>
          <w:bCs/>
          <w:spacing w:val="-6"/>
          <w:sz w:val="24"/>
          <w:szCs w:val="24"/>
        </w:rPr>
        <w:t xml:space="preserve">(рис. </w:t>
      </w:r>
      <w:r w:rsidR="00ED676D">
        <w:rPr>
          <w:rFonts w:ascii="Times New Roman" w:hAnsi="Times New Roman" w:cs="Times New Roman"/>
          <w:bCs/>
          <w:spacing w:val="-6"/>
          <w:sz w:val="24"/>
          <w:szCs w:val="24"/>
        </w:rPr>
        <w:t>7.1</w:t>
      </w:r>
      <w:r w:rsidRPr="00FD1464">
        <w:rPr>
          <w:rFonts w:ascii="Times New Roman" w:hAnsi="Times New Roman" w:cs="Times New Roman"/>
          <w:bCs/>
          <w:sz w:val="24"/>
          <w:szCs w:val="24"/>
        </w:rPr>
        <w:t>,</w:t>
      </w:r>
      <w:r w:rsidRPr="00FD1464">
        <w:rPr>
          <w:rFonts w:ascii="Times New Roman" w:hAnsi="Times New Roman" w:cs="Times New Roman"/>
          <w:bCs/>
          <w:spacing w:val="-6"/>
          <w:sz w:val="24"/>
          <w:szCs w:val="24"/>
        </w:rPr>
        <w:t xml:space="preserve"> </w:t>
      </w:r>
      <w:r w:rsidRPr="00FD1464">
        <w:rPr>
          <w:rFonts w:ascii="Times New Roman" w:hAnsi="Times New Roman" w:cs="Times New Roman"/>
          <w:bCs/>
          <w:i/>
          <w:iCs/>
          <w:spacing w:val="-6"/>
          <w:sz w:val="24"/>
          <w:szCs w:val="24"/>
        </w:rPr>
        <w:t xml:space="preserve">г, </w:t>
      </w:r>
      <w:proofErr w:type="spellStart"/>
      <w:r w:rsidRPr="00FD1464">
        <w:rPr>
          <w:rFonts w:ascii="Times New Roman" w:hAnsi="Times New Roman" w:cs="Times New Roman"/>
          <w:bCs/>
          <w:i/>
          <w:iCs/>
          <w:spacing w:val="-6"/>
          <w:sz w:val="24"/>
          <w:szCs w:val="24"/>
        </w:rPr>
        <w:t>д</w:t>
      </w:r>
      <w:proofErr w:type="spellEnd"/>
      <w:r w:rsidRPr="00FD1464">
        <w:rPr>
          <w:rFonts w:ascii="Times New Roman" w:hAnsi="Times New Roman" w:cs="Times New Roman"/>
          <w:bCs/>
          <w:i/>
          <w:iCs/>
          <w:spacing w:val="-6"/>
          <w:sz w:val="24"/>
          <w:szCs w:val="24"/>
        </w:rPr>
        <w:t xml:space="preserve"> </w:t>
      </w:r>
      <w:r w:rsidRPr="00FD1464">
        <w:rPr>
          <w:rFonts w:ascii="Times New Roman" w:hAnsi="Times New Roman" w:cs="Times New Roman"/>
          <w:bCs/>
          <w:spacing w:val="-6"/>
          <w:sz w:val="24"/>
          <w:szCs w:val="24"/>
        </w:rPr>
        <w:t xml:space="preserve">— точки </w:t>
      </w:r>
      <w:r w:rsidRPr="00FD1464">
        <w:rPr>
          <w:rFonts w:ascii="Times New Roman" w:hAnsi="Times New Roman" w:cs="Times New Roman"/>
          <w:bCs/>
          <w:i/>
          <w:iCs/>
          <w:spacing w:val="-6"/>
          <w:sz w:val="24"/>
          <w:szCs w:val="24"/>
        </w:rPr>
        <w:t xml:space="preserve">2, 3, 4, 5). </w:t>
      </w:r>
      <w:r w:rsidRPr="00FD1464">
        <w:rPr>
          <w:rFonts w:ascii="Times New Roman" w:hAnsi="Times New Roman" w:cs="Times New Roman"/>
          <w:bCs/>
          <w:spacing w:val="-6"/>
          <w:sz w:val="24"/>
          <w:szCs w:val="24"/>
        </w:rPr>
        <w:t xml:space="preserve">База, лишающая заготовку двух </w:t>
      </w:r>
      <w:r w:rsidRPr="00FD1464">
        <w:rPr>
          <w:rFonts w:ascii="Times New Roman" w:hAnsi="Times New Roman" w:cs="Times New Roman"/>
          <w:bCs/>
          <w:spacing w:val="-4"/>
          <w:sz w:val="24"/>
          <w:szCs w:val="24"/>
        </w:rPr>
        <w:t xml:space="preserve">степеней свободы — перемещения вдоль двух координатных осей, </w:t>
      </w:r>
      <w:r w:rsidRPr="00FD1464">
        <w:rPr>
          <w:rFonts w:ascii="Times New Roman" w:hAnsi="Times New Roman" w:cs="Times New Roman"/>
          <w:bCs/>
          <w:sz w:val="24"/>
          <w:szCs w:val="24"/>
        </w:rPr>
        <w:t xml:space="preserve">называется </w:t>
      </w:r>
      <w:r w:rsidRPr="00FD1464">
        <w:rPr>
          <w:rFonts w:ascii="Times New Roman" w:hAnsi="Times New Roman" w:cs="Times New Roman"/>
          <w:bCs/>
          <w:i/>
          <w:iCs/>
          <w:sz w:val="24"/>
          <w:szCs w:val="24"/>
        </w:rPr>
        <w:t xml:space="preserve">двойной опорной базой </w:t>
      </w:r>
      <w:r w:rsidRPr="00FD1464">
        <w:rPr>
          <w:rFonts w:ascii="Times New Roman" w:hAnsi="Times New Roman" w:cs="Times New Roman"/>
          <w:bCs/>
          <w:sz w:val="24"/>
          <w:szCs w:val="24"/>
        </w:rPr>
        <w:t xml:space="preserve">(рис. </w:t>
      </w:r>
      <w:r w:rsidR="00ED676D">
        <w:rPr>
          <w:rFonts w:ascii="Times New Roman" w:hAnsi="Times New Roman" w:cs="Times New Roman"/>
          <w:bCs/>
          <w:sz w:val="24"/>
          <w:szCs w:val="24"/>
        </w:rPr>
        <w:t>7.1</w:t>
      </w:r>
      <w:r w:rsidRPr="00FD1464">
        <w:rPr>
          <w:rFonts w:ascii="Times New Roman" w:hAnsi="Times New Roman" w:cs="Times New Roman"/>
          <w:bCs/>
          <w:sz w:val="24"/>
          <w:szCs w:val="24"/>
        </w:rPr>
        <w:t>, б, в—</w:t>
      </w:r>
      <w:proofErr w:type="gramStart"/>
      <w:r w:rsidRPr="00FD1464">
        <w:rPr>
          <w:rFonts w:ascii="Times New Roman" w:hAnsi="Times New Roman" w:cs="Times New Roman"/>
          <w:bCs/>
          <w:sz w:val="24"/>
          <w:szCs w:val="24"/>
        </w:rPr>
        <w:t>«т</w:t>
      </w:r>
      <w:proofErr w:type="gramEnd"/>
      <w:r w:rsidRPr="00FD1464">
        <w:rPr>
          <w:rFonts w:ascii="Times New Roman" w:hAnsi="Times New Roman" w:cs="Times New Roman"/>
          <w:bCs/>
          <w:sz w:val="24"/>
          <w:szCs w:val="24"/>
        </w:rPr>
        <w:t xml:space="preserve">очки </w:t>
      </w:r>
      <w:r w:rsidRPr="00FD1464">
        <w:rPr>
          <w:rFonts w:ascii="Times New Roman" w:hAnsi="Times New Roman" w:cs="Times New Roman"/>
          <w:bCs/>
          <w:i/>
          <w:iCs/>
          <w:sz w:val="24"/>
          <w:szCs w:val="24"/>
        </w:rPr>
        <w:t xml:space="preserve">4, 5; </w:t>
      </w:r>
      <w:r w:rsidRPr="00FD1464">
        <w:rPr>
          <w:rFonts w:ascii="Times New Roman" w:hAnsi="Times New Roman" w:cs="Times New Roman"/>
          <w:bCs/>
          <w:sz w:val="24"/>
          <w:szCs w:val="24"/>
        </w:rPr>
        <w:t xml:space="preserve">рис. </w:t>
      </w:r>
      <w:r w:rsidR="005E29C3">
        <w:rPr>
          <w:rFonts w:ascii="Times New Roman" w:hAnsi="Times New Roman" w:cs="Times New Roman"/>
          <w:bCs/>
          <w:sz w:val="24"/>
          <w:szCs w:val="24"/>
        </w:rPr>
        <w:t>6</w:t>
      </w:r>
      <w:r w:rsidR="00FE57BF" w:rsidRPr="00FD1464">
        <w:rPr>
          <w:rFonts w:ascii="Times New Roman" w:hAnsi="Times New Roman" w:cs="Times New Roman"/>
          <w:bCs/>
          <w:sz w:val="24"/>
          <w:szCs w:val="24"/>
        </w:rPr>
        <w:t>.3</w:t>
      </w:r>
      <w:r w:rsidRPr="00FD1464">
        <w:rPr>
          <w:rFonts w:ascii="Times New Roman" w:hAnsi="Times New Roman" w:cs="Times New Roman"/>
          <w:bCs/>
          <w:sz w:val="24"/>
          <w:szCs w:val="24"/>
        </w:rPr>
        <w:t xml:space="preserve">, </w:t>
      </w:r>
      <w:r w:rsidRPr="00FD1464">
        <w:rPr>
          <w:rFonts w:ascii="Times New Roman" w:hAnsi="Times New Roman" w:cs="Times New Roman"/>
          <w:bCs/>
          <w:i/>
          <w:iCs/>
          <w:sz w:val="24"/>
          <w:szCs w:val="24"/>
        </w:rPr>
        <w:t xml:space="preserve">ж — </w:t>
      </w:r>
      <w:r w:rsidRPr="00FD1464">
        <w:rPr>
          <w:rFonts w:ascii="Times New Roman" w:hAnsi="Times New Roman" w:cs="Times New Roman"/>
          <w:bCs/>
          <w:sz w:val="24"/>
          <w:szCs w:val="24"/>
        </w:rPr>
        <w:t xml:space="preserve">точки </w:t>
      </w:r>
      <w:r w:rsidRPr="00FD1464">
        <w:rPr>
          <w:rFonts w:ascii="Times New Roman" w:hAnsi="Times New Roman" w:cs="Times New Roman"/>
          <w:bCs/>
          <w:i/>
          <w:iCs/>
          <w:sz w:val="24"/>
          <w:szCs w:val="24"/>
        </w:rPr>
        <w:t xml:space="preserve">2, 3 </w:t>
      </w:r>
      <w:r w:rsidRPr="00FD1464">
        <w:rPr>
          <w:rFonts w:ascii="Times New Roman" w:hAnsi="Times New Roman" w:cs="Times New Roman"/>
          <w:bCs/>
          <w:sz w:val="24"/>
          <w:szCs w:val="24"/>
        </w:rPr>
        <w:t xml:space="preserve">и </w:t>
      </w:r>
      <w:r w:rsidRPr="00FD1464">
        <w:rPr>
          <w:rFonts w:ascii="Times New Roman" w:hAnsi="Times New Roman" w:cs="Times New Roman"/>
          <w:bCs/>
          <w:i/>
          <w:iCs/>
          <w:sz w:val="24"/>
          <w:szCs w:val="24"/>
        </w:rPr>
        <w:t xml:space="preserve">4, </w:t>
      </w:r>
      <w:r w:rsidRPr="00FD1464">
        <w:rPr>
          <w:rFonts w:ascii="Times New Roman" w:hAnsi="Times New Roman" w:cs="Times New Roman"/>
          <w:bCs/>
          <w:sz w:val="24"/>
          <w:szCs w:val="24"/>
        </w:rPr>
        <w:t xml:space="preserve">5, рис. </w:t>
      </w:r>
      <w:r w:rsidR="00ED676D">
        <w:rPr>
          <w:rFonts w:ascii="Times New Roman" w:hAnsi="Times New Roman" w:cs="Times New Roman"/>
          <w:bCs/>
          <w:sz w:val="24"/>
          <w:szCs w:val="24"/>
        </w:rPr>
        <w:t>7.1</w:t>
      </w:r>
      <w:r w:rsidRPr="00FD1464">
        <w:rPr>
          <w:rFonts w:ascii="Times New Roman" w:hAnsi="Times New Roman" w:cs="Times New Roman"/>
          <w:bCs/>
          <w:sz w:val="24"/>
          <w:szCs w:val="24"/>
        </w:rPr>
        <w:t xml:space="preserve">, </w:t>
      </w:r>
      <w:proofErr w:type="spellStart"/>
      <w:r w:rsidRPr="00FD1464">
        <w:rPr>
          <w:rFonts w:ascii="Times New Roman" w:hAnsi="Times New Roman" w:cs="Times New Roman"/>
          <w:bCs/>
          <w:sz w:val="24"/>
          <w:szCs w:val="24"/>
        </w:rPr>
        <w:t>з</w:t>
      </w:r>
      <w:proofErr w:type="spellEnd"/>
      <w:r w:rsidRPr="00FD1464">
        <w:rPr>
          <w:rFonts w:ascii="Times New Roman" w:hAnsi="Times New Roman" w:cs="Times New Roman"/>
          <w:bCs/>
          <w:sz w:val="24"/>
          <w:szCs w:val="24"/>
        </w:rPr>
        <w:t xml:space="preserve"> —точки </w:t>
      </w:r>
      <w:r w:rsidRPr="00FD1464">
        <w:rPr>
          <w:rFonts w:ascii="Times New Roman" w:hAnsi="Times New Roman" w:cs="Times New Roman"/>
          <w:bCs/>
          <w:i/>
          <w:iCs/>
          <w:sz w:val="24"/>
          <w:szCs w:val="24"/>
        </w:rPr>
        <w:t xml:space="preserve">4 </w:t>
      </w:r>
      <w:r w:rsidRPr="00FD1464">
        <w:rPr>
          <w:rFonts w:ascii="Times New Roman" w:hAnsi="Times New Roman" w:cs="Times New Roman"/>
          <w:bCs/>
          <w:sz w:val="24"/>
          <w:szCs w:val="24"/>
        </w:rPr>
        <w:t xml:space="preserve">и </w:t>
      </w:r>
      <w:r w:rsidRPr="00FD1464">
        <w:rPr>
          <w:rFonts w:ascii="Times New Roman" w:hAnsi="Times New Roman" w:cs="Times New Roman"/>
          <w:bCs/>
          <w:i/>
          <w:iCs/>
          <w:sz w:val="24"/>
          <w:szCs w:val="24"/>
        </w:rPr>
        <w:t xml:space="preserve">5, </w:t>
      </w:r>
      <w:r w:rsidRPr="00FD1464">
        <w:rPr>
          <w:rFonts w:ascii="Times New Roman" w:hAnsi="Times New Roman" w:cs="Times New Roman"/>
          <w:bCs/>
          <w:sz w:val="24"/>
          <w:szCs w:val="24"/>
        </w:rPr>
        <w:t xml:space="preserve">рис. </w:t>
      </w:r>
      <w:r w:rsidR="00ED676D">
        <w:rPr>
          <w:rFonts w:ascii="Times New Roman" w:hAnsi="Times New Roman" w:cs="Times New Roman"/>
          <w:bCs/>
          <w:sz w:val="24"/>
          <w:szCs w:val="24"/>
        </w:rPr>
        <w:t>7.1</w:t>
      </w:r>
      <w:r w:rsidRPr="00FD1464">
        <w:rPr>
          <w:rFonts w:ascii="Times New Roman" w:hAnsi="Times New Roman" w:cs="Times New Roman"/>
          <w:bCs/>
          <w:sz w:val="24"/>
          <w:szCs w:val="24"/>
        </w:rPr>
        <w:t xml:space="preserve">, а —точки </w:t>
      </w:r>
      <w:r w:rsidRPr="00FD1464">
        <w:rPr>
          <w:rFonts w:ascii="Times New Roman" w:hAnsi="Times New Roman" w:cs="Times New Roman"/>
          <w:bCs/>
          <w:i/>
          <w:iCs/>
          <w:sz w:val="24"/>
          <w:szCs w:val="24"/>
        </w:rPr>
        <w:t>4, 5).</w:t>
      </w:r>
    </w:p>
    <w:p w:rsidR="00193278" w:rsidRPr="00FD1464" w:rsidRDefault="00193278" w:rsidP="00193278">
      <w:pPr>
        <w:shd w:val="clear" w:color="auto" w:fill="FFFFFF"/>
        <w:spacing w:before="10" w:after="0" w:line="240" w:lineRule="auto"/>
        <w:ind w:firstLine="317"/>
        <w:jc w:val="both"/>
        <w:rPr>
          <w:rFonts w:ascii="Times New Roman" w:hAnsi="Times New Roman" w:cs="Times New Roman"/>
          <w:sz w:val="24"/>
          <w:szCs w:val="24"/>
        </w:rPr>
      </w:pPr>
      <w:r w:rsidRPr="00FD1464">
        <w:rPr>
          <w:rFonts w:ascii="Times New Roman" w:hAnsi="Times New Roman" w:cs="Times New Roman"/>
          <w:bCs/>
          <w:spacing w:val="-7"/>
          <w:sz w:val="24"/>
          <w:szCs w:val="24"/>
        </w:rPr>
        <w:t xml:space="preserve">При </w:t>
      </w:r>
      <w:proofErr w:type="gramStart"/>
      <w:r w:rsidRPr="00FD1464">
        <w:rPr>
          <w:rFonts w:ascii="Times New Roman" w:hAnsi="Times New Roman" w:cs="Times New Roman"/>
          <w:bCs/>
          <w:spacing w:val="-7"/>
          <w:sz w:val="24"/>
          <w:szCs w:val="24"/>
        </w:rPr>
        <w:t>рассмотрении</w:t>
      </w:r>
      <w:proofErr w:type="gramEnd"/>
      <w:r w:rsidRPr="00FD1464">
        <w:rPr>
          <w:rFonts w:ascii="Times New Roman" w:hAnsi="Times New Roman" w:cs="Times New Roman"/>
          <w:bCs/>
          <w:spacing w:val="-7"/>
          <w:sz w:val="24"/>
          <w:szCs w:val="24"/>
        </w:rPr>
        <w:t xml:space="preserve"> каких именно степеней свободы лишает за</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2"/>
          <w:sz w:val="24"/>
          <w:szCs w:val="24"/>
        </w:rPr>
        <w:t>готовку каждая опорная точка, целесообразно эти точки расста</w:t>
      </w:r>
      <w:r w:rsidRPr="00FD1464">
        <w:rPr>
          <w:rFonts w:ascii="Times New Roman" w:hAnsi="Times New Roman" w:cs="Times New Roman"/>
          <w:bCs/>
          <w:spacing w:val="-2"/>
          <w:sz w:val="24"/>
          <w:szCs w:val="24"/>
        </w:rPr>
        <w:softHyphen/>
      </w:r>
      <w:r w:rsidRPr="00FD1464">
        <w:rPr>
          <w:rFonts w:ascii="Times New Roman" w:hAnsi="Times New Roman" w:cs="Times New Roman"/>
          <w:bCs/>
          <w:spacing w:val="-4"/>
          <w:sz w:val="24"/>
          <w:szCs w:val="24"/>
        </w:rPr>
        <w:t xml:space="preserve">вить на осях координат по направлениям перемещений вдоль осей </w:t>
      </w:r>
      <w:r w:rsidRPr="00FD1464">
        <w:rPr>
          <w:rFonts w:ascii="Times New Roman" w:hAnsi="Times New Roman" w:cs="Times New Roman"/>
          <w:bCs/>
          <w:sz w:val="24"/>
          <w:szCs w:val="24"/>
        </w:rPr>
        <w:t xml:space="preserve">и поворотов вокруг них с указанием номера опорной точки </w:t>
      </w:r>
      <w:r w:rsidRPr="00FD1464">
        <w:rPr>
          <w:rFonts w:ascii="Times New Roman" w:hAnsi="Times New Roman" w:cs="Times New Roman"/>
          <w:bCs/>
          <w:spacing w:val="-2"/>
          <w:sz w:val="24"/>
          <w:szCs w:val="24"/>
        </w:rPr>
        <w:t xml:space="preserve">(см. рис. </w:t>
      </w:r>
      <w:r w:rsidR="00ED676D">
        <w:rPr>
          <w:rFonts w:ascii="Times New Roman" w:hAnsi="Times New Roman" w:cs="Times New Roman"/>
          <w:bCs/>
          <w:spacing w:val="-2"/>
          <w:sz w:val="24"/>
          <w:szCs w:val="24"/>
        </w:rPr>
        <w:t>7.1</w:t>
      </w:r>
      <w:r w:rsidRPr="00FD1464">
        <w:rPr>
          <w:rFonts w:ascii="Times New Roman" w:hAnsi="Times New Roman" w:cs="Times New Roman"/>
          <w:bCs/>
          <w:spacing w:val="-2"/>
          <w:sz w:val="24"/>
          <w:szCs w:val="24"/>
        </w:rPr>
        <w:t xml:space="preserve"> — правую часть). Так, например, на осях координат </w:t>
      </w:r>
      <w:r w:rsidRPr="00FD1464">
        <w:rPr>
          <w:rFonts w:ascii="Times New Roman" w:hAnsi="Times New Roman" w:cs="Times New Roman"/>
          <w:bCs/>
          <w:spacing w:val="-7"/>
          <w:sz w:val="24"/>
          <w:szCs w:val="24"/>
        </w:rPr>
        <w:t xml:space="preserve">рис. </w:t>
      </w:r>
      <w:r w:rsidR="00ED676D">
        <w:rPr>
          <w:rFonts w:ascii="Times New Roman" w:hAnsi="Times New Roman" w:cs="Times New Roman"/>
          <w:bCs/>
          <w:spacing w:val="-7"/>
          <w:sz w:val="24"/>
          <w:szCs w:val="24"/>
        </w:rPr>
        <w:t>7.1</w:t>
      </w:r>
      <w:r w:rsidRPr="00FD1464">
        <w:rPr>
          <w:rFonts w:ascii="Times New Roman" w:hAnsi="Times New Roman" w:cs="Times New Roman"/>
          <w:bCs/>
          <w:spacing w:val="-7"/>
          <w:sz w:val="24"/>
          <w:szCs w:val="24"/>
        </w:rPr>
        <w:t xml:space="preserve">, </w:t>
      </w:r>
      <w:r w:rsidRPr="00FD1464">
        <w:rPr>
          <w:rFonts w:ascii="Times New Roman" w:hAnsi="Times New Roman" w:cs="Times New Roman"/>
          <w:bCs/>
          <w:i/>
          <w:iCs/>
          <w:spacing w:val="-7"/>
          <w:sz w:val="24"/>
          <w:szCs w:val="24"/>
        </w:rPr>
        <w:t xml:space="preserve">а </w:t>
      </w:r>
      <w:r w:rsidRPr="00FD1464">
        <w:rPr>
          <w:rFonts w:ascii="Times New Roman" w:hAnsi="Times New Roman" w:cs="Times New Roman"/>
          <w:bCs/>
          <w:spacing w:val="-7"/>
          <w:sz w:val="24"/>
          <w:szCs w:val="24"/>
        </w:rPr>
        <w:t xml:space="preserve">проставляем следующие точки: перемещению заготовки </w:t>
      </w:r>
      <w:r w:rsidRPr="00FD1464">
        <w:rPr>
          <w:rFonts w:ascii="Times New Roman" w:hAnsi="Times New Roman" w:cs="Times New Roman"/>
          <w:bCs/>
          <w:spacing w:val="-3"/>
          <w:sz w:val="24"/>
          <w:szCs w:val="24"/>
        </w:rPr>
        <w:t>вдоль оси</w:t>
      </w:r>
      <w:proofErr w:type="gramStart"/>
      <w:r w:rsidRPr="00FD1464">
        <w:rPr>
          <w:rFonts w:ascii="Times New Roman" w:hAnsi="Times New Roman" w:cs="Times New Roman"/>
          <w:bCs/>
          <w:spacing w:val="-3"/>
          <w:sz w:val="24"/>
          <w:szCs w:val="24"/>
        </w:rPr>
        <w:t xml:space="preserve"> У</w:t>
      </w:r>
      <w:proofErr w:type="gramEnd"/>
      <w:r w:rsidRPr="00FD1464">
        <w:rPr>
          <w:rFonts w:ascii="Times New Roman" w:hAnsi="Times New Roman" w:cs="Times New Roman"/>
          <w:bCs/>
          <w:spacing w:val="-3"/>
          <w:sz w:val="24"/>
          <w:szCs w:val="24"/>
        </w:rPr>
        <w:t xml:space="preserve"> препятствует точка </w:t>
      </w:r>
      <w:r w:rsidRPr="00FD1464">
        <w:rPr>
          <w:rFonts w:ascii="Times New Roman" w:hAnsi="Times New Roman" w:cs="Times New Roman"/>
          <w:bCs/>
          <w:i/>
          <w:iCs/>
          <w:spacing w:val="-3"/>
          <w:sz w:val="24"/>
          <w:szCs w:val="24"/>
        </w:rPr>
        <w:t xml:space="preserve">6, </w:t>
      </w:r>
      <w:r w:rsidRPr="00FD1464">
        <w:rPr>
          <w:rFonts w:ascii="Times New Roman" w:hAnsi="Times New Roman" w:cs="Times New Roman"/>
          <w:bCs/>
          <w:spacing w:val="-3"/>
          <w:sz w:val="24"/>
          <w:szCs w:val="24"/>
        </w:rPr>
        <w:t xml:space="preserve">которую и проставим около </w:t>
      </w:r>
      <w:r w:rsidRPr="00FD1464">
        <w:rPr>
          <w:rFonts w:ascii="Times New Roman" w:hAnsi="Times New Roman" w:cs="Times New Roman"/>
          <w:bCs/>
          <w:spacing w:val="-6"/>
          <w:sz w:val="24"/>
          <w:szCs w:val="24"/>
        </w:rPr>
        <w:t>стрелки, обозначающей перемещение относительно оси У. Пере</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4"/>
          <w:sz w:val="24"/>
          <w:szCs w:val="24"/>
        </w:rPr>
        <w:t xml:space="preserve">мещению вдоль оси </w:t>
      </w:r>
      <w:r w:rsidRPr="00FD1464">
        <w:rPr>
          <w:rFonts w:ascii="Times New Roman" w:hAnsi="Times New Roman" w:cs="Times New Roman"/>
          <w:bCs/>
          <w:i/>
          <w:iCs/>
          <w:spacing w:val="-4"/>
          <w:sz w:val="24"/>
          <w:szCs w:val="24"/>
          <w:lang w:val="en-US"/>
        </w:rPr>
        <w:t>X</w:t>
      </w:r>
      <w:r w:rsidRPr="00FD1464">
        <w:rPr>
          <w:rFonts w:ascii="Times New Roman" w:hAnsi="Times New Roman" w:cs="Times New Roman"/>
          <w:bCs/>
          <w:i/>
          <w:iCs/>
          <w:spacing w:val="-4"/>
          <w:sz w:val="24"/>
          <w:szCs w:val="24"/>
        </w:rPr>
        <w:t xml:space="preserve"> </w:t>
      </w:r>
      <w:r w:rsidRPr="00FD1464">
        <w:rPr>
          <w:rFonts w:ascii="Times New Roman" w:hAnsi="Times New Roman" w:cs="Times New Roman"/>
          <w:bCs/>
          <w:spacing w:val="-4"/>
          <w:sz w:val="24"/>
          <w:szCs w:val="24"/>
        </w:rPr>
        <w:t xml:space="preserve">препятствуют точки </w:t>
      </w:r>
      <w:r w:rsidRPr="00FD1464">
        <w:rPr>
          <w:rFonts w:ascii="Times New Roman" w:hAnsi="Times New Roman" w:cs="Times New Roman"/>
          <w:bCs/>
          <w:i/>
          <w:iCs/>
          <w:spacing w:val="-4"/>
          <w:sz w:val="24"/>
          <w:szCs w:val="24"/>
        </w:rPr>
        <w:t xml:space="preserve">4 </w:t>
      </w:r>
      <w:r w:rsidRPr="00FD1464">
        <w:rPr>
          <w:rFonts w:ascii="Times New Roman" w:hAnsi="Times New Roman" w:cs="Times New Roman"/>
          <w:bCs/>
          <w:spacing w:val="-4"/>
          <w:sz w:val="24"/>
          <w:szCs w:val="24"/>
        </w:rPr>
        <w:t xml:space="preserve">и </w:t>
      </w:r>
      <w:r w:rsidRPr="00FD1464">
        <w:rPr>
          <w:rFonts w:ascii="Times New Roman" w:hAnsi="Times New Roman" w:cs="Times New Roman"/>
          <w:bCs/>
          <w:i/>
          <w:iCs/>
          <w:spacing w:val="-4"/>
          <w:sz w:val="24"/>
          <w:szCs w:val="24"/>
        </w:rPr>
        <w:t xml:space="preserve">5, </w:t>
      </w:r>
      <w:r w:rsidRPr="00FD1464">
        <w:rPr>
          <w:rFonts w:ascii="Times New Roman" w:hAnsi="Times New Roman" w:cs="Times New Roman"/>
          <w:bCs/>
          <w:spacing w:val="-4"/>
          <w:sz w:val="24"/>
          <w:szCs w:val="24"/>
        </w:rPr>
        <w:t xml:space="preserve">а перемещению </w:t>
      </w:r>
      <w:r w:rsidRPr="00FD1464">
        <w:rPr>
          <w:rFonts w:ascii="Times New Roman" w:hAnsi="Times New Roman" w:cs="Times New Roman"/>
          <w:bCs/>
          <w:spacing w:val="-6"/>
          <w:sz w:val="24"/>
          <w:szCs w:val="24"/>
        </w:rPr>
        <w:t xml:space="preserve">вдоль оси </w:t>
      </w:r>
      <w:r w:rsidRPr="00FD1464">
        <w:rPr>
          <w:rFonts w:ascii="Times New Roman" w:hAnsi="Times New Roman" w:cs="Times New Roman"/>
          <w:bCs/>
          <w:i/>
          <w:iCs/>
          <w:spacing w:val="-6"/>
          <w:sz w:val="24"/>
          <w:szCs w:val="24"/>
          <w:lang w:val="en-US"/>
        </w:rPr>
        <w:t>Z</w:t>
      </w:r>
      <w:r w:rsidRPr="00FD1464">
        <w:rPr>
          <w:rFonts w:ascii="Times New Roman" w:hAnsi="Times New Roman" w:cs="Times New Roman"/>
          <w:bCs/>
          <w:i/>
          <w:iCs/>
          <w:spacing w:val="-6"/>
          <w:sz w:val="24"/>
          <w:szCs w:val="24"/>
        </w:rPr>
        <w:t xml:space="preserve"> </w:t>
      </w:r>
      <w:r w:rsidRPr="00FD1464">
        <w:rPr>
          <w:rFonts w:ascii="Times New Roman" w:hAnsi="Times New Roman" w:cs="Times New Roman"/>
          <w:bCs/>
          <w:spacing w:val="-6"/>
          <w:sz w:val="24"/>
          <w:szCs w:val="24"/>
        </w:rPr>
        <w:t xml:space="preserve">— точки </w:t>
      </w:r>
      <w:r w:rsidRPr="00FD1464">
        <w:rPr>
          <w:rFonts w:ascii="Times New Roman" w:hAnsi="Times New Roman" w:cs="Times New Roman"/>
          <w:bCs/>
          <w:i/>
          <w:iCs/>
          <w:spacing w:val="-6"/>
          <w:sz w:val="24"/>
          <w:szCs w:val="24"/>
        </w:rPr>
        <w:t xml:space="preserve">1, 2 </w:t>
      </w:r>
      <w:r w:rsidRPr="00FD1464">
        <w:rPr>
          <w:rFonts w:ascii="Times New Roman" w:hAnsi="Times New Roman" w:cs="Times New Roman"/>
          <w:bCs/>
          <w:spacing w:val="-6"/>
          <w:sz w:val="24"/>
          <w:szCs w:val="24"/>
        </w:rPr>
        <w:t xml:space="preserve">и </w:t>
      </w:r>
      <w:r w:rsidRPr="00FD1464">
        <w:rPr>
          <w:rFonts w:ascii="Times New Roman" w:hAnsi="Times New Roman" w:cs="Times New Roman"/>
          <w:bCs/>
          <w:i/>
          <w:iCs/>
          <w:spacing w:val="-6"/>
          <w:sz w:val="24"/>
          <w:szCs w:val="24"/>
        </w:rPr>
        <w:t xml:space="preserve">3, </w:t>
      </w:r>
      <w:r w:rsidRPr="00FD1464">
        <w:rPr>
          <w:rFonts w:ascii="Times New Roman" w:hAnsi="Times New Roman" w:cs="Times New Roman"/>
          <w:bCs/>
          <w:spacing w:val="-6"/>
          <w:sz w:val="24"/>
          <w:szCs w:val="24"/>
        </w:rPr>
        <w:t>которые и проставим около соот</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8"/>
          <w:sz w:val="24"/>
          <w:szCs w:val="24"/>
        </w:rPr>
        <w:t xml:space="preserve">ветствующих стрелок. Вращению заготовки относительно оси </w:t>
      </w:r>
      <w:r w:rsidRPr="00FD1464">
        <w:rPr>
          <w:rFonts w:ascii="Times New Roman" w:hAnsi="Times New Roman" w:cs="Times New Roman"/>
          <w:bCs/>
          <w:i/>
          <w:iCs/>
          <w:spacing w:val="-8"/>
          <w:sz w:val="24"/>
          <w:szCs w:val="24"/>
          <w:lang w:val="en-US"/>
        </w:rPr>
        <w:t>X</w:t>
      </w:r>
      <w:r w:rsidRPr="00FD1464">
        <w:rPr>
          <w:rFonts w:ascii="Times New Roman" w:hAnsi="Times New Roman" w:cs="Times New Roman"/>
          <w:bCs/>
          <w:i/>
          <w:iCs/>
          <w:spacing w:val="-8"/>
          <w:sz w:val="24"/>
          <w:szCs w:val="24"/>
        </w:rPr>
        <w:t xml:space="preserve"> </w:t>
      </w:r>
      <w:r w:rsidRPr="00FD1464">
        <w:rPr>
          <w:rFonts w:ascii="Times New Roman" w:hAnsi="Times New Roman" w:cs="Times New Roman"/>
          <w:bCs/>
          <w:sz w:val="24"/>
          <w:szCs w:val="24"/>
        </w:rPr>
        <w:t xml:space="preserve">препятствуют точки 1, </w:t>
      </w:r>
      <w:r w:rsidRPr="00FD1464">
        <w:rPr>
          <w:rFonts w:ascii="Times New Roman" w:hAnsi="Times New Roman" w:cs="Times New Roman"/>
          <w:bCs/>
          <w:i/>
          <w:iCs/>
          <w:sz w:val="24"/>
          <w:szCs w:val="24"/>
        </w:rPr>
        <w:t xml:space="preserve">2, 3, </w:t>
      </w:r>
      <w:r w:rsidRPr="00FD1464">
        <w:rPr>
          <w:rFonts w:ascii="Times New Roman" w:hAnsi="Times New Roman" w:cs="Times New Roman"/>
          <w:bCs/>
          <w:sz w:val="24"/>
          <w:szCs w:val="24"/>
        </w:rPr>
        <w:t>относительно оси</w:t>
      </w:r>
      <w:proofErr w:type="gramStart"/>
      <w:r w:rsidRPr="00FD1464">
        <w:rPr>
          <w:rFonts w:ascii="Times New Roman" w:hAnsi="Times New Roman" w:cs="Times New Roman"/>
          <w:bCs/>
          <w:sz w:val="24"/>
          <w:szCs w:val="24"/>
        </w:rPr>
        <w:t xml:space="preserve"> У</w:t>
      </w:r>
      <w:proofErr w:type="gramEnd"/>
      <w:r w:rsidRPr="00FD1464">
        <w:rPr>
          <w:rFonts w:ascii="Times New Roman" w:hAnsi="Times New Roman" w:cs="Times New Roman"/>
          <w:bCs/>
          <w:sz w:val="24"/>
          <w:szCs w:val="24"/>
        </w:rPr>
        <w:t xml:space="preserve"> — точки </w:t>
      </w:r>
      <w:r w:rsidRPr="00FD1464">
        <w:rPr>
          <w:rFonts w:ascii="Times New Roman" w:hAnsi="Times New Roman" w:cs="Times New Roman"/>
          <w:bCs/>
          <w:i/>
          <w:sz w:val="24"/>
          <w:szCs w:val="24"/>
        </w:rPr>
        <w:t>1</w:t>
      </w:r>
      <w:r w:rsidRPr="00FD1464">
        <w:rPr>
          <w:rFonts w:ascii="Times New Roman" w:hAnsi="Times New Roman" w:cs="Times New Roman"/>
          <w:bCs/>
          <w:sz w:val="24"/>
          <w:szCs w:val="24"/>
        </w:rPr>
        <w:t xml:space="preserve">, </w:t>
      </w:r>
      <w:r w:rsidRPr="00FD1464">
        <w:rPr>
          <w:rFonts w:ascii="Times New Roman" w:hAnsi="Times New Roman" w:cs="Times New Roman"/>
          <w:bCs/>
          <w:i/>
          <w:iCs/>
          <w:sz w:val="24"/>
          <w:szCs w:val="24"/>
        </w:rPr>
        <w:t xml:space="preserve">2, 3 </w:t>
      </w:r>
      <w:r w:rsidRPr="00FD1464">
        <w:rPr>
          <w:rFonts w:ascii="Times New Roman" w:hAnsi="Times New Roman" w:cs="Times New Roman"/>
          <w:bCs/>
          <w:spacing w:val="-9"/>
          <w:sz w:val="24"/>
          <w:szCs w:val="24"/>
        </w:rPr>
        <w:t xml:space="preserve">и относительно оси </w:t>
      </w:r>
      <w:r w:rsidRPr="00FD1464">
        <w:rPr>
          <w:rFonts w:ascii="Times New Roman" w:hAnsi="Times New Roman" w:cs="Times New Roman"/>
          <w:bCs/>
          <w:i/>
          <w:iCs/>
          <w:spacing w:val="-9"/>
          <w:sz w:val="24"/>
          <w:szCs w:val="24"/>
          <w:lang w:val="en-US"/>
        </w:rPr>
        <w:t>Z</w:t>
      </w:r>
      <w:r w:rsidRPr="00FD1464">
        <w:rPr>
          <w:rFonts w:ascii="Times New Roman" w:hAnsi="Times New Roman" w:cs="Times New Roman"/>
          <w:bCs/>
          <w:i/>
          <w:iCs/>
          <w:spacing w:val="-9"/>
          <w:sz w:val="24"/>
          <w:szCs w:val="24"/>
        </w:rPr>
        <w:t xml:space="preserve"> </w:t>
      </w:r>
      <w:r w:rsidRPr="00FD1464">
        <w:rPr>
          <w:rFonts w:ascii="Times New Roman" w:hAnsi="Times New Roman" w:cs="Times New Roman"/>
          <w:bCs/>
          <w:spacing w:val="-9"/>
          <w:sz w:val="24"/>
          <w:szCs w:val="24"/>
        </w:rPr>
        <w:t xml:space="preserve">— точки </w:t>
      </w:r>
      <w:r w:rsidRPr="00FD1464">
        <w:rPr>
          <w:rFonts w:ascii="Times New Roman" w:hAnsi="Times New Roman" w:cs="Times New Roman"/>
          <w:bCs/>
          <w:i/>
          <w:iCs/>
          <w:spacing w:val="-9"/>
          <w:sz w:val="24"/>
          <w:szCs w:val="24"/>
        </w:rPr>
        <w:t xml:space="preserve">4 </w:t>
      </w:r>
      <w:r w:rsidRPr="00FD1464">
        <w:rPr>
          <w:rFonts w:ascii="Times New Roman" w:hAnsi="Times New Roman" w:cs="Times New Roman"/>
          <w:bCs/>
          <w:spacing w:val="-9"/>
          <w:sz w:val="24"/>
          <w:szCs w:val="24"/>
        </w:rPr>
        <w:t xml:space="preserve">и 5, которые и проставляем около </w:t>
      </w:r>
      <w:r w:rsidRPr="00FD1464">
        <w:rPr>
          <w:rFonts w:ascii="Times New Roman" w:hAnsi="Times New Roman" w:cs="Times New Roman"/>
          <w:bCs/>
          <w:spacing w:val="-1"/>
          <w:sz w:val="24"/>
          <w:szCs w:val="24"/>
        </w:rPr>
        <w:t>соответствующих стрелок. Зная, что каждая опорная точка ли</w:t>
      </w:r>
      <w:r w:rsidRPr="00FD1464">
        <w:rPr>
          <w:rFonts w:ascii="Times New Roman" w:hAnsi="Times New Roman" w:cs="Times New Roman"/>
          <w:bCs/>
          <w:spacing w:val="-1"/>
          <w:sz w:val="24"/>
          <w:szCs w:val="24"/>
        </w:rPr>
        <w:softHyphen/>
        <w:t xml:space="preserve">шает заготовку лишь одной степени свободы, оставим каждую </w:t>
      </w:r>
      <w:r w:rsidRPr="00FD1464">
        <w:rPr>
          <w:rFonts w:ascii="Times New Roman" w:hAnsi="Times New Roman" w:cs="Times New Roman"/>
          <w:bCs/>
          <w:spacing w:val="-3"/>
          <w:sz w:val="24"/>
          <w:szCs w:val="24"/>
        </w:rPr>
        <w:t xml:space="preserve">точку лишь один раз. Так, например, точку </w:t>
      </w:r>
      <w:r w:rsidRPr="00FD1464">
        <w:rPr>
          <w:rFonts w:ascii="Times New Roman" w:hAnsi="Times New Roman" w:cs="Times New Roman"/>
          <w:bCs/>
          <w:i/>
          <w:iCs/>
          <w:spacing w:val="-3"/>
          <w:sz w:val="24"/>
          <w:szCs w:val="24"/>
        </w:rPr>
        <w:t xml:space="preserve">1 </w:t>
      </w:r>
      <w:r w:rsidRPr="00FD1464">
        <w:rPr>
          <w:rFonts w:ascii="Times New Roman" w:hAnsi="Times New Roman" w:cs="Times New Roman"/>
          <w:bCs/>
          <w:spacing w:val="-3"/>
          <w:sz w:val="24"/>
          <w:szCs w:val="24"/>
        </w:rPr>
        <w:t xml:space="preserve">можем оставить в </w:t>
      </w:r>
      <w:r w:rsidRPr="00FD1464">
        <w:rPr>
          <w:rFonts w:ascii="Times New Roman" w:hAnsi="Times New Roman" w:cs="Times New Roman"/>
          <w:bCs/>
          <w:spacing w:val="-1"/>
          <w:sz w:val="24"/>
          <w:szCs w:val="24"/>
        </w:rPr>
        <w:t xml:space="preserve">любом месте, например, лишь у стрелки перемещения вдоль оси </w:t>
      </w:r>
      <w:r w:rsidRPr="00FD1464">
        <w:rPr>
          <w:rFonts w:ascii="Times New Roman" w:hAnsi="Times New Roman" w:cs="Times New Roman"/>
          <w:bCs/>
          <w:sz w:val="24"/>
          <w:szCs w:val="24"/>
          <w:lang w:val="en-US"/>
        </w:rPr>
        <w:t>Z</w:t>
      </w:r>
      <w:r w:rsidRPr="00FD1464">
        <w:rPr>
          <w:rFonts w:ascii="Times New Roman" w:hAnsi="Times New Roman" w:cs="Times New Roman"/>
          <w:bCs/>
          <w:sz w:val="24"/>
          <w:szCs w:val="24"/>
        </w:rPr>
        <w:t xml:space="preserve">, а в остальных местах зачеркиваем. Точку </w:t>
      </w:r>
      <w:r w:rsidRPr="00FD1464">
        <w:rPr>
          <w:rFonts w:ascii="Times New Roman" w:hAnsi="Times New Roman" w:cs="Times New Roman"/>
          <w:bCs/>
          <w:i/>
          <w:iCs/>
          <w:sz w:val="24"/>
          <w:szCs w:val="24"/>
        </w:rPr>
        <w:t xml:space="preserve">2 </w:t>
      </w:r>
      <w:r w:rsidRPr="00FD1464">
        <w:rPr>
          <w:rFonts w:ascii="Times New Roman" w:hAnsi="Times New Roman" w:cs="Times New Roman"/>
          <w:bCs/>
          <w:sz w:val="24"/>
          <w:szCs w:val="24"/>
        </w:rPr>
        <w:t>оставим, напри</w:t>
      </w:r>
      <w:r w:rsidRPr="00FD1464">
        <w:rPr>
          <w:rFonts w:ascii="Times New Roman" w:hAnsi="Times New Roman" w:cs="Times New Roman"/>
          <w:bCs/>
          <w:sz w:val="24"/>
          <w:szCs w:val="24"/>
        </w:rPr>
        <w:softHyphen/>
        <w:t xml:space="preserve">мер, Лишь у стрелки вращения относительно оси </w:t>
      </w:r>
      <w:r w:rsidRPr="00FD1464">
        <w:rPr>
          <w:rFonts w:ascii="Times New Roman" w:hAnsi="Times New Roman" w:cs="Times New Roman"/>
          <w:bCs/>
          <w:i/>
          <w:iCs/>
          <w:sz w:val="24"/>
          <w:szCs w:val="24"/>
          <w:lang w:val="en-US"/>
        </w:rPr>
        <w:t>Y</w:t>
      </w:r>
      <w:r w:rsidRPr="00FD1464">
        <w:rPr>
          <w:rFonts w:ascii="Times New Roman" w:hAnsi="Times New Roman" w:cs="Times New Roman"/>
          <w:bCs/>
          <w:i/>
          <w:iCs/>
          <w:sz w:val="24"/>
          <w:szCs w:val="24"/>
        </w:rPr>
        <w:t xml:space="preserve">, </w:t>
      </w:r>
      <w:r w:rsidRPr="00FD1464">
        <w:rPr>
          <w:rFonts w:ascii="Times New Roman" w:hAnsi="Times New Roman" w:cs="Times New Roman"/>
          <w:bCs/>
          <w:sz w:val="24"/>
          <w:szCs w:val="24"/>
        </w:rPr>
        <w:t xml:space="preserve">а точку </w:t>
      </w:r>
      <w:r w:rsidRPr="00FD1464">
        <w:rPr>
          <w:rFonts w:ascii="Times New Roman" w:hAnsi="Times New Roman" w:cs="Times New Roman"/>
          <w:bCs/>
          <w:i/>
          <w:iCs/>
          <w:sz w:val="24"/>
          <w:szCs w:val="24"/>
        </w:rPr>
        <w:t xml:space="preserve">3 </w:t>
      </w:r>
      <w:r w:rsidRPr="00FD1464">
        <w:rPr>
          <w:rFonts w:ascii="Times New Roman" w:hAnsi="Times New Roman" w:cs="Times New Roman"/>
          <w:bCs/>
          <w:sz w:val="24"/>
          <w:szCs w:val="24"/>
        </w:rPr>
        <w:t xml:space="preserve">— у стрелки вращения относительно оси </w:t>
      </w:r>
      <w:r w:rsidRPr="00FD1464">
        <w:rPr>
          <w:rFonts w:ascii="Times New Roman" w:hAnsi="Times New Roman" w:cs="Times New Roman"/>
          <w:bCs/>
          <w:i/>
          <w:iCs/>
          <w:sz w:val="24"/>
          <w:szCs w:val="24"/>
          <w:lang w:val="en-US"/>
        </w:rPr>
        <w:t>X</w:t>
      </w:r>
      <w:r w:rsidRPr="00FD1464">
        <w:rPr>
          <w:rFonts w:ascii="Times New Roman" w:hAnsi="Times New Roman" w:cs="Times New Roman"/>
          <w:bCs/>
          <w:i/>
          <w:iCs/>
          <w:sz w:val="24"/>
          <w:szCs w:val="24"/>
        </w:rPr>
        <w:t xml:space="preserve">. </w:t>
      </w:r>
      <w:r w:rsidRPr="00FD1464">
        <w:rPr>
          <w:rFonts w:ascii="Times New Roman" w:hAnsi="Times New Roman" w:cs="Times New Roman"/>
          <w:bCs/>
          <w:sz w:val="24"/>
          <w:szCs w:val="24"/>
        </w:rPr>
        <w:t xml:space="preserve">Точку </w:t>
      </w:r>
      <w:r w:rsidRPr="00FD1464">
        <w:rPr>
          <w:rFonts w:ascii="Times New Roman" w:hAnsi="Times New Roman" w:cs="Times New Roman"/>
          <w:bCs/>
          <w:i/>
          <w:iCs/>
          <w:sz w:val="24"/>
          <w:szCs w:val="24"/>
        </w:rPr>
        <w:t xml:space="preserve">4 </w:t>
      </w:r>
      <w:r w:rsidRPr="00FD1464">
        <w:rPr>
          <w:rFonts w:ascii="Times New Roman" w:hAnsi="Times New Roman" w:cs="Times New Roman"/>
          <w:bCs/>
          <w:sz w:val="24"/>
          <w:szCs w:val="24"/>
        </w:rPr>
        <w:t xml:space="preserve">оставим у </w:t>
      </w:r>
      <w:r w:rsidRPr="00FD1464">
        <w:rPr>
          <w:rFonts w:ascii="Times New Roman" w:hAnsi="Times New Roman" w:cs="Times New Roman"/>
          <w:bCs/>
          <w:spacing w:val="-8"/>
          <w:sz w:val="24"/>
          <w:szCs w:val="24"/>
        </w:rPr>
        <w:t xml:space="preserve">стрелки вращения относительно оси </w:t>
      </w:r>
      <w:r w:rsidRPr="00FD1464">
        <w:rPr>
          <w:rFonts w:ascii="Times New Roman" w:hAnsi="Times New Roman" w:cs="Times New Roman"/>
          <w:bCs/>
          <w:spacing w:val="-8"/>
          <w:sz w:val="24"/>
          <w:szCs w:val="24"/>
          <w:lang w:val="en-US"/>
        </w:rPr>
        <w:t>Z</w:t>
      </w:r>
      <w:r w:rsidRPr="00FD1464">
        <w:rPr>
          <w:rFonts w:ascii="Times New Roman" w:hAnsi="Times New Roman" w:cs="Times New Roman"/>
          <w:bCs/>
          <w:spacing w:val="-8"/>
          <w:sz w:val="24"/>
          <w:szCs w:val="24"/>
        </w:rPr>
        <w:t xml:space="preserve">, а точку </w:t>
      </w:r>
      <w:r w:rsidRPr="00FD1464">
        <w:rPr>
          <w:rFonts w:ascii="Times New Roman" w:hAnsi="Times New Roman" w:cs="Times New Roman"/>
          <w:bCs/>
          <w:i/>
          <w:iCs/>
          <w:spacing w:val="-8"/>
          <w:sz w:val="24"/>
          <w:szCs w:val="24"/>
        </w:rPr>
        <w:t xml:space="preserve">5 — </w:t>
      </w:r>
      <w:r w:rsidRPr="00FD1464">
        <w:rPr>
          <w:rFonts w:ascii="Times New Roman" w:hAnsi="Times New Roman" w:cs="Times New Roman"/>
          <w:bCs/>
          <w:spacing w:val="-8"/>
          <w:sz w:val="24"/>
          <w:szCs w:val="24"/>
        </w:rPr>
        <w:t>у стрелки пе</w:t>
      </w:r>
      <w:r w:rsidRPr="00FD1464">
        <w:rPr>
          <w:rFonts w:ascii="Times New Roman" w:hAnsi="Times New Roman" w:cs="Times New Roman"/>
          <w:bCs/>
          <w:spacing w:val="-8"/>
          <w:sz w:val="24"/>
          <w:szCs w:val="24"/>
        </w:rPr>
        <w:softHyphen/>
      </w:r>
      <w:r w:rsidRPr="00FD1464">
        <w:rPr>
          <w:rFonts w:ascii="Times New Roman" w:hAnsi="Times New Roman" w:cs="Times New Roman"/>
          <w:bCs/>
          <w:sz w:val="24"/>
          <w:szCs w:val="24"/>
        </w:rPr>
        <w:t xml:space="preserve">ремещения вдоль оси </w:t>
      </w:r>
      <w:r w:rsidRPr="00FD1464">
        <w:rPr>
          <w:rFonts w:ascii="Times New Roman" w:hAnsi="Times New Roman" w:cs="Times New Roman"/>
          <w:bCs/>
          <w:i/>
          <w:iCs/>
          <w:sz w:val="24"/>
          <w:szCs w:val="24"/>
          <w:lang w:val="en-US"/>
        </w:rPr>
        <w:t>X</w:t>
      </w:r>
      <w:r w:rsidRPr="00FD1464">
        <w:rPr>
          <w:rFonts w:ascii="Times New Roman" w:hAnsi="Times New Roman" w:cs="Times New Roman"/>
          <w:bCs/>
          <w:i/>
          <w:iCs/>
          <w:sz w:val="24"/>
          <w:szCs w:val="24"/>
        </w:rPr>
        <w:t xml:space="preserve">. </w:t>
      </w:r>
      <w:r w:rsidRPr="00FD1464">
        <w:rPr>
          <w:rFonts w:ascii="Times New Roman" w:hAnsi="Times New Roman" w:cs="Times New Roman"/>
          <w:bCs/>
          <w:sz w:val="24"/>
          <w:szCs w:val="24"/>
        </w:rPr>
        <w:t xml:space="preserve">Точка </w:t>
      </w:r>
      <w:r w:rsidRPr="00FD1464">
        <w:rPr>
          <w:rFonts w:ascii="Times New Roman" w:hAnsi="Times New Roman" w:cs="Times New Roman"/>
          <w:bCs/>
          <w:i/>
          <w:iCs/>
          <w:sz w:val="24"/>
          <w:szCs w:val="24"/>
        </w:rPr>
        <w:t xml:space="preserve">6 </w:t>
      </w:r>
      <w:r w:rsidRPr="00FD1464">
        <w:rPr>
          <w:rFonts w:ascii="Times New Roman" w:hAnsi="Times New Roman" w:cs="Times New Roman"/>
          <w:bCs/>
          <w:sz w:val="24"/>
          <w:szCs w:val="24"/>
        </w:rPr>
        <w:t xml:space="preserve">встречается только один раз. </w:t>
      </w:r>
      <w:r w:rsidRPr="00FD1464">
        <w:rPr>
          <w:rFonts w:ascii="Times New Roman" w:hAnsi="Times New Roman" w:cs="Times New Roman"/>
          <w:bCs/>
          <w:spacing w:val="-6"/>
          <w:sz w:val="24"/>
          <w:szCs w:val="24"/>
        </w:rPr>
        <w:t xml:space="preserve">Точки, </w:t>
      </w:r>
      <w:r w:rsidRPr="00FD1464">
        <w:rPr>
          <w:rFonts w:ascii="Times New Roman" w:hAnsi="Times New Roman" w:cs="Times New Roman"/>
          <w:bCs/>
          <w:spacing w:val="-6"/>
          <w:sz w:val="24"/>
          <w:szCs w:val="24"/>
        </w:rPr>
        <w:lastRenderedPageBreak/>
        <w:t xml:space="preserve">лишающие заготовку степеней свободы, для наглядности </w:t>
      </w:r>
      <w:r w:rsidRPr="00FD1464">
        <w:rPr>
          <w:rFonts w:ascii="Times New Roman" w:hAnsi="Times New Roman" w:cs="Times New Roman"/>
          <w:bCs/>
          <w:spacing w:val="-4"/>
          <w:sz w:val="24"/>
          <w:szCs w:val="24"/>
        </w:rPr>
        <w:t xml:space="preserve">обведем кружком. Теперь мы видим, что каждая опорная точка </w:t>
      </w:r>
      <w:r w:rsidRPr="00FD1464">
        <w:rPr>
          <w:rFonts w:ascii="Times New Roman" w:hAnsi="Times New Roman" w:cs="Times New Roman"/>
          <w:bCs/>
          <w:spacing w:val="-6"/>
          <w:sz w:val="24"/>
          <w:szCs w:val="24"/>
        </w:rPr>
        <w:t xml:space="preserve">лишает заготовку только одной степени свободы — следовательно, </w:t>
      </w:r>
      <w:r w:rsidRPr="00FD1464">
        <w:rPr>
          <w:rFonts w:ascii="Times New Roman" w:hAnsi="Times New Roman" w:cs="Times New Roman"/>
          <w:bCs/>
          <w:sz w:val="24"/>
          <w:szCs w:val="24"/>
        </w:rPr>
        <w:t>базирование выполнено правильно.</w:t>
      </w:r>
    </w:p>
    <w:p w:rsidR="00193278" w:rsidRPr="00FD1464" w:rsidRDefault="00193278" w:rsidP="00193278">
      <w:pPr>
        <w:shd w:val="clear" w:color="auto" w:fill="FFFFFF"/>
        <w:spacing w:after="0" w:line="240" w:lineRule="auto"/>
        <w:ind w:right="12" w:firstLine="307"/>
        <w:jc w:val="both"/>
        <w:rPr>
          <w:rFonts w:ascii="Times New Roman" w:hAnsi="Times New Roman" w:cs="Times New Roman"/>
          <w:sz w:val="24"/>
          <w:szCs w:val="24"/>
        </w:rPr>
      </w:pPr>
      <w:r w:rsidRPr="00FD1464">
        <w:rPr>
          <w:rFonts w:ascii="Times New Roman" w:hAnsi="Times New Roman" w:cs="Times New Roman"/>
          <w:bCs/>
          <w:spacing w:val="-4"/>
          <w:sz w:val="24"/>
          <w:szCs w:val="24"/>
        </w:rPr>
        <w:t>После проверки расположения опорных точек на осях коорди</w:t>
      </w:r>
      <w:r w:rsidRPr="00FD1464">
        <w:rPr>
          <w:rFonts w:ascii="Times New Roman" w:hAnsi="Times New Roman" w:cs="Times New Roman"/>
          <w:bCs/>
          <w:spacing w:val="-4"/>
          <w:sz w:val="24"/>
          <w:szCs w:val="24"/>
        </w:rPr>
        <w:softHyphen/>
      </w:r>
      <w:r w:rsidRPr="00FD1464">
        <w:rPr>
          <w:rFonts w:ascii="Times New Roman" w:hAnsi="Times New Roman" w:cs="Times New Roman"/>
          <w:bCs/>
          <w:sz w:val="24"/>
          <w:szCs w:val="24"/>
        </w:rPr>
        <w:t>нат (</w:t>
      </w:r>
      <w:proofErr w:type="gramStart"/>
      <w:r w:rsidRPr="00FD1464">
        <w:rPr>
          <w:rFonts w:ascii="Times New Roman" w:hAnsi="Times New Roman" w:cs="Times New Roman"/>
          <w:bCs/>
          <w:sz w:val="24"/>
          <w:szCs w:val="24"/>
        </w:rPr>
        <w:t>см</w:t>
      </w:r>
      <w:proofErr w:type="gramEnd"/>
      <w:r w:rsidRPr="00FD1464">
        <w:rPr>
          <w:rFonts w:ascii="Times New Roman" w:hAnsi="Times New Roman" w:cs="Times New Roman"/>
          <w:bCs/>
          <w:sz w:val="24"/>
          <w:szCs w:val="24"/>
        </w:rPr>
        <w:t xml:space="preserve">. рис. </w:t>
      </w:r>
      <w:r w:rsidR="00ED676D">
        <w:rPr>
          <w:rFonts w:ascii="Times New Roman" w:hAnsi="Times New Roman" w:cs="Times New Roman"/>
          <w:bCs/>
          <w:sz w:val="24"/>
          <w:szCs w:val="24"/>
        </w:rPr>
        <w:t>7.1</w:t>
      </w:r>
      <w:r w:rsidRPr="00FD1464">
        <w:rPr>
          <w:rFonts w:ascii="Times New Roman" w:hAnsi="Times New Roman" w:cs="Times New Roman"/>
          <w:bCs/>
          <w:sz w:val="24"/>
          <w:szCs w:val="24"/>
        </w:rPr>
        <w:t xml:space="preserve">, </w:t>
      </w:r>
      <w:r w:rsidRPr="00FD1464">
        <w:rPr>
          <w:rFonts w:ascii="Times New Roman" w:hAnsi="Times New Roman" w:cs="Times New Roman"/>
          <w:bCs/>
          <w:i/>
          <w:iCs/>
          <w:sz w:val="24"/>
          <w:szCs w:val="24"/>
        </w:rPr>
        <w:t xml:space="preserve">е) </w:t>
      </w:r>
      <w:r w:rsidRPr="00FD1464">
        <w:rPr>
          <w:rFonts w:ascii="Times New Roman" w:hAnsi="Times New Roman" w:cs="Times New Roman"/>
          <w:bCs/>
          <w:sz w:val="24"/>
          <w:szCs w:val="24"/>
        </w:rPr>
        <w:t xml:space="preserve">видно, что точка </w:t>
      </w:r>
      <w:r w:rsidRPr="00FD1464">
        <w:rPr>
          <w:rFonts w:ascii="Times New Roman" w:hAnsi="Times New Roman" w:cs="Times New Roman"/>
          <w:bCs/>
          <w:i/>
          <w:iCs/>
          <w:sz w:val="24"/>
          <w:szCs w:val="24"/>
        </w:rPr>
        <w:t xml:space="preserve">6 </w:t>
      </w:r>
      <w:r w:rsidRPr="00FD1464">
        <w:rPr>
          <w:rFonts w:ascii="Times New Roman" w:hAnsi="Times New Roman" w:cs="Times New Roman"/>
          <w:bCs/>
          <w:sz w:val="24"/>
          <w:szCs w:val="24"/>
        </w:rPr>
        <w:t>дублирует точку 1, лишаю</w:t>
      </w:r>
      <w:r w:rsidRPr="00FD1464">
        <w:rPr>
          <w:rFonts w:ascii="Times New Roman" w:hAnsi="Times New Roman" w:cs="Times New Roman"/>
          <w:bCs/>
          <w:sz w:val="24"/>
          <w:szCs w:val="24"/>
        </w:rPr>
        <w:softHyphen/>
      </w:r>
      <w:r w:rsidRPr="00FD1464">
        <w:rPr>
          <w:rFonts w:ascii="Times New Roman" w:hAnsi="Times New Roman" w:cs="Times New Roman"/>
          <w:bCs/>
          <w:spacing w:val="-3"/>
          <w:sz w:val="24"/>
          <w:szCs w:val="24"/>
        </w:rPr>
        <w:t xml:space="preserve">щую заготовку перемещения вдоль оси </w:t>
      </w:r>
      <w:r w:rsidRPr="00FD1464">
        <w:rPr>
          <w:rFonts w:ascii="Times New Roman" w:hAnsi="Times New Roman" w:cs="Times New Roman"/>
          <w:bCs/>
          <w:spacing w:val="-3"/>
          <w:sz w:val="24"/>
          <w:szCs w:val="24"/>
          <w:lang w:val="en-US"/>
        </w:rPr>
        <w:t>Z</w:t>
      </w:r>
      <w:r w:rsidRPr="00FD1464">
        <w:rPr>
          <w:rFonts w:ascii="Times New Roman" w:hAnsi="Times New Roman" w:cs="Times New Roman"/>
          <w:bCs/>
          <w:spacing w:val="-3"/>
          <w:sz w:val="24"/>
          <w:szCs w:val="24"/>
        </w:rPr>
        <w:t>; точка 7 дублирует точ</w:t>
      </w:r>
      <w:r w:rsidRPr="00FD1464">
        <w:rPr>
          <w:rFonts w:ascii="Times New Roman" w:hAnsi="Times New Roman" w:cs="Times New Roman"/>
          <w:bCs/>
          <w:spacing w:val="-3"/>
          <w:sz w:val="24"/>
          <w:szCs w:val="24"/>
        </w:rPr>
        <w:softHyphen/>
      </w:r>
      <w:r w:rsidRPr="00FD1464">
        <w:rPr>
          <w:rFonts w:ascii="Times New Roman" w:hAnsi="Times New Roman" w:cs="Times New Roman"/>
          <w:bCs/>
          <w:sz w:val="24"/>
          <w:szCs w:val="24"/>
        </w:rPr>
        <w:t xml:space="preserve">ку </w:t>
      </w:r>
      <w:r w:rsidRPr="00FD1464">
        <w:rPr>
          <w:rFonts w:ascii="Times New Roman" w:hAnsi="Times New Roman" w:cs="Times New Roman"/>
          <w:bCs/>
          <w:i/>
          <w:iCs/>
          <w:sz w:val="24"/>
          <w:szCs w:val="24"/>
        </w:rPr>
        <w:t xml:space="preserve">5 </w:t>
      </w:r>
      <w:r w:rsidRPr="00FD1464">
        <w:rPr>
          <w:rFonts w:ascii="Times New Roman" w:hAnsi="Times New Roman" w:cs="Times New Roman"/>
          <w:bCs/>
          <w:sz w:val="24"/>
          <w:szCs w:val="24"/>
        </w:rPr>
        <w:t xml:space="preserve">(см. рис. </w:t>
      </w:r>
      <w:r w:rsidR="00ED676D">
        <w:rPr>
          <w:rFonts w:ascii="Times New Roman" w:hAnsi="Times New Roman" w:cs="Times New Roman"/>
          <w:bCs/>
          <w:sz w:val="24"/>
          <w:szCs w:val="24"/>
        </w:rPr>
        <w:t>7.2</w:t>
      </w:r>
      <w:r w:rsidRPr="00FD1464">
        <w:rPr>
          <w:rFonts w:ascii="Times New Roman" w:hAnsi="Times New Roman" w:cs="Times New Roman"/>
          <w:bCs/>
          <w:sz w:val="24"/>
          <w:szCs w:val="24"/>
        </w:rPr>
        <w:t xml:space="preserve">, </w:t>
      </w:r>
      <w:proofErr w:type="spellStart"/>
      <w:r w:rsidRPr="00FD1464">
        <w:rPr>
          <w:rFonts w:ascii="Times New Roman" w:hAnsi="Times New Roman" w:cs="Times New Roman"/>
          <w:bCs/>
          <w:sz w:val="24"/>
          <w:szCs w:val="24"/>
        </w:rPr>
        <w:t>з</w:t>
      </w:r>
      <w:proofErr w:type="spellEnd"/>
      <w:r w:rsidRPr="00FD1464">
        <w:rPr>
          <w:rFonts w:ascii="Times New Roman" w:hAnsi="Times New Roman" w:cs="Times New Roman"/>
          <w:bCs/>
          <w:sz w:val="24"/>
          <w:szCs w:val="24"/>
        </w:rPr>
        <w:t xml:space="preserve">), точка 7 дублирует точку </w:t>
      </w:r>
      <w:r w:rsidRPr="00FD1464">
        <w:rPr>
          <w:rFonts w:ascii="Times New Roman" w:hAnsi="Times New Roman" w:cs="Times New Roman"/>
          <w:bCs/>
          <w:i/>
          <w:iCs/>
          <w:sz w:val="24"/>
          <w:szCs w:val="24"/>
        </w:rPr>
        <w:t xml:space="preserve">4 </w:t>
      </w:r>
      <w:r w:rsidRPr="00FD1464">
        <w:rPr>
          <w:rFonts w:ascii="Times New Roman" w:hAnsi="Times New Roman" w:cs="Times New Roman"/>
          <w:bCs/>
          <w:sz w:val="24"/>
          <w:szCs w:val="24"/>
        </w:rPr>
        <w:t xml:space="preserve">(см. рис. </w:t>
      </w:r>
      <w:r w:rsidR="00ED676D">
        <w:rPr>
          <w:rFonts w:ascii="Times New Roman" w:hAnsi="Times New Roman" w:cs="Times New Roman"/>
          <w:bCs/>
          <w:sz w:val="24"/>
          <w:szCs w:val="24"/>
        </w:rPr>
        <w:t>7.3</w:t>
      </w:r>
      <w:r w:rsidRPr="00FD1464">
        <w:rPr>
          <w:rFonts w:ascii="Times New Roman" w:hAnsi="Times New Roman" w:cs="Times New Roman"/>
          <w:bCs/>
          <w:sz w:val="24"/>
          <w:szCs w:val="24"/>
        </w:rPr>
        <w:t xml:space="preserve">, </w:t>
      </w:r>
      <w:r w:rsidRPr="00FD1464">
        <w:rPr>
          <w:rFonts w:ascii="Times New Roman" w:hAnsi="Times New Roman" w:cs="Times New Roman"/>
          <w:bCs/>
          <w:i/>
          <w:iCs/>
          <w:sz w:val="24"/>
          <w:szCs w:val="24"/>
        </w:rPr>
        <w:t xml:space="preserve">и). </w:t>
      </w:r>
      <w:r w:rsidRPr="00FD1464">
        <w:rPr>
          <w:rFonts w:ascii="Times New Roman" w:hAnsi="Times New Roman" w:cs="Times New Roman"/>
          <w:bCs/>
          <w:spacing w:val="-3"/>
          <w:sz w:val="24"/>
          <w:szCs w:val="24"/>
        </w:rPr>
        <w:t xml:space="preserve">Здесь </w:t>
      </w:r>
      <w:proofErr w:type="spellStart"/>
      <w:r w:rsidRPr="00FD1464">
        <w:rPr>
          <w:rFonts w:ascii="Times New Roman" w:hAnsi="Times New Roman" w:cs="Times New Roman"/>
          <w:bCs/>
          <w:spacing w:val="-3"/>
          <w:sz w:val="24"/>
          <w:szCs w:val="24"/>
        </w:rPr>
        <w:t>небходимо</w:t>
      </w:r>
      <w:proofErr w:type="spellEnd"/>
      <w:r w:rsidRPr="00FD1464">
        <w:rPr>
          <w:rFonts w:ascii="Times New Roman" w:hAnsi="Times New Roman" w:cs="Times New Roman"/>
          <w:bCs/>
          <w:spacing w:val="-3"/>
          <w:sz w:val="24"/>
          <w:szCs w:val="24"/>
        </w:rPr>
        <w:t xml:space="preserve"> обратить внимание на то, что только неподвиж</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5"/>
          <w:sz w:val="24"/>
          <w:szCs w:val="24"/>
        </w:rPr>
        <w:t xml:space="preserve">ная опорная точка, символизирующая одру из связей заготовки, </w:t>
      </w:r>
      <w:r w:rsidRPr="00FD1464">
        <w:rPr>
          <w:rFonts w:ascii="Times New Roman" w:hAnsi="Times New Roman" w:cs="Times New Roman"/>
          <w:bCs/>
          <w:spacing w:val="-2"/>
          <w:sz w:val="24"/>
          <w:szCs w:val="24"/>
        </w:rPr>
        <w:t xml:space="preserve">лишает ее одной степени свободы. Если опора имеет одну или </w:t>
      </w:r>
      <w:r w:rsidRPr="00FD1464">
        <w:rPr>
          <w:rFonts w:ascii="Times New Roman" w:hAnsi="Times New Roman" w:cs="Times New Roman"/>
          <w:bCs/>
          <w:spacing w:val="-7"/>
          <w:sz w:val="24"/>
          <w:szCs w:val="24"/>
        </w:rPr>
        <w:t xml:space="preserve">несколько степеней свободы, то число степеней свободы, которых </w:t>
      </w:r>
      <w:r w:rsidRPr="00FD1464">
        <w:rPr>
          <w:rFonts w:ascii="Times New Roman" w:hAnsi="Times New Roman" w:cs="Times New Roman"/>
          <w:bCs/>
          <w:spacing w:val="-2"/>
          <w:sz w:val="24"/>
          <w:szCs w:val="24"/>
        </w:rPr>
        <w:t xml:space="preserve">лишает заготовка, будет меньше на число степеней свободы, </w:t>
      </w:r>
      <w:r w:rsidRPr="00FD1464">
        <w:rPr>
          <w:rFonts w:ascii="Times New Roman" w:hAnsi="Times New Roman" w:cs="Times New Roman"/>
          <w:bCs/>
          <w:spacing w:val="-6"/>
          <w:sz w:val="24"/>
          <w:szCs w:val="24"/>
        </w:rPr>
        <w:t>имеющихся у опоры. Например, подпружиненный конический па</w:t>
      </w:r>
      <w:r w:rsidRPr="00FD1464">
        <w:rPr>
          <w:rFonts w:ascii="Times New Roman" w:hAnsi="Times New Roman" w:cs="Times New Roman"/>
          <w:bCs/>
          <w:spacing w:val="-6"/>
          <w:sz w:val="24"/>
          <w:szCs w:val="24"/>
        </w:rPr>
        <w:softHyphen/>
      </w:r>
      <w:r w:rsidRPr="00FD1464">
        <w:rPr>
          <w:rFonts w:ascii="Times New Roman" w:hAnsi="Times New Roman" w:cs="Times New Roman"/>
          <w:bCs/>
          <w:sz w:val="24"/>
          <w:szCs w:val="24"/>
        </w:rPr>
        <w:t>лец лишает заготовку всего двух степеней свободы (</w:t>
      </w:r>
      <w:proofErr w:type="gramStart"/>
      <w:r w:rsidRPr="00FD1464">
        <w:rPr>
          <w:rFonts w:ascii="Times New Roman" w:hAnsi="Times New Roman" w:cs="Times New Roman"/>
          <w:bCs/>
          <w:sz w:val="24"/>
          <w:szCs w:val="24"/>
        </w:rPr>
        <w:t>см</w:t>
      </w:r>
      <w:proofErr w:type="gramEnd"/>
      <w:r w:rsidRPr="00FD1464">
        <w:rPr>
          <w:rFonts w:ascii="Times New Roman" w:hAnsi="Times New Roman" w:cs="Times New Roman"/>
          <w:bCs/>
          <w:sz w:val="24"/>
          <w:szCs w:val="24"/>
        </w:rPr>
        <w:t>. рис.</w:t>
      </w:r>
      <w:r w:rsidR="00ED676D">
        <w:rPr>
          <w:rFonts w:ascii="Times New Roman" w:hAnsi="Times New Roman" w:cs="Times New Roman"/>
          <w:bCs/>
          <w:sz w:val="24"/>
          <w:szCs w:val="24"/>
        </w:rPr>
        <w:t>7.1</w:t>
      </w:r>
      <w:r w:rsidRPr="00FD1464">
        <w:rPr>
          <w:rFonts w:ascii="Times New Roman" w:hAnsi="Times New Roman" w:cs="Times New Roman"/>
          <w:bCs/>
          <w:sz w:val="24"/>
          <w:szCs w:val="24"/>
        </w:rPr>
        <w:t>, в), а не трех, поскольку сам палец имеет одну степень сво</w:t>
      </w:r>
      <w:r w:rsidRPr="00FD1464">
        <w:rPr>
          <w:rFonts w:ascii="Times New Roman" w:hAnsi="Times New Roman" w:cs="Times New Roman"/>
          <w:bCs/>
          <w:sz w:val="24"/>
          <w:szCs w:val="24"/>
        </w:rPr>
        <w:softHyphen/>
        <w:t xml:space="preserve">боды — перемещение вдоль оси </w:t>
      </w:r>
      <w:r w:rsidRPr="00FD1464">
        <w:rPr>
          <w:rFonts w:ascii="Times New Roman" w:hAnsi="Times New Roman" w:cs="Times New Roman"/>
          <w:bCs/>
          <w:sz w:val="24"/>
          <w:szCs w:val="24"/>
          <w:lang w:val="en-US"/>
        </w:rPr>
        <w:t>Z</w:t>
      </w:r>
      <w:r w:rsidRPr="00FD1464">
        <w:rPr>
          <w:rFonts w:ascii="Times New Roman" w:hAnsi="Times New Roman" w:cs="Times New Roman"/>
          <w:bCs/>
          <w:sz w:val="24"/>
          <w:szCs w:val="24"/>
        </w:rPr>
        <w:t>.</w:t>
      </w:r>
    </w:p>
    <w:p w:rsidR="00193278" w:rsidRPr="00FD1464" w:rsidRDefault="00193278" w:rsidP="00193278">
      <w:pPr>
        <w:shd w:val="clear" w:color="auto" w:fill="FFFFFF"/>
        <w:spacing w:after="0" w:line="240" w:lineRule="auto"/>
        <w:ind w:left="5" w:right="19" w:firstLine="312"/>
        <w:jc w:val="both"/>
        <w:rPr>
          <w:rFonts w:ascii="Times New Roman" w:hAnsi="Times New Roman" w:cs="Times New Roman"/>
          <w:sz w:val="24"/>
          <w:szCs w:val="24"/>
        </w:rPr>
      </w:pPr>
      <w:r w:rsidRPr="00FD1464">
        <w:rPr>
          <w:rFonts w:ascii="Times New Roman" w:hAnsi="Times New Roman" w:cs="Times New Roman"/>
          <w:bCs/>
          <w:spacing w:val="-5"/>
          <w:sz w:val="24"/>
          <w:szCs w:val="24"/>
        </w:rPr>
        <w:t xml:space="preserve">Призма, контактирующая с заготовкой двумя точками 5 и 7, </w:t>
      </w:r>
      <w:r w:rsidRPr="00FD1464">
        <w:rPr>
          <w:rFonts w:ascii="Times New Roman" w:hAnsi="Times New Roman" w:cs="Times New Roman"/>
          <w:bCs/>
          <w:sz w:val="24"/>
          <w:szCs w:val="24"/>
        </w:rPr>
        <w:t xml:space="preserve">лишает заготовку лишь одной степени свободы, так как сама </w:t>
      </w:r>
      <w:r w:rsidRPr="00FD1464">
        <w:rPr>
          <w:rFonts w:ascii="Times New Roman" w:hAnsi="Times New Roman" w:cs="Times New Roman"/>
          <w:bCs/>
          <w:spacing w:val="-4"/>
          <w:sz w:val="24"/>
          <w:szCs w:val="24"/>
        </w:rPr>
        <w:t xml:space="preserve">имеет одну степень свободы — перемещение вдоль оси </w:t>
      </w:r>
      <w:r w:rsidRPr="00FD1464">
        <w:rPr>
          <w:rFonts w:ascii="Times New Roman" w:hAnsi="Times New Roman" w:cs="Times New Roman"/>
          <w:bCs/>
          <w:i/>
          <w:iCs/>
          <w:spacing w:val="-4"/>
          <w:sz w:val="24"/>
          <w:szCs w:val="24"/>
          <w:lang w:val="en-US"/>
        </w:rPr>
        <w:t>X</w:t>
      </w:r>
      <w:r w:rsidRPr="00FD1464">
        <w:rPr>
          <w:rFonts w:ascii="Times New Roman" w:hAnsi="Times New Roman" w:cs="Times New Roman"/>
          <w:bCs/>
          <w:i/>
          <w:iCs/>
          <w:spacing w:val="-4"/>
          <w:sz w:val="24"/>
          <w:szCs w:val="24"/>
        </w:rPr>
        <w:t xml:space="preserve"> </w:t>
      </w:r>
      <w:r w:rsidRPr="00FD1464">
        <w:rPr>
          <w:rFonts w:ascii="Times New Roman" w:hAnsi="Times New Roman" w:cs="Times New Roman"/>
          <w:bCs/>
          <w:spacing w:val="-4"/>
          <w:sz w:val="24"/>
          <w:szCs w:val="24"/>
        </w:rPr>
        <w:t xml:space="preserve">(см. рис. </w:t>
      </w:r>
      <w:r w:rsidR="00ED676D">
        <w:rPr>
          <w:rFonts w:ascii="Times New Roman" w:hAnsi="Times New Roman" w:cs="Times New Roman"/>
          <w:bCs/>
          <w:spacing w:val="-4"/>
          <w:sz w:val="24"/>
          <w:szCs w:val="24"/>
        </w:rPr>
        <w:t>7.1</w:t>
      </w:r>
      <w:r w:rsidRPr="00FD1464">
        <w:rPr>
          <w:rFonts w:ascii="Times New Roman" w:hAnsi="Times New Roman" w:cs="Times New Roman"/>
          <w:bCs/>
          <w:sz w:val="24"/>
          <w:szCs w:val="24"/>
        </w:rPr>
        <w:t xml:space="preserve">, </w:t>
      </w:r>
      <w:proofErr w:type="spellStart"/>
      <w:r w:rsidRPr="00FD1464">
        <w:rPr>
          <w:rFonts w:ascii="Times New Roman" w:hAnsi="Times New Roman" w:cs="Times New Roman"/>
          <w:bCs/>
          <w:sz w:val="24"/>
          <w:szCs w:val="24"/>
        </w:rPr>
        <w:t>з</w:t>
      </w:r>
      <w:proofErr w:type="spellEnd"/>
      <w:r w:rsidRPr="00FD1464">
        <w:rPr>
          <w:rFonts w:ascii="Times New Roman" w:hAnsi="Times New Roman" w:cs="Times New Roman"/>
          <w:bCs/>
          <w:sz w:val="24"/>
          <w:szCs w:val="24"/>
        </w:rPr>
        <w:t xml:space="preserve">). </w:t>
      </w:r>
      <w:r w:rsidRPr="00FD1464">
        <w:rPr>
          <w:rFonts w:ascii="Times New Roman" w:hAnsi="Times New Roman" w:cs="Times New Roman"/>
          <w:bCs/>
          <w:spacing w:val="-7"/>
          <w:sz w:val="24"/>
          <w:szCs w:val="24"/>
        </w:rPr>
        <w:t>При отсутствии перемещения призмы она может контак</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5"/>
          <w:sz w:val="24"/>
          <w:szCs w:val="24"/>
        </w:rPr>
        <w:t xml:space="preserve">тировать с заготовкой любой из двух своих поверхностей. В этом </w:t>
      </w:r>
      <w:r w:rsidRPr="00FD1464">
        <w:rPr>
          <w:rFonts w:ascii="Times New Roman" w:hAnsi="Times New Roman" w:cs="Times New Roman"/>
          <w:bCs/>
          <w:sz w:val="24"/>
          <w:szCs w:val="24"/>
        </w:rPr>
        <w:t>случае будет иметь место неопределенность базирования (7 то</w:t>
      </w:r>
      <w:r w:rsidRPr="00FD1464">
        <w:rPr>
          <w:rFonts w:ascii="Times New Roman" w:hAnsi="Times New Roman" w:cs="Times New Roman"/>
          <w:bCs/>
          <w:sz w:val="24"/>
          <w:szCs w:val="24"/>
        </w:rPr>
        <w:softHyphen/>
        <w:t>чек), поскольку не будет соблюдено правило шести точек.</w:t>
      </w:r>
    </w:p>
    <w:p w:rsidR="005E29C3" w:rsidRDefault="00193278" w:rsidP="00193278">
      <w:pPr>
        <w:shd w:val="clear" w:color="auto" w:fill="FFFFFF"/>
        <w:spacing w:after="0" w:line="240" w:lineRule="auto"/>
        <w:ind w:left="96" w:hanging="96"/>
        <w:jc w:val="both"/>
        <w:rPr>
          <w:rFonts w:ascii="Times New Roman" w:hAnsi="Times New Roman" w:cs="Times New Roman"/>
          <w:bCs/>
          <w:sz w:val="24"/>
          <w:szCs w:val="24"/>
        </w:rPr>
      </w:pPr>
      <w:r w:rsidRPr="00FD1464">
        <w:rPr>
          <w:rFonts w:ascii="Times New Roman" w:hAnsi="Times New Roman" w:cs="Times New Roman"/>
          <w:b/>
          <w:bCs/>
          <w:spacing w:val="-3"/>
          <w:sz w:val="24"/>
          <w:szCs w:val="24"/>
        </w:rPr>
        <w:t xml:space="preserve">   </w:t>
      </w:r>
      <w:r w:rsidRPr="00FD1464">
        <w:rPr>
          <w:rFonts w:ascii="Times New Roman" w:hAnsi="Times New Roman" w:cs="Times New Roman"/>
          <w:bCs/>
          <w:spacing w:val="-3"/>
          <w:sz w:val="24"/>
          <w:szCs w:val="24"/>
        </w:rPr>
        <w:t>Срезанный цилиндрический палец лишает заготовку лишь од</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7"/>
          <w:sz w:val="24"/>
          <w:szCs w:val="24"/>
        </w:rPr>
        <w:t xml:space="preserve">ной степени свободы, поскольку между поверхностью заготовки, </w:t>
      </w:r>
      <w:r w:rsidRPr="00FD1464">
        <w:rPr>
          <w:rFonts w:ascii="Times New Roman" w:hAnsi="Times New Roman" w:cs="Times New Roman"/>
          <w:bCs/>
          <w:sz w:val="24"/>
          <w:szCs w:val="24"/>
        </w:rPr>
        <w:t xml:space="preserve">несущей точку </w:t>
      </w:r>
      <w:r w:rsidRPr="00FD1464">
        <w:rPr>
          <w:rFonts w:ascii="Times New Roman" w:hAnsi="Times New Roman" w:cs="Times New Roman"/>
          <w:bCs/>
          <w:i/>
          <w:iCs/>
          <w:sz w:val="24"/>
          <w:szCs w:val="24"/>
        </w:rPr>
        <w:t xml:space="preserve">7, </w:t>
      </w:r>
      <w:r w:rsidRPr="00FD1464">
        <w:rPr>
          <w:rFonts w:ascii="Times New Roman" w:hAnsi="Times New Roman" w:cs="Times New Roman"/>
          <w:bCs/>
          <w:sz w:val="24"/>
          <w:szCs w:val="24"/>
        </w:rPr>
        <w:t>и пальцем имеется достаточный зазор (</w:t>
      </w:r>
      <w:proofErr w:type="gramStart"/>
      <w:r w:rsidRPr="00FD1464">
        <w:rPr>
          <w:rFonts w:ascii="Times New Roman" w:hAnsi="Times New Roman" w:cs="Times New Roman"/>
          <w:bCs/>
          <w:sz w:val="24"/>
          <w:szCs w:val="24"/>
        </w:rPr>
        <w:t>см</w:t>
      </w:r>
      <w:proofErr w:type="gramEnd"/>
      <w:r w:rsidRPr="00FD1464">
        <w:rPr>
          <w:rFonts w:ascii="Times New Roman" w:hAnsi="Times New Roman" w:cs="Times New Roman"/>
          <w:bCs/>
          <w:sz w:val="24"/>
          <w:szCs w:val="24"/>
        </w:rPr>
        <w:t>. рис.</w:t>
      </w:r>
      <w:r w:rsidR="00ED676D">
        <w:rPr>
          <w:rFonts w:ascii="Times New Roman" w:hAnsi="Times New Roman" w:cs="Times New Roman"/>
          <w:bCs/>
          <w:sz w:val="24"/>
          <w:szCs w:val="24"/>
        </w:rPr>
        <w:t>7.1</w:t>
      </w:r>
      <w:r w:rsidRPr="00FD1464">
        <w:rPr>
          <w:rFonts w:ascii="Times New Roman" w:hAnsi="Times New Roman" w:cs="Times New Roman"/>
          <w:bCs/>
          <w:sz w:val="24"/>
          <w:szCs w:val="24"/>
        </w:rPr>
        <w:t>,и)</w:t>
      </w:r>
      <w:r w:rsidR="005E29C3">
        <w:rPr>
          <w:rFonts w:ascii="Times New Roman" w:hAnsi="Times New Roman" w:cs="Times New Roman"/>
          <w:bCs/>
          <w:sz w:val="24"/>
          <w:szCs w:val="24"/>
        </w:rPr>
        <w:t>.</w:t>
      </w:r>
    </w:p>
    <w:p w:rsidR="00193278" w:rsidRPr="00FD1464" w:rsidRDefault="00193278" w:rsidP="00193278">
      <w:pPr>
        <w:shd w:val="clear" w:color="auto" w:fill="FFFFFF"/>
        <w:spacing w:after="0" w:line="240" w:lineRule="auto"/>
        <w:ind w:left="96" w:hanging="96"/>
        <w:jc w:val="both"/>
        <w:rPr>
          <w:rFonts w:ascii="Times New Roman" w:hAnsi="Times New Roman" w:cs="Times New Roman"/>
          <w:bCs/>
          <w:sz w:val="24"/>
          <w:szCs w:val="24"/>
        </w:rPr>
      </w:pPr>
      <w:r w:rsidRPr="00FD1464">
        <w:rPr>
          <w:rFonts w:ascii="Times New Roman" w:hAnsi="Times New Roman" w:cs="Times New Roman"/>
          <w:bCs/>
          <w:sz w:val="24"/>
          <w:szCs w:val="24"/>
        </w:rPr>
        <w:t xml:space="preserve"> </w:t>
      </w:r>
    </w:p>
    <w:p w:rsidR="00C33A5C" w:rsidRPr="005E29C3" w:rsidRDefault="00CC733E" w:rsidP="005E29C3">
      <w:pPr>
        <w:shd w:val="clear" w:color="auto" w:fill="FFFFFF"/>
        <w:tabs>
          <w:tab w:val="left" w:pos="180"/>
        </w:tabs>
        <w:jc w:val="both"/>
        <w:rPr>
          <w:rFonts w:ascii="Times New Roman" w:hAnsi="Times New Roman" w:cs="Times New Roman"/>
          <w:i/>
          <w:sz w:val="24"/>
          <w:szCs w:val="24"/>
        </w:rPr>
      </w:pPr>
      <w:r>
        <w:rPr>
          <w:rFonts w:ascii="Times New Roman" w:eastAsia="Times New Roman" w:hAnsi="Times New Roman" w:cs="Times New Roman"/>
          <w:i/>
          <w:sz w:val="24"/>
          <w:szCs w:val="24"/>
          <w:lang w:val="kk-KZ"/>
        </w:rPr>
        <w:t xml:space="preserve">  </w:t>
      </w:r>
      <w:r w:rsidR="00724697" w:rsidRPr="005E29C3">
        <w:rPr>
          <w:rFonts w:ascii="Times New Roman" w:eastAsia="Times New Roman" w:hAnsi="Times New Roman" w:cs="Times New Roman"/>
          <w:i/>
          <w:sz w:val="24"/>
          <w:szCs w:val="24"/>
          <w:lang w:val="kk-KZ"/>
        </w:rPr>
        <w:t>Лекция</w:t>
      </w:r>
      <w:r w:rsidR="00ED676D">
        <w:rPr>
          <w:rFonts w:ascii="Times New Roman" w:eastAsia="Times New Roman" w:hAnsi="Times New Roman" w:cs="Times New Roman"/>
          <w:i/>
          <w:sz w:val="24"/>
          <w:szCs w:val="24"/>
          <w:lang w:val="kk-KZ"/>
        </w:rPr>
        <w:t xml:space="preserve"> 8.</w:t>
      </w:r>
      <w:r w:rsidR="005E29C3" w:rsidRPr="005E29C3">
        <w:rPr>
          <w:rFonts w:ascii="Times New Roman" w:eastAsia="Times New Roman" w:hAnsi="Times New Roman" w:cs="Times New Roman"/>
          <w:i/>
          <w:sz w:val="24"/>
          <w:szCs w:val="24"/>
          <w:lang w:val="kk-KZ"/>
        </w:rPr>
        <w:t>.</w:t>
      </w:r>
      <w:r w:rsidR="00C33A5C" w:rsidRPr="005E29C3">
        <w:rPr>
          <w:rFonts w:ascii="Times New Roman" w:hAnsi="Times New Roman" w:cs="Times New Roman"/>
          <w:bCs/>
          <w:i/>
          <w:spacing w:val="-7"/>
          <w:sz w:val="24"/>
          <w:szCs w:val="24"/>
        </w:rPr>
        <w:t xml:space="preserve">Особенности базирования и закрепления </w:t>
      </w:r>
      <w:r w:rsidR="00C33A5C" w:rsidRPr="005E29C3">
        <w:rPr>
          <w:rFonts w:ascii="Times New Roman" w:hAnsi="Times New Roman" w:cs="Times New Roman"/>
          <w:bCs/>
          <w:i/>
          <w:spacing w:val="-5"/>
          <w:sz w:val="24"/>
          <w:szCs w:val="24"/>
        </w:rPr>
        <w:t>заготовок в приспособлениях для станков с ЧПУ.</w:t>
      </w:r>
    </w:p>
    <w:p w:rsidR="00C33A5C" w:rsidRPr="00FD1464" w:rsidRDefault="00C33A5C" w:rsidP="00C33A5C">
      <w:pPr>
        <w:shd w:val="clear" w:color="auto" w:fill="FFFFFF"/>
        <w:spacing w:before="173" w:after="0" w:line="240" w:lineRule="auto"/>
        <w:ind w:left="91" w:right="14" w:firstLine="290"/>
        <w:jc w:val="both"/>
        <w:rPr>
          <w:rFonts w:ascii="Times New Roman" w:hAnsi="Times New Roman" w:cs="Times New Roman"/>
          <w:sz w:val="24"/>
          <w:szCs w:val="24"/>
        </w:rPr>
      </w:pPr>
      <w:r w:rsidRPr="00FD1464">
        <w:rPr>
          <w:rFonts w:ascii="Times New Roman" w:hAnsi="Times New Roman" w:cs="Times New Roman"/>
          <w:bCs/>
          <w:spacing w:val="-5"/>
          <w:sz w:val="24"/>
          <w:szCs w:val="24"/>
        </w:rPr>
        <w:t xml:space="preserve">Базирование заготовки может быть полным и неполным (рис. </w:t>
      </w:r>
      <w:r w:rsidR="00ED676D">
        <w:rPr>
          <w:rFonts w:ascii="Times New Roman" w:hAnsi="Times New Roman" w:cs="Times New Roman"/>
          <w:bCs/>
          <w:spacing w:val="-5"/>
          <w:sz w:val="24"/>
          <w:szCs w:val="24"/>
        </w:rPr>
        <w:t>8</w:t>
      </w:r>
      <w:r w:rsidRPr="00FD1464">
        <w:rPr>
          <w:rFonts w:ascii="Times New Roman" w:hAnsi="Times New Roman" w:cs="Times New Roman"/>
          <w:bCs/>
          <w:spacing w:val="-5"/>
          <w:sz w:val="24"/>
          <w:szCs w:val="24"/>
        </w:rPr>
        <w:t>.</w:t>
      </w:r>
      <w:r w:rsidR="003A0EA4">
        <w:rPr>
          <w:rFonts w:ascii="Times New Roman" w:hAnsi="Times New Roman" w:cs="Times New Roman"/>
          <w:bCs/>
          <w:spacing w:val="-5"/>
          <w:sz w:val="24"/>
          <w:szCs w:val="24"/>
        </w:rPr>
        <w:t>1</w:t>
      </w:r>
      <w:r w:rsidRPr="00FD1464">
        <w:rPr>
          <w:rFonts w:ascii="Times New Roman" w:hAnsi="Times New Roman" w:cs="Times New Roman"/>
          <w:bCs/>
          <w:spacing w:val="-5"/>
          <w:sz w:val="24"/>
          <w:szCs w:val="24"/>
        </w:rPr>
        <w:t xml:space="preserve">). При неполном базировании число опорных точек может быть </w:t>
      </w:r>
      <w:r w:rsidRPr="00FD1464">
        <w:rPr>
          <w:rFonts w:ascii="Times New Roman" w:hAnsi="Times New Roman" w:cs="Times New Roman"/>
          <w:bCs/>
          <w:sz w:val="24"/>
          <w:szCs w:val="24"/>
        </w:rPr>
        <w:t>от трех до пяти. Наименьшее число точек должно быть не ме</w:t>
      </w:r>
      <w:r w:rsidRPr="00FD1464">
        <w:rPr>
          <w:rFonts w:ascii="Times New Roman" w:hAnsi="Times New Roman" w:cs="Times New Roman"/>
          <w:bCs/>
          <w:sz w:val="24"/>
          <w:szCs w:val="24"/>
        </w:rPr>
        <w:softHyphen/>
      </w:r>
      <w:r w:rsidRPr="00FD1464">
        <w:rPr>
          <w:rFonts w:ascii="Times New Roman" w:hAnsi="Times New Roman" w:cs="Times New Roman"/>
          <w:bCs/>
          <w:spacing w:val="-4"/>
          <w:sz w:val="24"/>
          <w:szCs w:val="24"/>
        </w:rPr>
        <w:t>нее трех, так как три точки, определяющие плоскость, обеспечи</w:t>
      </w:r>
      <w:r w:rsidRPr="00FD1464">
        <w:rPr>
          <w:rFonts w:ascii="Times New Roman" w:hAnsi="Times New Roman" w:cs="Times New Roman"/>
          <w:bCs/>
          <w:spacing w:val="-4"/>
          <w:sz w:val="24"/>
          <w:szCs w:val="24"/>
        </w:rPr>
        <w:softHyphen/>
      </w:r>
      <w:r w:rsidRPr="00FD1464">
        <w:rPr>
          <w:rFonts w:ascii="Times New Roman" w:hAnsi="Times New Roman" w:cs="Times New Roman"/>
          <w:bCs/>
          <w:sz w:val="24"/>
          <w:szCs w:val="24"/>
        </w:rPr>
        <w:t xml:space="preserve">вают устойчивое положение заготовки при обработке, две же </w:t>
      </w:r>
      <w:r w:rsidRPr="00FD1464">
        <w:rPr>
          <w:rFonts w:ascii="Times New Roman" w:hAnsi="Times New Roman" w:cs="Times New Roman"/>
          <w:bCs/>
          <w:spacing w:val="-6"/>
          <w:sz w:val="24"/>
          <w:szCs w:val="24"/>
        </w:rPr>
        <w:t>точки, определяющие ось, не могут обеспечить устойчивого поло</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7"/>
          <w:sz w:val="24"/>
          <w:szCs w:val="24"/>
        </w:rPr>
        <w:t>жения заготовки. При неполном базировании приходится приме</w:t>
      </w:r>
      <w:r w:rsidRPr="00FD1464">
        <w:rPr>
          <w:rFonts w:ascii="Times New Roman" w:hAnsi="Times New Roman" w:cs="Times New Roman"/>
          <w:bCs/>
          <w:spacing w:val="-8"/>
          <w:sz w:val="24"/>
          <w:szCs w:val="24"/>
        </w:rPr>
        <w:t xml:space="preserve">нять скрытые базы в виде воображаемой плоскости, оси или точки, мысленно создаваемые для визуальной ориентации заготовки в приспособлении. Неполное базирование применяют, например, при </w:t>
      </w:r>
      <w:r w:rsidRPr="00FD1464">
        <w:rPr>
          <w:rFonts w:ascii="Times New Roman" w:hAnsi="Times New Roman" w:cs="Times New Roman"/>
          <w:bCs/>
          <w:spacing w:val="-4"/>
          <w:sz w:val="24"/>
          <w:szCs w:val="24"/>
        </w:rPr>
        <w:t xml:space="preserve">фрезеровании верхней поверхности заготовки (рис. </w:t>
      </w:r>
      <w:r w:rsidR="005E29C3">
        <w:rPr>
          <w:rFonts w:ascii="Times New Roman" w:hAnsi="Times New Roman" w:cs="Times New Roman"/>
          <w:bCs/>
          <w:spacing w:val="-4"/>
          <w:sz w:val="24"/>
          <w:szCs w:val="24"/>
        </w:rPr>
        <w:t>7</w:t>
      </w:r>
      <w:r w:rsidRPr="00FD1464">
        <w:rPr>
          <w:rFonts w:ascii="Times New Roman" w:hAnsi="Times New Roman" w:cs="Times New Roman"/>
          <w:bCs/>
          <w:spacing w:val="-4"/>
          <w:sz w:val="24"/>
          <w:szCs w:val="24"/>
        </w:rPr>
        <w:t xml:space="preserve">.2, а); при </w:t>
      </w:r>
      <w:r w:rsidRPr="00FD1464">
        <w:rPr>
          <w:rFonts w:ascii="Times New Roman" w:hAnsi="Times New Roman" w:cs="Times New Roman"/>
          <w:bCs/>
          <w:sz w:val="24"/>
          <w:szCs w:val="24"/>
        </w:rPr>
        <w:t xml:space="preserve">обработке сквозных пазов (рис. </w:t>
      </w:r>
      <w:r w:rsidR="00ED676D">
        <w:rPr>
          <w:rFonts w:ascii="Times New Roman" w:hAnsi="Times New Roman" w:cs="Times New Roman"/>
          <w:bCs/>
          <w:sz w:val="24"/>
          <w:szCs w:val="24"/>
        </w:rPr>
        <w:t>8</w:t>
      </w:r>
      <w:r w:rsidRPr="00FD1464">
        <w:rPr>
          <w:rFonts w:ascii="Times New Roman" w:hAnsi="Times New Roman" w:cs="Times New Roman"/>
          <w:bCs/>
          <w:sz w:val="24"/>
          <w:szCs w:val="24"/>
        </w:rPr>
        <w:t>.</w:t>
      </w:r>
      <w:r w:rsidR="003A0EA4">
        <w:rPr>
          <w:rFonts w:ascii="Times New Roman" w:hAnsi="Times New Roman" w:cs="Times New Roman"/>
          <w:bCs/>
          <w:sz w:val="24"/>
          <w:szCs w:val="24"/>
        </w:rPr>
        <w:t>1</w:t>
      </w:r>
      <w:r w:rsidRPr="00FD1464">
        <w:rPr>
          <w:rFonts w:ascii="Times New Roman" w:hAnsi="Times New Roman" w:cs="Times New Roman"/>
          <w:bCs/>
          <w:sz w:val="24"/>
          <w:szCs w:val="24"/>
        </w:rPr>
        <w:t>, б). При обработке несквоз</w:t>
      </w:r>
      <w:r w:rsidRPr="00FD1464">
        <w:rPr>
          <w:rFonts w:ascii="Times New Roman" w:hAnsi="Times New Roman" w:cs="Times New Roman"/>
          <w:bCs/>
          <w:sz w:val="24"/>
          <w:szCs w:val="24"/>
        </w:rPr>
        <w:softHyphen/>
      </w:r>
      <w:r w:rsidRPr="00FD1464">
        <w:rPr>
          <w:rFonts w:ascii="Times New Roman" w:hAnsi="Times New Roman" w:cs="Times New Roman"/>
          <w:bCs/>
          <w:spacing w:val="-2"/>
          <w:sz w:val="24"/>
          <w:szCs w:val="24"/>
        </w:rPr>
        <w:t xml:space="preserve">ного паза необходимо применять полное базирование (рис. </w:t>
      </w:r>
      <w:r w:rsidR="00ED676D">
        <w:rPr>
          <w:rFonts w:ascii="Times New Roman" w:hAnsi="Times New Roman" w:cs="Times New Roman"/>
          <w:bCs/>
          <w:spacing w:val="-2"/>
          <w:sz w:val="24"/>
          <w:szCs w:val="24"/>
        </w:rPr>
        <w:t>8</w:t>
      </w:r>
      <w:r w:rsidRPr="00FD1464">
        <w:rPr>
          <w:rFonts w:ascii="Times New Roman" w:hAnsi="Times New Roman" w:cs="Times New Roman"/>
          <w:bCs/>
          <w:spacing w:val="-2"/>
          <w:sz w:val="24"/>
          <w:szCs w:val="24"/>
        </w:rPr>
        <w:t>.</w:t>
      </w:r>
      <w:r w:rsidR="003A0EA4">
        <w:rPr>
          <w:rFonts w:ascii="Times New Roman" w:hAnsi="Times New Roman" w:cs="Times New Roman"/>
          <w:bCs/>
          <w:spacing w:val="-2"/>
          <w:sz w:val="24"/>
          <w:szCs w:val="24"/>
        </w:rPr>
        <w:t>1</w:t>
      </w:r>
      <w:r w:rsidRPr="00FD1464">
        <w:rPr>
          <w:rFonts w:ascii="Times New Roman" w:hAnsi="Times New Roman" w:cs="Times New Roman"/>
          <w:bCs/>
          <w:spacing w:val="-2"/>
          <w:sz w:val="24"/>
          <w:szCs w:val="24"/>
        </w:rPr>
        <w:t xml:space="preserve">, </w:t>
      </w:r>
      <w:r w:rsidRPr="00FD1464">
        <w:rPr>
          <w:rFonts w:ascii="Times New Roman" w:hAnsi="Times New Roman" w:cs="Times New Roman"/>
          <w:bCs/>
          <w:i/>
          <w:iCs/>
          <w:spacing w:val="-2"/>
          <w:sz w:val="24"/>
          <w:szCs w:val="24"/>
        </w:rPr>
        <w:t>в).</w:t>
      </w:r>
    </w:p>
    <w:p w:rsidR="00C33A5C" w:rsidRPr="00FD1464" w:rsidRDefault="00C33A5C" w:rsidP="00C33A5C">
      <w:pPr>
        <w:shd w:val="clear" w:color="auto" w:fill="FFFFFF"/>
        <w:spacing w:after="0" w:line="240" w:lineRule="auto"/>
        <w:ind w:left="89" w:right="12" w:firstLine="307"/>
        <w:jc w:val="both"/>
        <w:rPr>
          <w:rFonts w:ascii="Times New Roman" w:hAnsi="Times New Roman" w:cs="Times New Roman"/>
          <w:sz w:val="24"/>
          <w:szCs w:val="24"/>
        </w:rPr>
      </w:pPr>
      <w:r w:rsidRPr="00FD1464">
        <w:rPr>
          <w:rFonts w:ascii="Times New Roman" w:hAnsi="Times New Roman" w:cs="Times New Roman"/>
          <w:bCs/>
          <w:spacing w:val="-7"/>
          <w:sz w:val="24"/>
          <w:szCs w:val="24"/>
        </w:rPr>
        <w:t>При базировании заготовок на станках с ЧПУ, поскольку от</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8"/>
          <w:sz w:val="24"/>
          <w:szCs w:val="24"/>
        </w:rPr>
        <w:t xml:space="preserve">носительное перемещение заготовки и инструмента осуществляется </w:t>
      </w:r>
      <w:r w:rsidRPr="00FD1464">
        <w:rPr>
          <w:rFonts w:ascii="Times New Roman" w:hAnsi="Times New Roman" w:cs="Times New Roman"/>
          <w:bCs/>
          <w:spacing w:val="-1"/>
          <w:sz w:val="24"/>
          <w:szCs w:val="24"/>
        </w:rPr>
        <w:t>автоматически по заданной программе в системе заранее задан</w:t>
      </w:r>
      <w:r w:rsidRPr="00FD1464">
        <w:rPr>
          <w:rFonts w:ascii="Times New Roman" w:hAnsi="Times New Roman" w:cs="Times New Roman"/>
          <w:bCs/>
          <w:spacing w:val="-1"/>
          <w:sz w:val="24"/>
          <w:szCs w:val="24"/>
        </w:rPr>
        <w:softHyphen/>
      </w:r>
      <w:r w:rsidRPr="00FD1464">
        <w:rPr>
          <w:rFonts w:ascii="Times New Roman" w:hAnsi="Times New Roman" w:cs="Times New Roman"/>
          <w:bCs/>
          <w:spacing w:val="-5"/>
          <w:sz w:val="24"/>
          <w:szCs w:val="24"/>
        </w:rPr>
        <w:t>ных координат, необходимо полное базирование заготовки и жест</w:t>
      </w:r>
      <w:r w:rsidRPr="00FD1464">
        <w:rPr>
          <w:rFonts w:ascii="Times New Roman" w:hAnsi="Times New Roman" w:cs="Times New Roman"/>
          <w:bCs/>
          <w:spacing w:val="-7"/>
          <w:sz w:val="24"/>
          <w:szCs w:val="24"/>
        </w:rPr>
        <w:t>кая связь базирующих элементов приспособления с началом коор</w:t>
      </w:r>
      <w:r w:rsidRPr="00FD1464">
        <w:rPr>
          <w:rFonts w:ascii="Times New Roman" w:hAnsi="Times New Roman" w:cs="Times New Roman"/>
          <w:bCs/>
          <w:spacing w:val="-7"/>
          <w:sz w:val="24"/>
          <w:szCs w:val="24"/>
        </w:rPr>
        <w:softHyphen/>
      </w:r>
      <w:r w:rsidRPr="00FD1464">
        <w:rPr>
          <w:rFonts w:ascii="Times New Roman" w:hAnsi="Times New Roman" w:cs="Times New Roman"/>
          <w:bCs/>
          <w:sz w:val="24"/>
          <w:szCs w:val="24"/>
        </w:rPr>
        <w:t xml:space="preserve">динат станка (нулевой точкой) (рис. </w:t>
      </w:r>
      <w:r w:rsidR="00ED676D">
        <w:rPr>
          <w:rFonts w:ascii="Times New Roman" w:hAnsi="Times New Roman" w:cs="Times New Roman"/>
          <w:bCs/>
          <w:sz w:val="24"/>
          <w:szCs w:val="24"/>
        </w:rPr>
        <w:t>8</w:t>
      </w:r>
      <w:r w:rsidRPr="00FD1464">
        <w:rPr>
          <w:rFonts w:ascii="Times New Roman" w:hAnsi="Times New Roman" w:cs="Times New Roman"/>
          <w:bCs/>
          <w:sz w:val="24"/>
          <w:szCs w:val="24"/>
        </w:rPr>
        <w:t>.</w:t>
      </w:r>
      <w:r w:rsidR="003A0EA4">
        <w:rPr>
          <w:rFonts w:ascii="Times New Roman" w:hAnsi="Times New Roman" w:cs="Times New Roman"/>
          <w:bCs/>
          <w:sz w:val="24"/>
          <w:szCs w:val="24"/>
        </w:rPr>
        <w:t>1</w:t>
      </w:r>
      <w:r w:rsidRPr="00FD1464">
        <w:rPr>
          <w:rFonts w:ascii="Times New Roman" w:hAnsi="Times New Roman" w:cs="Times New Roman"/>
          <w:bCs/>
          <w:sz w:val="24"/>
          <w:szCs w:val="24"/>
        </w:rPr>
        <w:t xml:space="preserve">, г). Расстояние от баз </w:t>
      </w:r>
      <w:r w:rsidRPr="00FD1464">
        <w:rPr>
          <w:rFonts w:ascii="Times New Roman" w:hAnsi="Times New Roman" w:cs="Times New Roman"/>
          <w:bCs/>
          <w:spacing w:val="-4"/>
          <w:sz w:val="24"/>
          <w:szCs w:val="24"/>
        </w:rPr>
        <w:t>до нулевой точки (размер 75 и 100) должно учитываться при об</w:t>
      </w:r>
      <w:r w:rsidRPr="00FD1464">
        <w:rPr>
          <w:rFonts w:ascii="Times New Roman" w:hAnsi="Times New Roman" w:cs="Times New Roman"/>
          <w:bCs/>
          <w:spacing w:val="-4"/>
          <w:sz w:val="24"/>
          <w:szCs w:val="24"/>
        </w:rPr>
        <w:softHyphen/>
      </w:r>
      <w:r w:rsidRPr="00FD1464">
        <w:rPr>
          <w:rFonts w:ascii="Times New Roman" w:hAnsi="Times New Roman" w:cs="Times New Roman"/>
          <w:bCs/>
          <w:sz w:val="24"/>
          <w:szCs w:val="24"/>
        </w:rPr>
        <w:t xml:space="preserve">работке отверстий </w:t>
      </w:r>
      <w:r w:rsidRPr="00FD1464">
        <w:rPr>
          <w:rFonts w:ascii="Times New Roman" w:hAnsi="Times New Roman" w:cs="Times New Roman"/>
          <w:bCs/>
          <w:i/>
          <w:iCs/>
          <w:sz w:val="24"/>
          <w:szCs w:val="24"/>
        </w:rPr>
        <w:t>1, 2, 3, 4.</w:t>
      </w:r>
    </w:p>
    <w:p w:rsidR="00C33A5C" w:rsidRPr="00FD1464" w:rsidRDefault="00C33A5C" w:rsidP="00C33A5C">
      <w:pPr>
        <w:shd w:val="clear" w:color="auto" w:fill="FFFFFF"/>
        <w:spacing w:after="0" w:line="240" w:lineRule="auto"/>
        <w:ind w:left="96" w:right="17" w:firstLine="310"/>
        <w:jc w:val="both"/>
        <w:rPr>
          <w:rFonts w:ascii="Times New Roman" w:hAnsi="Times New Roman" w:cs="Times New Roman"/>
          <w:sz w:val="24"/>
          <w:szCs w:val="24"/>
        </w:rPr>
      </w:pPr>
      <w:r w:rsidRPr="00FD1464">
        <w:rPr>
          <w:rFonts w:ascii="Times New Roman" w:hAnsi="Times New Roman" w:cs="Times New Roman"/>
          <w:bCs/>
          <w:spacing w:val="-4"/>
          <w:sz w:val="24"/>
          <w:szCs w:val="24"/>
        </w:rPr>
        <w:t xml:space="preserve">При обработке заготовок на станках с ЧПУ приспособления должны исключать ошибки при базировании заготовок, особенно </w:t>
      </w:r>
      <w:r w:rsidRPr="00FD1464">
        <w:rPr>
          <w:rFonts w:ascii="Times New Roman" w:hAnsi="Times New Roman" w:cs="Times New Roman"/>
          <w:bCs/>
          <w:spacing w:val="-8"/>
          <w:sz w:val="24"/>
          <w:szCs w:val="24"/>
        </w:rPr>
        <w:t xml:space="preserve">при базировании заготовок в приспособлениях, установленных на </w:t>
      </w:r>
      <w:r w:rsidRPr="00FD1464">
        <w:rPr>
          <w:rFonts w:ascii="Times New Roman" w:hAnsi="Times New Roman" w:cs="Times New Roman"/>
          <w:bCs/>
          <w:spacing w:val="-7"/>
          <w:sz w:val="24"/>
          <w:szCs w:val="24"/>
        </w:rPr>
        <w:t>спутниках с их автоматической сменой, поскольку обработка осу</w:t>
      </w:r>
      <w:r w:rsidRPr="00FD1464">
        <w:rPr>
          <w:rFonts w:ascii="Times New Roman" w:hAnsi="Times New Roman" w:cs="Times New Roman"/>
          <w:bCs/>
          <w:spacing w:val="-7"/>
          <w:sz w:val="24"/>
          <w:szCs w:val="24"/>
        </w:rPr>
        <w:softHyphen/>
      </w:r>
      <w:r w:rsidRPr="00FD1464">
        <w:rPr>
          <w:rFonts w:ascii="Times New Roman" w:hAnsi="Times New Roman" w:cs="Times New Roman"/>
          <w:bCs/>
          <w:sz w:val="24"/>
          <w:szCs w:val="24"/>
        </w:rPr>
        <w:t>ществляется автоматически.</w:t>
      </w:r>
    </w:p>
    <w:p w:rsidR="00C33A5C" w:rsidRPr="00FD1464" w:rsidRDefault="00C33A5C" w:rsidP="00C33A5C">
      <w:pPr>
        <w:shd w:val="clear" w:color="auto" w:fill="FFFFFF"/>
        <w:spacing w:before="7" w:after="0" w:line="240" w:lineRule="auto"/>
        <w:ind w:left="91" w:firstLine="302"/>
        <w:jc w:val="both"/>
        <w:rPr>
          <w:rFonts w:ascii="Times New Roman" w:hAnsi="Times New Roman" w:cs="Times New Roman"/>
          <w:sz w:val="24"/>
          <w:szCs w:val="24"/>
        </w:rPr>
      </w:pPr>
      <w:r w:rsidRPr="00FD1464">
        <w:rPr>
          <w:rFonts w:ascii="Times New Roman" w:hAnsi="Times New Roman" w:cs="Times New Roman"/>
          <w:bCs/>
          <w:spacing w:val="-4"/>
          <w:sz w:val="24"/>
          <w:szCs w:val="24"/>
        </w:rPr>
        <w:t xml:space="preserve">При базировании заготовок типа тел вращения в патронах или </w:t>
      </w:r>
      <w:r w:rsidRPr="00FD1464">
        <w:rPr>
          <w:rFonts w:ascii="Times New Roman" w:hAnsi="Times New Roman" w:cs="Times New Roman"/>
          <w:bCs/>
          <w:spacing w:val="-5"/>
          <w:sz w:val="24"/>
          <w:szCs w:val="24"/>
        </w:rPr>
        <w:t>на оправках в качестве двойных опорных или двойных направ</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9"/>
          <w:sz w:val="24"/>
          <w:szCs w:val="24"/>
        </w:rPr>
        <w:t xml:space="preserve">ляющих баз принимают наружные или внутренние цилиндрические </w:t>
      </w:r>
      <w:r w:rsidRPr="00FD1464">
        <w:rPr>
          <w:rFonts w:ascii="Times New Roman" w:hAnsi="Times New Roman" w:cs="Times New Roman"/>
          <w:bCs/>
          <w:spacing w:val="-8"/>
          <w:sz w:val="24"/>
          <w:szCs w:val="24"/>
        </w:rPr>
        <w:t>поверхности, а также поверхности центровых отверстий (при уста</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1"/>
          <w:sz w:val="24"/>
          <w:szCs w:val="24"/>
        </w:rPr>
        <w:t xml:space="preserve">новке заготовок в центрах). При базировании заготовок плоских </w:t>
      </w:r>
      <w:r w:rsidRPr="00FD1464">
        <w:rPr>
          <w:rFonts w:ascii="Times New Roman" w:hAnsi="Times New Roman" w:cs="Times New Roman"/>
          <w:bCs/>
          <w:spacing w:val="-2"/>
          <w:sz w:val="24"/>
          <w:szCs w:val="24"/>
        </w:rPr>
        <w:t xml:space="preserve">и корпусных деталей в качестве баз применяют в главном три </w:t>
      </w:r>
      <w:r w:rsidRPr="00FD1464">
        <w:rPr>
          <w:rFonts w:ascii="Times New Roman" w:hAnsi="Times New Roman" w:cs="Times New Roman"/>
          <w:bCs/>
          <w:spacing w:val="-5"/>
          <w:sz w:val="24"/>
          <w:szCs w:val="24"/>
        </w:rPr>
        <w:t>плоских поверхности или одну плоскую поверхность и два отвер</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2"/>
          <w:sz w:val="24"/>
          <w:szCs w:val="24"/>
        </w:rPr>
        <w:t xml:space="preserve">стия. При базировании заготовок по трем плоским поверхностям </w:t>
      </w:r>
      <w:r w:rsidRPr="00FD1464">
        <w:rPr>
          <w:rFonts w:ascii="Times New Roman" w:hAnsi="Times New Roman" w:cs="Times New Roman"/>
          <w:bCs/>
          <w:spacing w:val="-8"/>
          <w:sz w:val="24"/>
          <w:szCs w:val="24"/>
        </w:rPr>
        <w:t xml:space="preserve">«в координатный угол» базирование заготовок осуществляется по </w:t>
      </w:r>
      <w:r w:rsidRPr="00FD1464">
        <w:rPr>
          <w:rFonts w:ascii="Times New Roman" w:hAnsi="Times New Roman" w:cs="Times New Roman"/>
          <w:bCs/>
          <w:spacing w:val="-2"/>
          <w:sz w:val="24"/>
          <w:szCs w:val="24"/>
        </w:rPr>
        <w:t xml:space="preserve">установочной базе — плоской поверхности и направляющей и </w:t>
      </w:r>
      <w:r w:rsidRPr="00FD1464">
        <w:rPr>
          <w:rFonts w:ascii="Times New Roman" w:hAnsi="Times New Roman" w:cs="Times New Roman"/>
          <w:bCs/>
          <w:spacing w:val="-8"/>
          <w:sz w:val="24"/>
          <w:szCs w:val="24"/>
        </w:rPr>
        <w:t xml:space="preserve">опорном базам заготовки — по двум плоским поверхностям. Схема </w:t>
      </w:r>
      <w:r w:rsidRPr="00FD1464">
        <w:rPr>
          <w:rFonts w:ascii="Times New Roman" w:hAnsi="Times New Roman" w:cs="Times New Roman"/>
          <w:bCs/>
          <w:spacing w:val="-4"/>
          <w:sz w:val="24"/>
          <w:szCs w:val="24"/>
        </w:rPr>
        <w:t xml:space="preserve">базирования заготовок по трем плоским поверхностям является </w:t>
      </w:r>
      <w:r w:rsidRPr="00FD1464">
        <w:rPr>
          <w:rFonts w:ascii="Times New Roman" w:hAnsi="Times New Roman" w:cs="Times New Roman"/>
          <w:bCs/>
          <w:spacing w:val="-6"/>
          <w:sz w:val="24"/>
          <w:szCs w:val="24"/>
        </w:rPr>
        <w:t>более простой и надежной, обеспечивает высокую точность бази</w:t>
      </w:r>
      <w:r w:rsidRPr="00FD1464">
        <w:rPr>
          <w:rFonts w:ascii="Times New Roman" w:hAnsi="Times New Roman" w:cs="Times New Roman"/>
          <w:bCs/>
          <w:sz w:val="24"/>
          <w:szCs w:val="24"/>
        </w:rPr>
        <w:t>рования. Недостатком этой схемы базирования является то, что в ряде случаев невозможно производить обработку заготовок с</w:t>
      </w:r>
      <w:r w:rsidRPr="00FD1464">
        <w:rPr>
          <w:rFonts w:ascii="Times New Roman" w:hAnsi="Times New Roman" w:cs="Times New Roman"/>
          <w:b/>
          <w:bCs/>
          <w:spacing w:val="-4"/>
          <w:sz w:val="24"/>
          <w:szCs w:val="24"/>
        </w:rPr>
        <w:t xml:space="preserve"> </w:t>
      </w:r>
      <w:r w:rsidRPr="00FD1464">
        <w:rPr>
          <w:rFonts w:ascii="Times New Roman" w:hAnsi="Times New Roman" w:cs="Times New Roman"/>
          <w:bCs/>
          <w:spacing w:val="-4"/>
          <w:sz w:val="24"/>
          <w:szCs w:val="24"/>
        </w:rPr>
        <w:t>четырех-пяти сторон</w:t>
      </w:r>
      <w:r w:rsidRPr="00FD1464">
        <w:rPr>
          <w:rFonts w:ascii="Times New Roman" w:hAnsi="Times New Roman" w:cs="Times New Roman"/>
          <w:b/>
          <w:bCs/>
          <w:spacing w:val="-4"/>
          <w:sz w:val="24"/>
          <w:szCs w:val="24"/>
        </w:rPr>
        <w:t xml:space="preserve"> </w:t>
      </w:r>
      <w:r w:rsidRPr="00FD1464">
        <w:rPr>
          <w:rFonts w:ascii="Times New Roman" w:hAnsi="Times New Roman" w:cs="Times New Roman"/>
          <w:bCs/>
          <w:spacing w:val="-4"/>
          <w:sz w:val="24"/>
          <w:szCs w:val="24"/>
        </w:rPr>
        <w:t>или по контуру</w:t>
      </w:r>
    </w:p>
    <w:p w:rsidR="00C33A5C" w:rsidRPr="00FD1464" w:rsidRDefault="00C33A5C" w:rsidP="00C33A5C">
      <w:pPr>
        <w:shd w:val="clear" w:color="auto" w:fill="FFFFFF"/>
        <w:spacing w:before="7" w:after="0" w:line="240" w:lineRule="auto"/>
        <w:ind w:left="91" w:firstLine="302"/>
        <w:jc w:val="both"/>
        <w:rPr>
          <w:rFonts w:ascii="Times New Roman" w:hAnsi="Times New Roman" w:cs="Times New Roman"/>
          <w:sz w:val="24"/>
          <w:szCs w:val="24"/>
        </w:rPr>
      </w:pPr>
    </w:p>
    <w:p w:rsidR="00C33A5C" w:rsidRPr="00FD1464" w:rsidRDefault="00C33A5C" w:rsidP="00C33A5C">
      <w:pPr>
        <w:shd w:val="clear" w:color="auto" w:fill="FFFFFF"/>
        <w:spacing w:before="7" w:after="0" w:line="240" w:lineRule="auto"/>
        <w:ind w:left="91" w:firstLine="302"/>
        <w:jc w:val="center"/>
        <w:rPr>
          <w:rFonts w:ascii="Times New Roman" w:hAnsi="Times New Roman" w:cs="Times New Roman"/>
          <w:sz w:val="24"/>
          <w:szCs w:val="24"/>
        </w:rPr>
      </w:pPr>
      <w:r w:rsidRPr="00FD1464">
        <w:rPr>
          <w:rFonts w:ascii="Times New Roman" w:hAnsi="Times New Roman" w:cs="Times New Roman"/>
          <w:noProof/>
          <w:sz w:val="24"/>
          <w:szCs w:val="24"/>
        </w:rPr>
        <w:lastRenderedPageBreak/>
        <w:drawing>
          <wp:inline distT="0" distB="0" distL="0" distR="0">
            <wp:extent cx="3200400" cy="2306955"/>
            <wp:effectExtent l="19050" t="0" r="0"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srcRect/>
                    <a:stretch>
                      <a:fillRect/>
                    </a:stretch>
                  </pic:blipFill>
                  <pic:spPr bwMode="auto">
                    <a:xfrm>
                      <a:off x="0" y="0"/>
                      <a:ext cx="3200400" cy="2306955"/>
                    </a:xfrm>
                    <a:prstGeom prst="rect">
                      <a:avLst/>
                    </a:prstGeom>
                    <a:noFill/>
                    <a:ln w="9525">
                      <a:noFill/>
                      <a:miter lim="800000"/>
                      <a:headEnd/>
                      <a:tailEnd/>
                    </a:ln>
                  </pic:spPr>
                </pic:pic>
              </a:graphicData>
            </a:graphic>
          </wp:inline>
        </w:drawing>
      </w:r>
    </w:p>
    <w:p w:rsidR="00C33A5C" w:rsidRPr="00FD1464" w:rsidRDefault="00C33A5C" w:rsidP="00C33A5C">
      <w:pPr>
        <w:shd w:val="clear" w:color="auto" w:fill="FFFFFF"/>
        <w:spacing w:after="0" w:line="240" w:lineRule="auto"/>
        <w:jc w:val="center"/>
        <w:rPr>
          <w:rFonts w:ascii="Times New Roman" w:hAnsi="Times New Roman" w:cs="Times New Roman"/>
          <w:sz w:val="24"/>
          <w:szCs w:val="24"/>
        </w:rPr>
      </w:pPr>
      <w:r w:rsidRPr="00FD1464">
        <w:rPr>
          <w:rFonts w:ascii="Times New Roman" w:hAnsi="Times New Roman" w:cs="Times New Roman"/>
          <w:bCs/>
          <w:spacing w:val="-6"/>
          <w:sz w:val="24"/>
          <w:szCs w:val="24"/>
        </w:rPr>
        <w:t xml:space="preserve">Рис. </w:t>
      </w:r>
      <w:r w:rsidR="00ED676D">
        <w:rPr>
          <w:rFonts w:ascii="Times New Roman" w:hAnsi="Times New Roman" w:cs="Times New Roman"/>
          <w:bCs/>
          <w:spacing w:val="-6"/>
          <w:sz w:val="24"/>
          <w:szCs w:val="24"/>
        </w:rPr>
        <w:t>8</w:t>
      </w:r>
      <w:r w:rsidRPr="00FD1464">
        <w:rPr>
          <w:rFonts w:ascii="Times New Roman" w:hAnsi="Times New Roman" w:cs="Times New Roman"/>
          <w:bCs/>
          <w:spacing w:val="-6"/>
          <w:sz w:val="24"/>
          <w:szCs w:val="24"/>
        </w:rPr>
        <w:t>.</w:t>
      </w:r>
      <w:r w:rsidR="003A0EA4">
        <w:rPr>
          <w:rFonts w:ascii="Times New Roman" w:hAnsi="Times New Roman" w:cs="Times New Roman"/>
          <w:bCs/>
          <w:spacing w:val="-6"/>
          <w:sz w:val="24"/>
          <w:szCs w:val="24"/>
        </w:rPr>
        <w:t>1</w:t>
      </w:r>
      <w:r w:rsidRPr="00FD1464">
        <w:rPr>
          <w:rFonts w:ascii="Times New Roman" w:hAnsi="Times New Roman" w:cs="Times New Roman"/>
          <w:bCs/>
          <w:spacing w:val="-6"/>
          <w:sz w:val="24"/>
          <w:szCs w:val="24"/>
        </w:rPr>
        <w:t>. Схемы полного и неполного базирования за</w:t>
      </w:r>
      <w:r w:rsidRPr="00FD1464">
        <w:rPr>
          <w:rFonts w:ascii="Times New Roman" w:hAnsi="Times New Roman" w:cs="Times New Roman"/>
          <w:bCs/>
          <w:spacing w:val="-6"/>
          <w:sz w:val="24"/>
          <w:szCs w:val="24"/>
        </w:rPr>
        <w:softHyphen/>
      </w:r>
      <w:r w:rsidRPr="00FD1464">
        <w:rPr>
          <w:rFonts w:ascii="Times New Roman" w:hAnsi="Times New Roman" w:cs="Times New Roman"/>
          <w:bCs/>
          <w:sz w:val="24"/>
          <w:szCs w:val="24"/>
        </w:rPr>
        <w:t>готовок</w:t>
      </w:r>
    </w:p>
    <w:p w:rsidR="00C33A5C" w:rsidRDefault="00C33A5C" w:rsidP="00C33A5C">
      <w:pPr>
        <w:shd w:val="clear" w:color="auto" w:fill="FFFFFF"/>
        <w:spacing w:before="7" w:after="0" w:line="240" w:lineRule="auto"/>
        <w:ind w:left="91" w:firstLine="302"/>
        <w:jc w:val="center"/>
        <w:rPr>
          <w:rFonts w:ascii="Times New Roman" w:hAnsi="Times New Roman" w:cs="Times New Roman"/>
          <w:sz w:val="24"/>
          <w:szCs w:val="24"/>
        </w:rPr>
      </w:pPr>
    </w:p>
    <w:p w:rsidR="00C33A5C" w:rsidRPr="00FD1464" w:rsidRDefault="003A0EA4" w:rsidP="00C33A5C">
      <w:pPr>
        <w:shd w:val="clear" w:color="auto" w:fill="FFFFFF"/>
        <w:spacing w:before="329" w:after="0" w:line="240" w:lineRule="auto"/>
        <w:ind w:left="53" w:right="60"/>
        <w:jc w:val="both"/>
        <w:rPr>
          <w:rFonts w:ascii="Times New Roman" w:hAnsi="Times New Roman" w:cs="Times New Roman"/>
          <w:sz w:val="24"/>
          <w:szCs w:val="24"/>
        </w:rPr>
      </w:pPr>
      <w:r>
        <w:rPr>
          <w:rFonts w:ascii="Times New Roman" w:hAnsi="Times New Roman" w:cs="Times New Roman"/>
          <w:bCs/>
          <w:spacing w:val="-4"/>
          <w:sz w:val="24"/>
          <w:szCs w:val="24"/>
        </w:rPr>
        <w:t xml:space="preserve">     </w:t>
      </w:r>
      <w:r w:rsidR="00C33A5C" w:rsidRPr="00FD1464">
        <w:rPr>
          <w:rFonts w:ascii="Times New Roman" w:hAnsi="Times New Roman" w:cs="Times New Roman"/>
          <w:bCs/>
          <w:spacing w:val="-4"/>
          <w:sz w:val="24"/>
          <w:szCs w:val="24"/>
        </w:rPr>
        <w:t xml:space="preserve">с одной установки. В этих </w:t>
      </w:r>
      <w:r w:rsidR="00C33A5C" w:rsidRPr="00FD1464">
        <w:rPr>
          <w:rFonts w:ascii="Times New Roman" w:hAnsi="Times New Roman" w:cs="Times New Roman"/>
          <w:bCs/>
          <w:sz w:val="24"/>
          <w:szCs w:val="24"/>
        </w:rPr>
        <w:t xml:space="preserve">случаях применяют схему базирования по плоской поверхности </w:t>
      </w:r>
      <w:r w:rsidR="00C33A5C" w:rsidRPr="00FD1464">
        <w:rPr>
          <w:rFonts w:ascii="Times New Roman" w:hAnsi="Times New Roman" w:cs="Times New Roman"/>
          <w:bCs/>
          <w:spacing w:val="-8"/>
          <w:sz w:val="24"/>
          <w:szCs w:val="24"/>
        </w:rPr>
        <w:t xml:space="preserve">и двум отверстиям. Установочной базой является обработанная </w:t>
      </w:r>
      <w:r w:rsidR="00C33A5C" w:rsidRPr="00FD1464">
        <w:rPr>
          <w:rFonts w:ascii="Times New Roman" w:hAnsi="Times New Roman" w:cs="Times New Roman"/>
          <w:bCs/>
          <w:spacing w:val="-3"/>
          <w:sz w:val="24"/>
          <w:szCs w:val="24"/>
        </w:rPr>
        <w:t xml:space="preserve">поверхность, обработанные отверстия являются двойной опорной и опорной базами. Базовые элементы приспособления выполняют </w:t>
      </w:r>
      <w:r w:rsidR="00C33A5C" w:rsidRPr="00FD1464">
        <w:rPr>
          <w:rFonts w:ascii="Times New Roman" w:hAnsi="Times New Roman" w:cs="Times New Roman"/>
          <w:bCs/>
          <w:spacing w:val="-4"/>
          <w:sz w:val="24"/>
          <w:szCs w:val="24"/>
        </w:rPr>
        <w:t>в виде пальцев: цилиндрического и ромбического. При базирова</w:t>
      </w:r>
      <w:r w:rsidR="00C33A5C" w:rsidRPr="00FD1464">
        <w:rPr>
          <w:rFonts w:ascii="Times New Roman" w:hAnsi="Times New Roman" w:cs="Times New Roman"/>
          <w:bCs/>
          <w:spacing w:val="-4"/>
          <w:sz w:val="24"/>
          <w:szCs w:val="24"/>
        </w:rPr>
        <w:softHyphen/>
        <w:t>нии заготовки по плоской поверхности и двум отверстиям неиз</w:t>
      </w:r>
      <w:r w:rsidR="00C33A5C" w:rsidRPr="00FD1464">
        <w:rPr>
          <w:rFonts w:ascii="Times New Roman" w:hAnsi="Times New Roman" w:cs="Times New Roman"/>
          <w:bCs/>
          <w:spacing w:val="-4"/>
          <w:sz w:val="24"/>
          <w:szCs w:val="24"/>
        </w:rPr>
        <w:softHyphen/>
        <w:t>бежно возникают погрешности базирования в результате неточ</w:t>
      </w:r>
      <w:r w:rsidR="00C33A5C" w:rsidRPr="00FD1464">
        <w:rPr>
          <w:rFonts w:ascii="Times New Roman" w:hAnsi="Times New Roman" w:cs="Times New Roman"/>
          <w:bCs/>
          <w:spacing w:val="-4"/>
          <w:sz w:val="24"/>
          <w:szCs w:val="24"/>
        </w:rPr>
        <w:softHyphen/>
      </w:r>
      <w:r w:rsidR="00C33A5C" w:rsidRPr="00FD1464">
        <w:rPr>
          <w:rFonts w:ascii="Times New Roman" w:hAnsi="Times New Roman" w:cs="Times New Roman"/>
          <w:bCs/>
          <w:spacing w:val="-9"/>
          <w:sz w:val="24"/>
          <w:szCs w:val="24"/>
        </w:rPr>
        <w:t>ности обработки технологических отверстий заготовки, неточности изготовления базирующих пальцев и необходимости наличия га</w:t>
      </w:r>
      <w:r w:rsidR="00C33A5C" w:rsidRPr="00FD1464">
        <w:rPr>
          <w:rFonts w:ascii="Times New Roman" w:hAnsi="Times New Roman" w:cs="Times New Roman"/>
          <w:bCs/>
          <w:spacing w:val="-9"/>
          <w:sz w:val="24"/>
          <w:szCs w:val="24"/>
        </w:rPr>
        <w:softHyphen/>
      </w:r>
      <w:r w:rsidR="00C33A5C" w:rsidRPr="00FD1464">
        <w:rPr>
          <w:rFonts w:ascii="Times New Roman" w:hAnsi="Times New Roman" w:cs="Times New Roman"/>
          <w:bCs/>
          <w:spacing w:val="-8"/>
          <w:sz w:val="24"/>
          <w:szCs w:val="24"/>
        </w:rPr>
        <w:t xml:space="preserve">рантированного диаметрального зазора в соединениях пальцы— </w:t>
      </w:r>
      <w:proofErr w:type="gramStart"/>
      <w:r w:rsidR="00C33A5C" w:rsidRPr="00FD1464">
        <w:rPr>
          <w:rFonts w:ascii="Times New Roman" w:hAnsi="Times New Roman" w:cs="Times New Roman"/>
          <w:bCs/>
          <w:spacing w:val="-5"/>
          <w:sz w:val="24"/>
          <w:szCs w:val="24"/>
        </w:rPr>
        <w:t>от</w:t>
      </w:r>
      <w:proofErr w:type="gramEnd"/>
      <w:r w:rsidR="00C33A5C" w:rsidRPr="00FD1464">
        <w:rPr>
          <w:rFonts w:ascii="Times New Roman" w:hAnsi="Times New Roman" w:cs="Times New Roman"/>
          <w:bCs/>
          <w:spacing w:val="-5"/>
          <w:sz w:val="24"/>
          <w:szCs w:val="24"/>
        </w:rPr>
        <w:t>верстия для свободной установки и съема заготовок. Следова</w:t>
      </w:r>
      <w:r w:rsidR="00C33A5C" w:rsidRPr="00FD1464">
        <w:rPr>
          <w:rFonts w:ascii="Times New Roman" w:hAnsi="Times New Roman" w:cs="Times New Roman"/>
          <w:bCs/>
          <w:spacing w:val="-5"/>
          <w:sz w:val="24"/>
          <w:szCs w:val="24"/>
        </w:rPr>
        <w:softHyphen/>
        <w:t xml:space="preserve">тельно, такую схему базирования целесообразно применять лишь </w:t>
      </w:r>
      <w:r w:rsidR="00C33A5C" w:rsidRPr="00FD1464">
        <w:rPr>
          <w:rFonts w:ascii="Times New Roman" w:hAnsi="Times New Roman" w:cs="Times New Roman"/>
          <w:bCs/>
          <w:spacing w:val="-9"/>
          <w:sz w:val="24"/>
          <w:szCs w:val="24"/>
        </w:rPr>
        <w:t xml:space="preserve">при затруднении базирования по трем плоским поверхностям или </w:t>
      </w:r>
      <w:r w:rsidR="00C33A5C" w:rsidRPr="00FD1464">
        <w:rPr>
          <w:rFonts w:ascii="Times New Roman" w:hAnsi="Times New Roman" w:cs="Times New Roman"/>
          <w:bCs/>
          <w:spacing w:val="-4"/>
          <w:sz w:val="24"/>
          <w:szCs w:val="24"/>
        </w:rPr>
        <w:t>необходимости обработки поверхностей с одной установки заго</w:t>
      </w:r>
      <w:r w:rsidR="00C33A5C" w:rsidRPr="00FD1464">
        <w:rPr>
          <w:rFonts w:ascii="Times New Roman" w:hAnsi="Times New Roman" w:cs="Times New Roman"/>
          <w:bCs/>
          <w:spacing w:val="-4"/>
          <w:sz w:val="24"/>
          <w:szCs w:val="24"/>
        </w:rPr>
        <w:softHyphen/>
      </w:r>
      <w:r w:rsidR="00C33A5C" w:rsidRPr="00FD1464">
        <w:rPr>
          <w:rFonts w:ascii="Times New Roman" w:hAnsi="Times New Roman" w:cs="Times New Roman"/>
          <w:bCs/>
          <w:sz w:val="24"/>
          <w:szCs w:val="24"/>
        </w:rPr>
        <w:t>товки.</w:t>
      </w:r>
    </w:p>
    <w:p w:rsidR="00C33A5C" w:rsidRDefault="00C33A5C" w:rsidP="00C33A5C">
      <w:pPr>
        <w:shd w:val="clear" w:color="auto" w:fill="FFFFFF"/>
        <w:spacing w:after="0" w:line="240" w:lineRule="auto"/>
        <w:ind w:right="82" w:firstLine="319"/>
        <w:jc w:val="both"/>
        <w:rPr>
          <w:rFonts w:ascii="Times New Roman" w:hAnsi="Times New Roman" w:cs="Times New Roman"/>
          <w:sz w:val="24"/>
          <w:szCs w:val="24"/>
        </w:rPr>
      </w:pPr>
      <w:r w:rsidRPr="00FD1464">
        <w:rPr>
          <w:rFonts w:ascii="Times New Roman" w:hAnsi="Times New Roman" w:cs="Times New Roman"/>
          <w:bCs/>
          <w:spacing w:val="-3"/>
          <w:sz w:val="24"/>
          <w:szCs w:val="24"/>
        </w:rPr>
        <w:t xml:space="preserve">При установке заготовки на столе станка без приспособления </w:t>
      </w:r>
      <w:r w:rsidRPr="00FD1464">
        <w:rPr>
          <w:rFonts w:ascii="Times New Roman" w:hAnsi="Times New Roman" w:cs="Times New Roman"/>
          <w:bCs/>
          <w:spacing w:val="-4"/>
          <w:sz w:val="24"/>
          <w:szCs w:val="24"/>
        </w:rPr>
        <w:t>для обеспечения ее правильного положения относительно шпин</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8"/>
          <w:sz w:val="24"/>
          <w:szCs w:val="24"/>
        </w:rPr>
        <w:t xml:space="preserve">деля станка необходимо производить выверку заготовки по двум </w:t>
      </w:r>
      <w:r w:rsidRPr="00FD1464">
        <w:rPr>
          <w:rFonts w:ascii="Times New Roman" w:hAnsi="Times New Roman" w:cs="Times New Roman"/>
          <w:bCs/>
          <w:spacing w:val="-4"/>
          <w:sz w:val="24"/>
          <w:szCs w:val="24"/>
        </w:rPr>
        <w:t>боковым поверхностям — направляющей и опорной базам заго</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8"/>
          <w:sz w:val="24"/>
          <w:szCs w:val="24"/>
        </w:rPr>
        <w:t>товки с помощью контрольной оправки, устанавливаемой в шпин</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4"/>
          <w:sz w:val="24"/>
          <w:szCs w:val="24"/>
        </w:rPr>
        <w:t>дель станка, и щупов, или по индикатору. Можно также исполь</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9"/>
          <w:sz w:val="24"/>
          <w:szCs w:val="24"/>
        </w:rPr>
        <w:t>зовать эталонный угольник с магнитом, устанавливаемый и зак</w:t>
      </w:r>
      <w:r w:rsidRPr="00FD1464">
        <w:rPr>
          <w:rFonts w:ascii="Times New Roman" w:hAnsi="Times New Roman" w:cs="Times New Roman"/>
          <w:bCs/>
          <w:spacing w:val="-9"/>
          <w:sz w:val="24"/>
          <w:szCs w:val="24"/>
        </w:rPr>
        <w:softHyphen/>
        <w:t xml:space="preserve">репляемый на обработанной поверхности заготовки, и визирный микроскоп, устанавливаемый в шпиндель станка, обеспечивающий </w:t>
      </w:r>
      <w:r w:rsidRPr="00FD1464">
        <w:rPr>
          <w:rFonts w:ascii="Times New Roman" w:hAnsi="Times New Roman" w:cs="Times New Roman"/>
          <w:bCs/>
          <w:spacing w:val="-8"/>
          <w:sz w:val="24"/>
          <w:szCs w:val="24"/>
        </w:rPr>
        <w:t>оптическую ориентацию заготовки по риске угольника. При бази</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4"/>
          <w:sz w:val="24"/>
          <w:szCs w:val="24"/>
        </w:rPr>
        <w:t>ровании по плоской поверхности и отверстию заготовку выстав</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9"/>
          <w:sz w:val="24"/>
          <w:szCs w:val="24"/>
        </w:rPr>
        <w:t xml:space="preserve">ляют по отверстию с помощью </w:t>
      </w:r>
      <w:proofErr w:type="gramStart"/>
      <w:r w:rsidRPr="00FD1464">
        <w:rPr>
          <w:rFonts w:ascii="Times New Roman" w:hAnsi="Times New Roman" w:cs="Times New Roman"/>
          <w:bCs/>
          <w:spacing w:val="-9"/>
          <w:sz w:val="24"/>
          <w:szCs w:val="24"/>
        </w:rPr>
        <w:t>грибкового</w:t>
      </w:r>
      <w:proofErr w:type="gramEnd"/>
      <w:r w:rsidRPr="00FD1464">
        <w:rPr>
          <w:rFonts w:ascii="Times New Roman" w:hAnsi="Times New Roman" w:cs="Times New Roman"/>
          <w:bCs/>
          <w:spacing w:val="-9"/>
          <w:sz w:val="24"/>
          <w:szCs w:val="24"/>
        </w:rPr>
        <w:t xml:space="preserve"> или индикаторного </w:t>
      </w:r>
      <w:proofErr w:type="spellStart"/>
      <w:r w:rsidRPr="00FD1464">
        <w:rPr>
          <w:rFonts w:ascii="Times New Roman" w:hAnsi="Times New Roman" w:cs="Times New Roman"/>
          <w:bCs/>
          <w:spacing w:val="-9"/>
          <w:sz w:val="24"/>
          <w:szCs w:val="24"/>
        </w:rPr>
        <w:t>ц</w:t>
      </w:r>
      <w:r w:rsidRPr="00FD1464">
        <w:rPr>
          <w:rFonts w:ascii="Times New Roman" w:hAnsi="Times New Roman" w:cs="Times New Roman"/>
          <w:bCs/>
          <w:spacing w:val="-4"/>
          <w:sz w:val="24"/>
          <w:szCs w:val="24"/>
        </w:rPr>
        <w:t>ентроискателя</w:t>
      </w:r>
      <w:proofErr w:type="spellEnd"/>
      <w:r w:rsidRPr="00FD1464">
        <w:rPr>
          <w:rFonts w:ascii="Times New Roman" w:hAnsi="Times New Roman" w:cs="Times New Roman"/>
          <w:bCs/>
          <w:spacing w:val="-4"/>
          <w:sz w:val="24"/>
          <w:szCs w:val="24"/>
        </w:rPr>
        <w:t>. Установка заготовок без приспособлений с вы</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7"/>
          <w:sz w:val="24"/>
          <w:szCs w:val="24"/>
        </w:rPr>
        <w:t xml:space="preserve">веркой на столе станка требует значительных затрат «времени, в </w:t>
      </w:r>
      <w:r w:rsidRPr="00FD1464">
        <w:rPr>
          <w:rFonts w:ascii="Times New Roman" w:hAnsi="Times New Roman" w:cs="Times New Roman"/>
          <w:bCs/>
          <w:spacing w:val="-3"/>
          <w:sz w:val="24"/>
          <w:szCs w:val="24"/>
        </w:rPr>
        <w:t xml:space="preserve">течение которого станок простаивает. Для сокращения    времени </w:t>
      </w:r>
      <w:r w:rsidRPr="00FD1464">
        <w:rPr>
          <w:rFonts w:ascii="Times New Roman" w:hAnsi="Times New Roman" w:cs="Times New Roman"/>
          <w:sz w:val="24"/>
          <w:szCs w:val="24"/>
        </w:rPr>
        <w:t xml:space="preserve">простоя дорогостоящих станков с ЧПУ необходимо устанавливать </w:t>
      </w:r>
      <w:r w:rsidRPr="00FD1464">
        <w:rPr>
          <w:rFonts w:ascii="Times New Roman" w:hAnsi="Times New Roman" w:cs="Times New Roman"/>
          <w:spacing w:val="-1"/>
          <w:sz w:val="24"/>
          <w:szCs w:val="24"/>
        </w:rPr>
        <w:t>заготовки в приспособлениях, поскольку их базирующие элементы автоматически обеспечивают требуемое положение заготовки от</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носительно выбранной системы координат. Для сокращения вре</w:t>
      </w:r>
      <w:r w:rsidRPr="00FD1464">
        <w:rPr>
          <w:rFonts w:ascii="Times New Roman" w:hAnsi="Times New Roman" w:cs="Times New Roman"/>
          <w:sz w:val="24"/>
          <w:szCs w:val="24"/>
        </w:rPr>
        <w:softHyphen/>
      </w:r>
      <w:r w:rsidRPr="00FD1464">
        <w:rPr>
          <w:rFonts w:ascii="Times New Roman" w:hAnsi="Times New Roman" w:cs="Times New Roman"/>
          <w:spacing w:val="-1"/>
          <w:sz w:val="24"/>
          <w:szCs w:val="24"/>
        </w:rPr>
        <w:t>мени простоев станков с ЧПУ целесообразно применять приспо</w:t>
      </w:r>
      <w:r w:rsidRPr="00FD1464">
        <w:rPr>
          <w:rFonts w:ascii="Times New Roman" w:hAnsi="Times New Roman" w:cs="Times New Roman"/>
          <w:spacing w:val="-1"/>
          <w:sz w:val="24"/>
          <w:szCs w:val="24"/>
        </w:rPr>
        <w:softHyphen/>
        <w:t xml:space="preserve">собления с быстродействующими механизированными приводами </w:t>
      </w:r>
      <w:r w:rsidRPr="00FD1464">
        <w:rPr>
          <w:rFonts w:ascii="Times New Roman" w:hAnsi="Times New Roman" w:cs="Times New Roman"/>
          <w:sz w:val="24"/>
          <w:szCs w:val="24"/>
        </w:rPr>
        <w:t>зажима. Наиболее эффективно применять два приспособления, что обеспечивает смену заготовок в одном из приспособлений вне рабочей зоны станка или вне станка на спутнике. При этом время простоя станка будет минимальным, так как станок про</w:t>
      </w:r>
      <w:r w:rsidRPr="00FD1464">
        <w:rPr>
          <w:rFonts w:ascii="Times New Roman" w:hAnsi="Times New Roman" w:cs="Times New Roman"/>
          <w:sz w:val="24"/>
          <w:szCs w:val="24"/>
        </w:rPr>
        <w:softHyphen/>
        <w:t xml:space="preserve">стаивает лишь в течение времени, необходимого для быстрого перемещения стола станка или смены спутника </w:t>
      </w:r>
      <w:r w:rsidRPr="00FD1464">
        <w:rPr>
          <w:rFonts w:ascii="Times New Roman" w:hAnsi="Times New Roman" w:cs="Times New Roman"/>
          <w:b/>
          <w:bCs/>
          <w:sz w:val="24"/>
          <w:szCs w:val="24"/>
        </w:rPr>
        <w:t xml:space="preserve">с </w:t>
      </w:r>
      <w:r w:rsidRPr="00FD1464">
        <w:rPr>
          <w:rFonts w:ascii="Times New Roman" w:hAnsi="Times New Roman" w:cs="Times New Roman"/>
          <w:sz w:val="24"/>
          <w:szCs w:val="24"/>
        </w:rPr>
        <w:t>приспособле</w:t>
      </w:r>
      <w:r w:rsidRPr="00FD1464">
        <w:rPr>
          <w:rFonts w:ascii="Times New Roman" w:hAnsi="Times New Roman" w:cs="Times New Roman"/>
          <w:sz w:val="24"/>
          <w:szCs w:val="24"/>
        </w:rPr>
        <w:softHyphen/>
        <w:t>нием на столе станка.</w:t>
      </w:r>
    </w:p>
    <w:p w:rsidR="005E29C3" w:rsidRPr="00FD1464" w:rsidRDefault="005E29C3" w:rsidP="00C33A5C">
      <w:pPr>
        <w:shd w:val="clear" w:color="auto" w:fill="FFFFFF"/>
        <w:spacing w:after="0" w:line="240" w:lineRule="auto"/>
        <w:ind w:right="82" w:firstLine="319"/>
        <w:jc w:val="both"/>
        <w:rPr>
          <w:rFonts w:ascii="Times New Roman" w:hAnsi="Times New Roman" w:cs="Times New Roman"/>
          <w:sz w:val="24"/>
          <w:szCs w:val="24"/>
        </w:rPr>
      </w:pPr>
    </w:p>
    <w:p w:rsidR="00C33A5C" w:rsidRPr="005E29C3" w:rsidRDefault="00CC733E" w:rsidP="005E29C3">
      <w:pPr>
        <w:shd w:val="clear" w:color="auto" w:fill="FFFFFF"/>
        <w:tabs>
          <w:tab w:val="left" w:pos="180"/>
        </w:tabs>
        <w:jc w:val="both"/>
        <w:rPr>
          <w:rFonts w:ascii="Times New Roman" w:hAnsi="Times New Roman"/>
          <w:i/>
          <w:sz w:val="24"/>
          <w:szCs w:val="24"/>
        </w:rPr>
      </w:pPr>
      <w:r>
        <w:rPr>
          <w:rFonts w:ascii="Times New Roman" w:eastAsia="Times New Roman" w:hAnsi="Times New Roman" w:cs="Times New Roman"/>
          <w:i/>
          <w:sz w:val="24"/>
          <w:szCs w:val="24"/>
        </w:rPr>
        <w:t xml:space="preserve">     </w:t>
      </w:r>
      <w:r w:rsidR="00724697" w:rsidRPr="005E29C3">
        <w:rPr>
          <w:rFonts w:ascii="Times New Roman" w:eastAsia="Times New Roman" w:hAnsi="Times New Roman" w:cs="Times New Roman"/>
          <w:i/>
          <w:sz w:val="24"/>
          <w:szCs w:val="24"/>
        </w:rPr>
        <w:t xml:space="preserve">Лекция </w:t>
      </w:r>
      <w:r w:rsidR="00ED676D">
        <w:rPr>
          <w:rFonts w:ascii="Times New Roman" w:eastAsia="Times New Roman" w:hAnsi="Times New Roman" w:cs="Times New Roman"/>
          <w:i/>
          <w:sz w:val="24"/>
          <w:szCs w:val="24"/>
        </w:rPr>
        <w:t>9.</w:t>
      </w:r>
      <w:bookmarkStart w:id="1" w:name="_Toc119895231"/>
      <w:r w:rsidR="00ED676D">
        <w:rPr>
          <w:rFonts w:ascii="Times New Roman" w:eastAsia="Times New Roman" w:hAnsi="Times New Roman" w:cs="Times New Roman"/>
          <w:i/>
          <w:sz w:val="24"/>
          <w:szCs w:val="24"/>
        </w:rPr>
        <w:t xml:space="preserve">  </w:t>
      </w:r>
      <w:r w:rsidR="00C33A5C" w:rsidRPr="005E29C3">
        <w:rPr>
          <w:rFonts w:ascii="Times New Roman" w:hAnsi="Times New Roman"/>
          <w:i/>
          <w:sz w:val="24"/>
          <w:szCs w:val="24"/>
        </w:rPr>
        <w:t xml:space="preserve"> Конструкции установочных элементов.</w:t>
      </w:r>
      <w:bookmarkEnd w:id="1"/>
      <w:r w:rsidR="00482AC1">
        <w:rPr>
          <w:rFonts w:ascii="Times New Roman" w:hAnsi="Times New Roman"/>
          <w:i/>
          <w:sz w:val="24"/>
          <w:szCs w:val="24"/>
        </w:rPr>
        <w:t xml:space="preserve">  Опоры и призмы</w:t>
      </w:r>
    </w:p>
    <w:p w:rsidR="00C33A5C" w:rsidRPr="00FD1464" w:rsidRDefault="00C33A5C" w:rsidP="003A0EA4">
      <w:pPr>
        <w:spacing w:after="0" w:line="240" w:lineRule="auto"/>
        <w:ind w:firstLine="567"/>
        <w:jc w:val="both"/>
        <w:rPr>
          <w:rFonts w:ascii="Times New Roman" w:hAnsi="Times New Roman" w:cs="Times New Roman"/>
          <w:sz w:val="24"/>
          <w:szCs w:val="24"/>
        </w:rPr>
      </w:pPr>
      <w:r w:rsidRPr="00FD1464">
        <w:rPr>
          <w:rFonts w:ascii="Times New Roman" w:hAnsi="Times New Roman" w:cs="Times New Roman"/>
          <w:sz w:val="24"/>
          <w:szCs w:val="24"/>
        </w:rPr>
        <w:t xml:space="preserve">В качестве установочных элементов применяют опоры, которые </w:t>
      </w:r>
      <w:proofErr w:type="spellStart"/>
      <w:r w:rsidRPr="00FD1464">
        <w:rPr>
          <w:rFonts w:ascii="Times New Roman" w:hAnsi="Times New Roman" w:cs="Times New Roman"/>
          <w:sz w:val="24"/>
          <w:szCs w:val="24"/>
        </w:rPr>
        <w:t>могт</w:t>
      </w:r>
      <w:proofErr w:type="spellEnd"/>
      <w:r w:rsidRPr="00FD1464">
        <w:rPr>
          <w:rFonts w:ascii="Times New Roman" w:hAnsi="Times New Roman" w:cs="Times New Roman"/>
          <w:sz w:val="24"/>
          <w:szCs w:val="24"/>
        </w:rPr>
        <w:t xml:space="preserve"> быть основными или вспомогательными. Основными называются опоры, координирующие обрабатываемую деталь в 3-х взаимно перпендикулярных плоскостях, т.е. опоры, лишающие деталь всех степеней свободы относительно приспособления.</w:t>
      </w:r>
    </w:p>
    <w:p w:rsidR="00C33A5C" w:rsidRPr="00FD1464" w:rsidRDefault="00C33A5C" w:rsidP="003A0EA4">
      <w:pPr>
        <w:spacing w:after="0" w:line="240" w:lineRule="auto"/>
        <w:ind w:firstLine="567"/>
        <w:jc w:val="both"/>
        <w:rPr>
          <w:rFonts w:ascii="Times New Roman" w:hAnsi="Times New Roman" w:cs="Times New Roman"/>
          <w:sz w:val="24"/>
          <w:szCs w:val="24"/>
        </w:rPr>
      </w:pPr>
      <w:r w:rsidRPr="00FD1464">
        <w:rPr>
          <w:rFonts w:ascii="Times New Roman" w:hAnsi="Times New Roman" w:cs="Times New Roman"/>
          <w:sz w:val="24"/>
          <w:szCs w:val="24"/>
        </w:rPr>
        <w:lastRenderedPageBreak/>
        <w:t xml:space="preserve">Так как опоры воспринимают кроме веса детали еще и силы зажима и силы резания, которые могут быть значительны, то их изготавливают из высокопрочных, износостойких материалов. Поэтому для опор применяют сталь 20Х или сталь 20 с цементацией рабочих поверхностей опор на глубину 0,8 – 1,2 мм и закалки до твердости </w:t>
      </w:r>
      <w:r w:rsidRPr="00FD1464">
        <w:rPr>
          <w:rFonts w:ascii="Times New Roman" w:hAnsi="Times New Roman" w:cs="Times New Roman"/>
          <w:sz w:val="24"/>
          <w:szCs w:val="24"/>
          <w:lang w:val="en-US"/>
        </w:rPr>
        <w:t>HRC</w:t>
      </w:r>
      <w:r w:rsidRPr="00FD1464">
        <w:rPr>
          <w:rFonts w:ascii="Times New Roman" w:hAnsi="Times New Roman" w:cs="Times New Roman"/>
          <w:sz w:val="24"/>
          <w:szCs w:val="24"/>
        </w:rPr>
        <w:t xml:space="preserve"> 58 – 62.</w:t>
      </w:r>
    </w:p>
    <w:p w:rsidR="00C33A5C" w:rsidRPr="00FD1464" w:rsidRDefault="00C33A5C" w:rsidP="003A0EA4">
      <w:pPr>
        <w:spacing w:after="0" w:line="240" w:lineRule="auto"/>
        <w:ind w:firstLine="567"/>
        <w:jc w:val="both"/>
        <w:rPr>
          <w:rFonts w:ascii="Times New Roman" w:hAnsi="Times New Roman" w:cs="Times New Roman"/>
          <w:sz w:val="24"/>
          <w:szCs w:val="24"/>
        </w:rPr>
      </w:pPr>
      <w:r w:rsidRPr="00FD1464">
        <w:rPr>
          <w:rFonts w:ascii="Times New Roman" w:hAnsi="Times New Roman" w:cs="Times New Roman"/>
          <w:sz w:val="24"/>
          <w:szCs w:val="24"/>
        </w:rPr>
        <w:t>Рабочие поверхности для обеспечения лучшего прилегания к ним обрабатываемой детали должны быть по возможности небольших размеров. Для легкой и быстрой смены опор в случае износа или повреждения необходимо обеспечить свободный доступ к ним.</w:t>
      </w:r>
    </w:p>
    <w:p w:rsidR="00C33A5C" w:rsidRPr="00FD1464" w:rsidRDefault="00C33A5C" w:rsidP="003A0EA4">
      <w:pPr>
        <w:spacing w:after="0" w:line="240" w:lineRule="auto"/>
        <w:ind w:firstLine="567"/>
        <w:jc w:val="both"/>
        <w:rPr>
          <w:rFonts w:ascii="Times New Roman" w:hAnsi="Times New Roman" w:cs="Times New Roman"/>
          <w:sz w:val="24"/>
          <w:szCs w:val="24"/>
        </w:rPr>
      </w:pPr>
      <w:r w:rsidRPr="00FD1464">
        <w:rPr>
          <w:rFonts w:ascii="Times New Roman" w:hAnsi="Times New Roman" w:cs="Times New Roman"/>
          <w:sz w:val="24"/>
          <w:szCs w:val="24"/>
        </w:rPr>
        <w:t>Основные опоры  должны находиться на наибольшем расстоянии друг от друга так, чтобы  направление усилия резания, зажима и центр тяжести детали находились в пределах опорного треугольника. Основные опоры могут быть постоянными и регулируемыми.</w:t>
      </w:r>
    </w:p>
    <w:p w:rsidR="00C33A5C" w:rsidRPr="009E2B32" w:rsidRDefault="00C33A5C" w:rsidP="00C33A5C">
      <w:pPr>
        <w:pStyle w:val="3"/>
        <w:jc w:val="center"/>
        <w:rPr>
          <w:rFonts w:ascii="Times New Roman" w:hAnsi="Times New Roman" w:cs="Times New Roman"/>
          <w:b w:val="0"/>
          <w:i/>
          <w:color w:val="auto"/>
          <w:sz w:val="24"/>
          <w:szCs w:val="24"/>
        </w:rPr>
      </w:pPr>
      <w:bookmarkStart w:id="2" w:name="_Toc119895232"/>
      <w:r w:rsidRPr="009E2B32">
        <w:rPr>
          <w:rFonts w:ascii="Times New Roman" w:hAnsi="Times New Roman" w:cs="Times New Roman"/>
          <w:b w:val="0"/>
          <w:i/>
          <w:color w:val="auto"/>
          <w:sz w:val="24"/>
          <w:szCs w:val="24"/>
        </w:rPr>
        <w:t>Постоянные опоры.</w:t>
      </w:r>
      <w:bookmarkEnd w:id="2"/>
    </w:p>
    <w:p w:rsidR="00C33A5C" w:rsidRPr="00FD1464" w:rsidRDefault="00C33A5C" w:rsidP="003A0EA4">
      <w:pPr>
        <w:spacing w:after="0" w:line="240" w:lineRule="auto"/>
        <w:ind w:firstLine="567"/>
        <w:jc w:val="both"/>
        <w:rPr>
          <w:rFonts w:ascii="Times New Roman" w:hAnsi="Times New Roman" w:cs="Times New Roman"/>
          <w:sz w:val="24"/>
          <w:szCs w:val="24"/>
        </w:rPr>
      </w:pPr>
      <w:r w:rsidRPr="00FD1464">
        <w:rPr>
          <w:rFonts w:ascii="Times New Roman" w:hAnsi="Times New Roman" w:cs="Times New Roman"/>
          <w:sz w:val="24"/>
          <w:szCs w:val="24"/>
        </w:rPr>
        <w:t xml:space="preserve">Для установки деталей плоскими поверхностями в приспособлениях используют цилиндрические (штыри) и пластинчатые опоры. </w:t>
      </w:r>
    </w:p>
    <w:p w:rsidR="00C33A5C" w:rsidRPr="00FD1464" w:rsidRDefault="00C33A5C" w:rsidP="003A0EA4">
      <w:pPr>
        <w:spacing w:after="0" w:line="240" w:lineRule="auto"/>
        <w:ind w:firstLine="567"/>
        <w:jc w:val="both"/>
        <w:rPr>
          <w:rFonts w:ascii="Times New Roman" w:hAnsi="Times New Roman" w:cs="Times New Roman"/>
          <w:sz w:val="24"/>
          <w:szCs w:val="24"/>
        </w:rPr>
      </w:pPr>
      <w:r w:rsidRPr="00FD1464">
        <w:rPr>
          <w:rFonts w:ascii="Times New Roman" w:hAnsi="Times New Roman" w:cs="Times New Roman"/>
          <w:sz w:val="24"/>
          <w:szCs w:val="24"/>
        </w:rPr>
        <w:t>Цилиндрические опоры бывают трех видов: с плоской, сферической и насеченной головкой.</w:t>
      </w:r>
    </w:p>
    <w:p w:rsidR="00C33A5C" w:rsidRPr="00FD1464" w:rsidRDefault="00C33A5C" w:rsidP="003A0EA4">
      <w:pPr>
        <w:spacing w:after="0" w:line="240" w:lineRule="auto"/>
        <w:ind w:firstLine="567"/>
        <w:jc w:val="both"/>
        <w:rPr>
          <w:rFonts w:ascii="Times New Roman" w:hAnsi="Times New Roman" w:cs="Times New Roman"/>
          <w:sz w:val="24"/>
          <w:szCs w:val="24"/>
        </w:rPr>
      </w:pPr>
      <w:proofErr w:type="gramStart"/>
      <w:r w:rsidRPr="00FD1464">
        <w:rPr>
          <w:rFonts w:ascii="Times New Roman" w:hAnsi="Times New Roman" w:cs="Times New Roman"/>
          <w:sz w:val="24"/>
          <w:szCs w:val="24"/>
        </w:rPr>
        <w:t>Для установки заготовки на черновые базовые поверхности применяют установочные штыри с насеченной (ГОСТ 13442-68) или сферической (ГОСТ 13441-68), а для установки на обработанные базовые поверхности – с плоской головкой (ГОСТ 13440-68).</w:t>
      </w:r>
      <w:proofErr w:type="gramEnd"/>
      <w:r w:rsidRPr="00FD1464">
        <w:rPr>
          <w:rFonts w:ascii="Times New Roman" w:hAnsi="Times New Roman" w:cs="Times New Roman"/>
          <w:sz w:val="24"/>
          <w:szCs w:val="24"/>
        </w:rPr>
        <w:t xml:space="preserve"> Отверстия под опоры в корпусе приспособления выполняются сквозными, сопряжения опор с отверстиями (Н</w:t>
      </w:r>
      <w:proofErr w:type="gramStart"/>
      <w:r w:rsidRPr="00FD1464">
        <w:rPr>
          <w:rFonts w:ascii="Times New Roman" w:hAnsi="Times New Roman" w:cs="Times New Roman"/>
          <w:sz w:val="24"/>
          <w:szCs w:val="24"/>
        </w:rPr>
        <w:t>7</w:t>
      </w:r>
      <w:proofErr w:type="gramEnd"/>
      <w:r w:rsidRPr="00FD1464">
        <w:rPr>
          <w:rFonts w:ascii="Times New Roman" w:hAnsi="Times New Roman" w:cs="Times New Roman"/>
          <w:sz w:val="24"/>
          <w:szCs w:val="24"/>
        </w:rPr>
        <w:t>/р6; Н7/</w:t>
      </w:r>
      <w:r w:rsidRPr="00FD1464">
        <w:rPr>
          <w:rFonts w:ascii="Times New Roman" w:hAnsi="Times New Roman" w:cs="Times New Roman"/>
          <w:sz w:val="24"/>
          <w:szCs w:val="24"/>
          <w:lang w:val="en-US"/>
        </w:rPr>
        <w:t>r</w:t>
      </w:r>
      <w:r w:rsidRPr="00FD1464">
        <w:rPr>
          <w:rFonts w:ascii="Times New Roman" w:hAnsi="Times New Roman" w:cs="Times New Roman"/>
          <w:sz w:val="24"/>
          <w:szCs w:val="24"/>
        </w:rPr>
        <w:t>6).</w:t>
      </w:r>
    </w:p>
    <w:p w:rsidR="00C33A5C" w:rsidRPr="00FD1464" w:rsidRDefault="00700CA4" w:rsidP="00C33A5C">
      <w:pPr>
        <w:spacing w:after="0" w:line="240" w:lineRule="auto"/>
        <w:ind w:firstLine="567"/>
        <w:rPr>
          <w:rFonts w:ascii="Times New Roman" w:hAnsi="Times New Roman" w:cs="Times New Roman"/>
          <w:sz w:val="24"/>
          <w:szCs w:val="24"/>
        </w:rPr>
      </w:pPr>
      <w:r>
        <w:rPr>
          <w:rFonts w:ascii="Times New Roman" w:hAnsi="Times New Roman" w:cs="Times New Roman"/>
          <w:noProof/>
          <w:sz w:val="24"/>
          <w:szCs w:val="24"/>
        </w:rPr>
        <w:pict>
          <v:shapetype id="_x0000_t202" coordsize="21600,21600" o:spt="202" path="m,l,21600r21600,l21600,xe">
            <v:stroke joinstyle="miter"/>
            <v:path gradientshapeok="t" o:connecttype="rect"/>
          </v:shapetype>
          <v:shape id="_x0000_s1035" type="#_x0000_t202" style="position:absolute;left:0;text-align:left;margin-left:3.6pt;margin-top:0;width:403.2pt;height:3in;z-index:251663360" o:allowincell="f" stroked="f">
            <v:textbox style="mso-next-textbox:#_x0000_s1035">
              <w:txbxContent>
                <w:p w:rsidR="00DD5E05" w:rsidRDefault="00DD5E05" w:rsidP="00C33A5C">
                  <w:pPr>
                    <w:jc w:val="center"/>
                  </w:pPr>
                  <w:r>
                    <w:object w:dxaOrig="2880" w:dyaOrig="1890">
                      <v:shape id="_x0000_i1085" type="#_x0000_t75" style="width:294.7pt;height:192.55pt" o:ole="" fillcolor="window">
                        <v:imagedata r:id="rId30" o:title=""/>
                      </v:shape>
                      <o:OLEObject Type="Embed" ProgID="KompasFRWFile" ShapeID="_x0000_i1085" DrawAspect="Content" ObjectID="_1450456393" r:id="rId31"/>
                    </w:object>
                  </w:r>
                </w:p>
                <w:p w:rsidR="00DD5E05" w:rsidRDefault="00DD5E05" w:rsidP="00C33A5C">
                  <w:pPr>
                    <w:jc w:val="center"/>
                  </w:pPr>
                  <w:r>
                    <w:t>Рис. 16</w:t>
                  </w:r>
                </w:p>
              </w:txbxContent>
            </v:textbox>
            <w10:wrap type="topAndBottom"/>
          </v:shape>
        </w:pict>
      </w:r>
      <w:r w:rsidR="00C33A5C" w:rsidRPr="00FD1464">
        <w:rPr>
          <w:rFonts w:ascii="Times New Roman" w:hAnsi="Times New Roman" w:cs="Times New Roman"/>
          <w:sz w:val="24"/>
          <w:szCs w:val="24"/>
        </w:rPr>
        <w:t>Предельные нагрузки на опоры со сферической головкой при установке стальных и чугунных заготовок: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4"/>
        <w:gridCol w:w="1704"/>
        <w:gridCol w:w="1704"/>
        <w:gridCol w:w="1704"/>
        <w:gridCol w:w="1704"/>
      </w:tblGrid>
      <w:tr w:rsidR="00C33A5C" w:rsidRPr="00FD1464" w:rsidTr="005E29C3">
        <w:trPr>
          <w:jc w:val="center"/>
        </w:trPr>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lang w:val="en-US"/>
              </w:rPr>
              <w:t>D</w:t>
            </w:r>
            <w:r w:rsidRPr="00FD1464">
              <w:rPr>
                <w:rFonts w:ascii="Times New Roman" w:hAnsi="Times New Roman" w:cs="Times New Roman"/>
                <w:sz w:val="24"/>
                <w:szCs w:val="24"/>
              </w:rPr>
              <w:t>, мм</w:t>
            </w:r>
          </w:p>
        </w:tc>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10</w:t>
            </w:r>
          </w:p>
        </w:tc>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16</w:t>
            </w:r>
          </w:p>
        </w:tc>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25</w:t>
            </w:r>
          </w:p>
        </w:tc>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40</w:t>
            </w:r>
          </w:p>
        </w:tc>
      </w:tr>
      <w:tr w:rsidR="00C33A5C" w:rsidRPr="00FD1464" w:rsidTr="005E29C3">
        <w:trPr>
          <w:jc w:val="center"/>
        </w:trPr>
        <w:tc>
          <w:tcPr>
            <w:tcW w:w="1704" w:type="dxa"/>
          </w:tcPr>
          <w:p w:rsidR="00C33A5C" w:rsidRPr="00FD1464" w:rsidRDefault="00C33A5C" w:rsidP="005E29C3">
            <w:pPr>
              <w:spacing w:after="0" w:line="240" w:lineRule="auto"/>
              <w:rPr>
                <w:rFonts w:ascii="Times New Roman" w:hAnsi="Times New Roman" w:cs="Times New Roman"/>
                <w:sz w:val="24"/>
                <w:szCs w:val="24"/>
              </w:rPr>
            </w:pPr>
            <w:proofErr w:type="gramStart"/>
            <w:r w:rsidRPr="00FD1464">
              <w:rPr>
                <w:rFonts w:ascii="Times New Roman" w:hAnsi="Times New Roman" w:cs="Times New Roman"/>
                <w:sz w:val="24"/>
                <w:szCs w:val="24"/>
              </w:rPr>
              <w:t>Р</w:t>
            </w:r>
            <w:proofErr w:type="gramEnd"/>
            <w:r w:rsidRPr="00FD1464">
              <w:rPr>
                <w:rFonts w:ascii="Times New Roman" w:hAnsi="Times New Roman" w:cs="Times New Roman"/>
                <w:sz w:val="24"/>
                <w:szCs w:val="24"/>
              </w:rPr>
              <w:t>, кН</w:t>
            </w:r>
          </w:p>
        </w:tc>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2</w:t>
            </w:r>
          </w:p>
        </w:tc>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5</w:t>
            </w:r>
          </w:p>
        </w:tc>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12</w:t>
            </w:r>
          </w:p>
        </w:tc>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30</w:t>
            </w:r>
          </w:p>
        </w:tc>
      </w:tr>
    </w:tbl>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t>Для заготовок из цветных сплавов нагрузки на опоры следует уменьшать на 30-40%.</w:t>
      </w:r>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t>Опоры с рифленой головкой имеют нагрузку: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4"/>
        <w:gridCol w:w="1704"/>
        <w:gridCol w:w="1704"/>
        <w:gridCol w:w="1704"/>
        <w:gridCol w:w="1704"/>
      </w:tblGrid>
      <w:tr w:rsidR="00C33A5C" w:rsidRPr="00FD1464" w:rsidTr="005E29C3">
        <w:trPr>
          <w:jc w:val="center"/>
        </w:trPr>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lang w:val="en-US"/>
              </w:rPr>
              <w:t>D</w:t>
            </w:r>
            <w:r w:rsidRPr="00FD1464">
              <w:rPr>
                <w:rFonts w:ascii="Times New Roman" w:hAnsi="Times New Roman" w:cs="Times New Roman"/>
                <w:sz w:val="24"/>
                <w:szCs w:val="24"/>
              </w:rPr>
              <w:t>, мм</w:t>
            </w:r>
          </w:p>
        </w:tc>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10</w:t>
            </w:r>
          </w:p>
        </w:tc>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16</w:t>
            </w:r>
          </w:p>
        </w:tc>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25</w:t>
            </w:r>
          </w:p>
        </w:tc>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40</w:t>
            </w:r>
          </w:p>
        </w:tc>
      </w:tr>
      <w:tr w:rsidR="00C33A5C" w:rsidRPr="00FD1464" w:rsidTr="005E29C3">
        <w:trPr>
          <w:jc w:val="center"/>
        </w:trPr>
        <w:tc>
          <w:tcPr>
            <w:tcW w:w="1704" w:type="dxa"/>
          </w:tcPr>
          <w:p w:rsidR="00C33A5C" w:rsidRPr="00FD1464" w:rsidRDefault="00C33A5C" w:rsidP="005E29C3">
            <w:pPr>
              <w:spacing w:after="0" w:line="240" w:lineRule="auto"/>
              <w:rPr>
                <w:rFonts w:ascii="Times New Roman" w:hAnsi="Times New Roman" w:cs="Times New Roman"/>
                <w:sz w:val="24"/>
                <w:szCs w:val="24"/>
              </w:rPr>
            </w:pPr>
            <w:proofErr w:type="gramStart"/>
            <w:r w:rsidRPr="00FD1464">
              <w:rPr>
                <w:rFonts w:ascii="Times New Roman" w:hAnsi="Times New Roman" w:cs="Times New Roman"/>
                <w:sz w:val="24"/>
                <w:szCs w:val="24"/>
              </w:rPr>
              <w:t>Р</w:t>
            </w:r>
            <w:proofErr w:type="gramEnd"/>
            <w:r w:rsidRPr="00FD1464">
              <w:rPr>
                <w:rFonts w:ascii="Times New Roman" w:hAnsi="Times New Roman" w:cs="Times New Roman"/>
                <w:sz w:val="24"/>
                <w:szCs w:val="24"/>
              </w:rPr>
              <w:t>, кН</w:t>
            </w:r>
          </w:p>
        </w:tc>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4</w:t>
            </w:r>
          </w:p>
        </w:tc>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10</w:t>
            </w:r>
          </w:p>
        </w:tc>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25</w:t>
            </w:r>
          </w:p>
        </w:tc>
        <w:tc>
          <w:tcPr>
            <w:tcW w:w="170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60</w:t>
            </w:r>
          </w:p>
        </w:tc>
      </w:tr>
    </w:tbl>
    <w:p w:rsidR="003A0EA4" w:rsidRDefault="003A0EA4" w:rsidP="00C33A5C">
      <w:pPr>
        <w:spacing w:after="0" w:line="240" w:lineRule="auto"/>
        <w:ind w:firstLine="567"/>
        <w:rPr>
          <w:rFonts w:ascii="Times New Roman" w:hAnsi="Times New Roman" w:cs="Times New Roman"/>
          <w:sz w:val="24"/>
          <w:szCs w:val="24"/>
        </w:rPr>
      </w:pPr>
    </w:p>
    <w:p w:rsidR="003A0EA4" w:rsidRDefault="003A0EA4" w:rsidP="00C33A5C">
      <w:pPr>
        <w:spacing w:after="0" w:line="240" w:lineRule="auto"/>
        <w:ind w:firstLine="567"/>
        <w:rPr>
          <w:rFonts w:ascii="Times New Roman" w:hAnsi="Times New Roman" w:cs="Times New Roman"/>
          <w:sz w:val="24"/>
          <w:szCs w:val="24"/>
        </w:rPr>
      </w:pPr>
    </w:p>
    <w:p w:rsidR="003A0EA4" w:rsidRDefault="003A0EA4" w:rsidP="00C33A5C">
      <w:pPr>
        <w:spacing w:after="0" w:line="240" w:lineRule="auto"/>
        <w:ind w:firstLine="567"/>
        <w:rPr>
          <w:rFonts w:ascii="Times New Roman" w:hAnsi="Times New Roman" w:cs="Times New Roman"/>
          <w:sz w:val="24"/>
          <w:szCs w:val="24"/>
        </w:rPr>
      </w:pPr>
    </w:p>
    <w:p w:rsidR="00C33A5C" w:rsidRPr="00FD1464" w:rsidRDefault="00700CA4" w:rsidP="00C33A5C">
      <w:pPr>
        <w:spacing w:after="0" w:line="240" w:lineRule="auto"/>
        <w:ind w:firstLine="567"/>
        <w:rPr>
          <w:rFonts w:ascii="Times New Roman" w:hAnsi="Times New Roman" w:cs="Times New Roman"/>
          <w:sz w:val="24"/>
          <w:szCs w:val="24"/>
        </w:rPr>
      </w:pPr>
      <w:r>
        <w:rPr>
          <w:rFonts w:ascii="Times New Roman" w:hAnsi="Times New Roman" w:cs="Times New Roman"/>
          <w:noProof/>
          <w:sz w:val="24"/>
          <w:szCs w:val="24"/>
        </w:rPr>
        <w:lastRenderedPageBreak/>
        <w:pict>
          <v:shape id="_x0000_s1036" type="#_x0000_t202" style="position:absolute;left:0;text-align:left;margin-left:-3.6pt;margin-top:9.6pt;width:424.8pt;height:223.2pt;z-index:251664384" o:allowincell="f" stroked="f">
            <v:textbox style="mso-next-textbox:#_x0000_s1036">
              <w:txbxContent>
                <w:p w:rsidR="00DD5E05" w:rsidRDefault="00DD5E05" w:rsidP="00C33A5C">
                  <w:pPr>
                    <w:jc w:val="center"/>
                  </w:pPr>
                  <w:r>
                    <w:object w:dxaOrig="2880" w:dyaOrig="1515">
                      <v:shape id="_x0000_i1086" type="#_x0000_t75" style="width:367.55pt;height:193.4pt" o:ole="" fillcolor="window">
                        <v:imagedata r:id="rId32" o:title=""/>
                      </v:shape>
                      <o:OLEObject Type="Embed" ProgID="KompasFRWFile" ShapeID="_x0000_i1086" DrawAspect="Content" ObjectID="_1450456394" r:id="rId33"/>
                    </w:object>
                  </w:r>
                </w:p>
                <w:p w:rsidR="00DD5E05" w:rsidRPr="003A0EA4" w:rsidRDefault="00DD5E05" w:rsidP="00C33A5C">
                  <w:pPr>
                    <w:jc w:val="center"/>
                    <w:rPr>
                      <w:rFonts w:ascii="Times New Roman" w:hAnsi="Times New Roman" w:cs="Times New Roman"/>
                      <w:sz w:val="24"/>
                      <w:szCs w:val="24"/>
                    </w:rPr>
                  </w:pPr>
                  <w:r w:rsidRPr="003A0EA4">
                    <w:rPr>
                      <w:rFonts w:ascii="Times New Roman" w:hAnsi="Times New Roman" w:cs="Times New Roman"/>
                      <w:sz w:val="24"/>
                      <w:szCs w:val="24"/>
                    </w:rPr>
                    <w:t>Рис.</w:t>
                  </w:r>
                  <w:r>
                    <w:rPr>
                      <w:rFonts w:ascii="Times New Roman" w:hAnsi="Times New Roman" w:cs="Times New Roman"/>
                      <w:sz w:val="24"/>
                      <w:szCs w:val="24"/>
                    </w:rPr>
                    <w:t xml:space="preserve"> 9.1</w:t>
                  </w:r>
                  <w:r w:rsidRPr="003A0EA4">
                    <w:rPr>
                      <w:rFonts w:ascii="Times New Roman" w:hAnsi="Times New Roman" w:cs="Times New Roman"/>
                      <w:sz w:val="24"/>
                      <w:szCs w:val="24"/>
                    </w:rPr>
                    <w:t>.</w:t>
                  </w:r>
                </w:p>
              </w:txbxContent>
            </v:textbox>
            <w10:wrap type="topAndBottom"/>
          </v:shape>
        </w:pict>
      </w:r>
    </w:p>
    <w:p w:rsidR="00C33A5C" w:rsidRPr="00FD1464" w:rsidRDefault="00C33A5C" w:rsidP="003A0EA4">
      <w:pPr>
        <w:spacing w:after="0" w:line="240" w:lineRule="auto"/>
        <w:ind w:firstLine="567"/>
        <w:jc w:val="both"/>
        <w:rPr>
          <w:rFonts w:ascii="Times New Roman" w:hAnsi="Times New Roman" w:cs="Times New Roman"/>
          <w:sz w:val="24"/>
          <w:szCs w:val="24"/>
        </w:rPr>
      </w:pPr>
      <w:r w:rsidRPr="009E2B32">
        <w:rPr>
          <w:rFonts w:ascii="Times New Roman" w:hAnsi="Times New Roman" w:cs="Times New Roman"/>
          <w:sz w:val="24"/>
          <w:szCs w:val="24"/>
          <w:u w:val="single"/>
        </w:rPr>
        <w:t>Опорные пластины</w:t>
      </w:r>
      <w:r w:rsidRPr="00FD1464">
        <w:rPr>
          <w:rFonts w:ascii="Times New Roman" w:hAnsi="Times New Roman" w:cs="Times New Roman"/>
          <w:sz w:val="24"/>
          <w:szCs w:val="24"/>
        </w:rPr>
        <w:t xml:space="preserve"> (ГОСТ 4743-68) бывают двух исполнений: плоские и с косыми пазами. Пластины крепятся двумя или тремя винтами к корпусу приспособления или плите. Плоские пластины целесообразно закреплять на вертикальных стенках корпуса, т.к. при горизонтальном их положении в углублениях под головками винтов скапливается мелкая стружка, которую трудно удалить. Пластины с косыми пазами </w:t>
      </w:r>
      <w:proofErr w:type="gramStart"/>
      <w:r w:rsidRPr="00FD1464">
        <w:rPr>
          <w:rFonts w:ascii="Times New Roman" w:hAnsi="Times New Roman" w:cs="Times New Roman"/>
          <w:sz w:val="24"/>
          <w:szCs w:val="24"/>
        </w:rPr>
        <w:t>устанавливают</w:t>
      </w:r>
      <w:proofErr w:type="gramEnd"/>
      <w:r w:rsidRPr="00FD1464">
        <w:rPr>
          <w:rFonts w:ascii="Times New Roman" w:hAnsi="Times New Roman" w:cs="Times New Roman"/>
          <w:sz w:val="24"/>
          <w:szCs w:val="24"/>
        </w:rPr>
        <w:t xml:space="preserve"> а горизонтальных поверхностях корпуса. В этом случае стружка при движении устанавливаемой детали попадает в углубления (косые пазы) и не нарушает контакта при установке. </w:t>
      </w:r>
      <w:proofErr w:type="gramStart"/>
      <w:r w:rsidRPr="00FD1464">
        <w:rPr>
          <w:rFonts w:ascii="Times New Roman" w:hAnsi="Times New Roman" w:cs="Times New Roman"/>
          <w:sz w:val="24"/>
          <w:szCs w:val="24"/>
        </w:rPr>
        <w:t>Пластины</w:t>
      </w:r>
      <w:proofErr w:type="gramEnd"/>
      <w:r w:rsidRPr="00FD1464">
        <w:rPr>
          <w:rFonts w:ascii="Times New Roman" w:hAnsi="Times New Roman" w:cs="Times New Roman"/>
          <w:sz w:val="24"/>
          <w:szCs w:val="24"/>
        </w:rPr>
        <w:t xml:space="preserve"> как и штыри закрепляют в корпусе и обрабатывают в сборе.</w:t>
      </w:r>
    </w:p>
    <w:p w:rsidR="00C33A5C" w:rsidRPr="009E2B32" w:rsidRDefault="00C33A5C" w:rsidP="00C33A5C">
      <w:pPr>
        <w:pStyle w:val="3"/>
        <w:jc w:val="center"/>
        <w:rPr>
          <w:rFonts w:ascii="Times New Roman" w:hAnsi="Times New Roman" w:cs="Times New Roman"/>
          <w:b w:val="0"/>
          <w:i/>
          <w:color w:val="auto"/>
          <w:sz w:val="24"/>
          <w:szCs w:val="24"/>
        </w:rPr>
      </w:pPr>
      <w:bookmarkStart w:id="3" w:name="_Toc119895233"/>
      <w:r w:rsidRPr="009E2B32">
        <w:rPr>
          <w:rFonts w:ascii="Times New Roman" w:hAnsi="Times New Roman" w:cs="Times New Roman"/>
          <w:b w:val="0"/>
          <w:i/>
          <w:color w:val="auto"/>
          <w:sz w:val="24"/>
          <w:szCs w:val="24"/>
        </w:rPr>
        <w:t>Опорные призмы.</w:t>
      </w:r>
      <w:bookmarkEnd w:id="3"/>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t>Применяются для установки деталей наружными цилиндрическими поверхностями. Стандартная призма применяется для установки коротких изделий или как элемент опорной призмы, предназначенный для базирования длинных изделий.</w:t>
      </w:r>
    </w:p>
    <w:p w:rsidR="00C33A5C" w:rsidRPr="00FD1464" w:rsidRDefault="00C33A5C" w:rsidP="00C33A5C">
      <w:pPr>
        <w:pStyle w:val="a8"/>
        <w:rPr>
          <w:szCs w:val="24"/>
        </w:rPr>
      </w:pPr>
      <w:r w:rsidRPr="00FD1464">
        <w:rPr>
          <w:szCs w:val="24"/>
        </w:rPr>
        <w:t xml:space="preserve">Предельно допустимую нагрузку на призму с углом </w:t>
      </w:r>
      <w:r w:rsidRPr="00FD1464">
        <w:rPr>
          <w:szCs w:val="24"/>
        </w:rPr>
        <w:sym w:font="Symbol" w:char="F061"/>
      </w:r>
      <w:r w:rsidRPr="00FD1464">
        <w:rPr>
          <w:szCs w:val="24"/>
        </w:rPr>
        <w:t xml:space="preserve"> = 90</w:t>
      </w:r>
      <w:r w:rsidRPr="00FD1464">
        <w:rPr>
          <w:szCs w:val="24"/>
        </w:rPr>
        <w:sym w:font="Symbol" w:char="F0B0"/>
      </w:r>
      <w:r w:rsidRPr="00FD1464">
        <w:rPr>
          <w:szCs w:val="24"/>
        </w:rPr>
        <w:t xml:space="preserve"> из условий контактной прочности можно определять для заготовки из стали  или чугуна по формуле:</w:t>
      </w:r>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position w:val="-10"/>
          <w:sz w:val="24"/>
          <w:szCs w:val="24"/>
        </w:rPr>
        <w:object w:dxaOrig="1200" w:dyaOrig="320">
          <v:shape id="_x0000_i1034" type="#_x0000_t75" style="width:60.3pt;height:15.9pt" o:ole="" fillcolor="window">
            <v:imagedata r:id="rId34" o:title=""/>
          </v:shape>
          <o:OLEObject Type="Embed" ProgID="Equation.3" ShapeID="_x0000_i1034" DrawAspect="Content" ObjectID="_1450456342" r:id="rId35"/>
        </w:object>
      </w:r>
      <w:r w:rsidRPr="00FD1464">
        <w:rPr>
          <w:rFonts w:ascii="Times New Roman" w:hAnsi="Times New Roman" w:cs="Times New Roman"/>
          <w:sz w:val="24"/>
          <w:szCs w:val="24"/>
        </w:rPr>
        <w:t>,</w:t>
      </w:r>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t xml:space="preserve">где </w:t>
      </w:r>
      <w:r w:rsidRPr="00FD1464">
        <w:rPr>
          <w:rFonts w:ascii="Times New Roman" w:hAnsi="Times New Roman" w:cs="Times New Roman"/>
          <w:sz w:val="24"/>
          <w:szCs w:val="24"/>
          <w:lang w:val="en-US"/>
        </w:rPr>
        <w:t>b</w:t>
      </w:r>
      <w:r w:rsidRPr="00FD1464">
        <w:rPr>
          <w:rFonts w:ascii="Times New Roman" w:hAnsi="Times New Roman" w:cs="Times New Roman"/>
          <w:sz w:val="24"/>
          <w:szCs w:val="24"/>
        </w:rPr>
        <w:t xml:space="preserve"> – длина линии контакта заготовки с призмой, </w:t>
      </w:r>
      <w:proofErr w:type="gramStart"/>
      <w:r w:rsidRPr="00FD1464">
        <w:rPr>
          <w:rFonts w:ascii="Times New Roman" w:hAnsi="Times New Roman" w:cs="Times New Roman"/>
          <w:sz w:val="24"/>
          <w:szCs w:val="24"/>
        </w:rPr>
        <w:t>мм</w:t>
      </w:r>
      <w:proofErr w:type="gramEnd"/>
      <w:r w:rsidRPr="00FD1464">
        <w:rPr>
          <w:rFonts w:ascii="Times New Roman" w:hAnsi="Times New Roman" w:cs="Times New Roman"/>
          <w:sz w:val="24"/>
          <w:szCs w:val="24"/>
        </w:rPr>
        <w:t>;</w:t>
      </w:r>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lang w:val="en-US"/>
        </w:rPr>
        <w:t>D</w:t>
      </w:r>
      <w:r w:rsidRPr="00FD1464">
        <w:rPr>
          <w:rFonts w:ascii="Times New Roman" w:hAnsi="Times New Roman" w:cs="Times New Roman"/>
          <w:sz w:val="24"/>
          <w:szCs w:val="24"/>
        </w:rPr>
        <w:t xml:space="preserve"> – </w:t>
      </w:r>
      <w:proofErr w:type="gramStart"/>
      <w:r w:rsidRPr="00FD1464">
        <w:rPr>
          <w:rFonts w:ascii="Times New Roman" w:hAnsi="Times New Roman" w:cs="Times New Roman"/>
          <w:sz w:val="24"/>
          <w:szCs w:val="24"/>
        </w:rPr>
        <w:t>диаметр</w:t>
      </w:r>
      <w:proofErr w:type="gramEnd"/>
      <w:r w:rsidRPr="00FD1464">
        <w:rPr>
          <w:rFonts w:ascii="Times New Roman" w:hAnsi="Times New Roman" w:cs="Times New Roman"/>
          <w:sz w:val="24"/>
          <w:szCs w:val="24"/>
        </w:rPr>
        <w:t xml:space="preserve"> заготовки, мм.</w:t>
      </w:r>
    </w:p>
    <w:p w:rsidR="00C33A5C" w:rsidRDefault="00700CA4" w:rsidP="00C33A5C">
      <w:pPr>
        <w:spacing w:after="0" w:line="240" w:lineRule="auto"/>
        <w:ind w:firstLine="567"/>
        <w:rPr>
          <w:rFonts w:ascii="Times New Roman" w:hAnsi="Times New Roman" w:cs="Times New Roman"/>
          <w:sz w:val="24"/>
          <w:szCs w:val="24"/>
        </w:rPr>
      </w:pPr>
      <w:r>
        <w:rPr>
          <w:rFonts w:ascii="Times New Roman" w:hAnsi="Times New Roman" w:cs="Times New Roman"/>
          <w:noProof/>
          <w:sz w:val="24"/>
          <w:szCs w:val="24"/>
        </w:rPr>
        <w:pict>
          <v:shape id="_x0000_s1037" type="#_x0000_t202" style="position:absolute;left:0;text-align:left;margin-left:-3.6pt;margin-top:62.7pt;width:417.6pt;height:237.6pt;z-index:251665408" o:allowincell="f" stroked="f">
            <v:textbox style="mso-next-textbox:#_x0000_s1037">
              <w:txbxContent>
                <w:p w:rsidR="00DD5E05" w:rsidRPr="003A0EA4" w:rsidRDefault="00DD5E05" w:rsidP="00C33A5C">
                  <w:pPr>
                    <w:jc w:val="center"/>
                    <w:rPr>
                      <w:rFonts w:ascii="Times New Roman" w:hAnsi="Times New Roman" w:cs="Times New Roman"/>
                      <w:sz w:val="24"/>
                      <w:szCs w:val="24"/>
                    </w:rPr>
                  </w:pPr>
                  <w:r>
                    <w:object w:dxaOrig="2880" w:dyaOrig="1545">
                      <v:shape id="_x0000_i1087" type="#_x0000_t75" style="width:402.7pt;height:215.15pt" o:ole="" fillcolor="window">
                        <v:imagedata r:id="rId36" o:title=""/>
                      </v:shape>
                      <o:OLEObject Type="Embed" ProgID="KompasFRWFile" ShapeID="_x0000_i1087" DrawAspect="Content" ObjectID="_1450456395" r:id="rId37"/>
                    </w:object>
                  </w:r>
                  <w:r w:rsidRPr="003A0EA4">
                    <w:rPr>
                      <w:rFonts w:ascii="Times New Roman" w:hAnsi="Times New Roman" w:cs="Times New Roman"/>
                      <w:sz w:val="24"/>
                      <w:szCs w:val="24"/>
                    </w:rPr>
                    <w:t>Рис.</w:t>
                  </w:r>
                  <w:r>
                    <w:rPr>
                      <w:rFonts w:ascii="Times New Roman" w:hAnsi="Times New Roman" w:cs="Times New Roman"/>
                      <w:sz w:val="24"/>
                      <w:szCs w:val="24"/>
                    </w:rPr>
                    <w:t>9.2</w:t>
                  </w:r>
                </w:p>
              </w:txbxContent>
            </v:textbox>
            <w10:wrap type="topAndBottom"/>
          </v:shape>
        </w:pict>
      </w:r>
      <w:r w:rsidR="00C33A5C" w:rsidRPr="00FD1464">
        <w:rPr>
          <w:rFonts w:ascii="Times New Roman" w:hAnsi="Times New Roman" w:cs="Times New Roman"/>
          <w:sz w:val="24"/>
          <w:szCs w:val="24"/>
        </w:rPr>
        <w:t xml:space="preserve">Призмы предназначены для базирования деталей с </w:t>
      </w:r>
      <w:r w:rsidR="00C33A5C" w:rsidRPr="00FD1464">
        <w:rPr>
          <w:rFonts w:ascii="Times New Roman" w:hAnsi="Times New Roman" w:cs="Times New Roman"/>
          <w:sz w:val="24"/>
          <w:szCs w:val="24"/>
        </w:rPr>
        <w:sym w:font="Symbol" w:char="F0C6"/>
      </w:r>
      <w:r w:rsidR="00C33A5C" w:rsidRPr="00FD1464">
        <w:rPr>
          <w:rFonts w:ascii="Times New Roman" w:hAnsi="Times New Roman" w:cs="Times New Roman"/>
          <w:sz w:val="24"/>
          <w:szCs w:val="24"/>
        </w:rPr>
        <w:t xml:space="preserve"> 5 – 150 мм. Материал – сталь 20Х, твердость рабочих поверхностей </w:t>
      </w:r>
      <w:r w:rsidR="00C33A5C" w:rsidRPr="00FD1464">
        <w:rPr>
          <w:rFonts w:ascii="Times New Roman" w:hAnsi="Times New Roman" w:cs="Times New Roman"/>
          <w:sz w:val="24"/>
          <w:szCs w:val="24"/>
          <w:lang w:val="en-US"/>
        </w:rPr>
        <w:t>HRC</w:t>
      </w:r>
      <w:r w:rsidR="00C33A5C" w:rsidRPr="00FD1464">
        <w:rPr>
          <w:rFonts w:ascii="Times New Roman" w:hAnsi="Times New Roman" w:cs="Times New Roman"/>
          <w:sz w:val="24"/>
          <w:szCs w:val="24"/>
        </w:rPr>
        <w:t xml:space="preserve"> 55 – 60. Глубина цементированного слоя 0,8 – 1,2 мм. При </w:t>
      </w:r>
      <w:r w:rsidR="003A0EA4">
        <w:rPr>
          <w:rFonts w:ascii="Times New Roman" w:hAnsi="Times New Roman" w:cs="Times New Roman"/>
          <w:sz w:val="24"/>
          <w:szCs w:val="24"/>
        </w:rPr>
        <w:lastRenderedPageBreak/>
        <w:t>у</w:t>
      </w:r>
      <w:r w:rsidR="00C33A5C" w:rsidRPr="00FD1464">
        <w:rPr>
          <w:rFonts w:ascii="Times New Roman" w:hAnsi="Times New Roman" w:cs="Times New Roman"/>
          <w:sz w:val="24"/>
          <w:szCs w:val="24"/>
        </w:rPr>
        <w:t>становке детали по черновой базе рабочие поверхности делаются узкими.</w:t>
      </w:r>
    </w:p>
    <w:p w:rsidR="00482AC1" w:rsidRPr="00FD1464" w:rsidRDefault="00482AC1" w:rsidP="00C33A5C">
      <w:pPr>
        <w:spacing w:after="0" w:line="240" w:lineRule="auto"/>
        <w:ind w:firstLine="567"/>
        <w:rPr>
          <w:rFonts w:ascii="Times New Roman" w:hAnsi="Times New Roman" w:cs="Times New Roman"/>
          <w:sz w:val="24"/>
          <w:szCs w:val="24"/>
        </w:rPr>
      </w:pPr>
    </w:p>
    <w:p w:rsidR="00482AC1" w:rsidRPr="005E29C3" w:rsidRDefault="00482AC1" w:rsidP="00482AC1">
      <w:pPr>
        <w:shd w:val="clear" w:color="auto" w:fill="FFFFFF"/>
        <w:tabs>
          <w:tab w:val="left" w:pos="180"/>
        </w:tabs>
        <w:jc w:val="both"/>
        <w:rPr>
          <w:rFonts w:ascii="Times New Roman" w:hAnsi="Times New Roman"/>
          <w:i/>
          <w:sz w:val="24"/>
          <w:szCs w:val="24"/>
        </w:rPr>
      </w:pPr>
      <w:bookmarkStart w:id="4" w:name="_Toc119895234"/>
      <w:r w:rsidRPr="005E29C3">
        <w:rPr>
          <w:rFonts w:ascii="Times New Roman" w:eastAsia="Times New Roman" w:hAnsi="Times New Roman" w:cs="Times New Roman"/>
          <w:i/>
          <w:sz w:val="24"/>
          <w:szCs w:val="24"/>
        </w:rPr>
        <w:t>Лекция</w:t>
      </w:r>
      <w:r>
        <w:rPr>
          <w:rFonts w:ascii="Times New Roman" w:eastAsia="Times New Roman" w:hAnsi="Times New Roman" w:cs="Times New Roman"/>
          <w:i/>
          <w:sz w:val="24"/>
          <w:szCs w:val="24"/>
        </w:rPr>
        <w:t xml:space="preserve"> 10.  </w:t>
      </w:r>
      <w:r w:rsidRPr="005E29C3">
        <w:rPr>
          <w:rFonts w:ascii="Times New Roman" w:hAnsi="Times New Roman"/>
          <w:i/>
          <w:sz w:val="24"/>
          <w:szCs w:val="24"/>
        </w:rPr>
        <w:t xml:space="preserve"> Конструкции установочных элементов.</w:t>
      </w:r>
      <w:r>
        <w:rPr>
          <w:rFonts w:ascii="Times New Roman" w:hAnsi="Times New Roman"/>
          <w:i/>
          <w:sz w:val="24"/>
          <w:szCs w:val="24"/>
        </w:rPr>
        <w:t xml:space="preserve">  Пальцы и оправки</w:t>
      </w:r>
    </w:p>
    <w:p w:rsidR="00C33A5C" w:rsidRPr="009E2B32" w:rsidRDefault="00C33A5C" w:rsidP="00C33A5C">
      <w:pPr>
        <w:pStyle w:val="3"/>
        <w:jc w:val="center"/>
        <w:rPr>
          <w:rFonts w:ascii="Times New Roman" w:hAnsi="Times New Roman" w:cs="Times New Roman"/>
          <w:b w:val="0"/>
          <w:i/>
          <w:color w:val="auto"/>
          <w:sz w:val="24"/>
          <w:szCs w:val="24"/>
        </w:rPr>
      </w:pPr>
      <w:r w:rsidRPr="009E2B32">
        <w:rPr>
          <w:rFonts w:ascii="Times New Roman" w:hAnsi="Times New Roman" w:cs="Times New Roman"/>
          <w:b w:val="0"/>
          <w:i/>
          <w:color w:val="auto"/>
          <w:sz w:val="24"/>
          <w:szCs w:val="24"/>
        </w:rPr>
        <w:t>Установочные пальцы.</w:t>
      </w:r>
      <w:bookmarkEnd w:id="4"/>
    </w:p>
    <w:p w:rsidR="00C33A5C" w:rsidRPr="00FD1464" w:rsidRDefault="00C33A5C" w:rsidP="003A0EA4">
      <w:pPr>
        <w:pStyle w:val="a8"/>
        <w:jc w:val="both"/>
        <w:rPr>
          <w:szCs w:val="24"/>
        </w:rPr>
      </w:pPr>
      <w:r w:rsidRPr="00FD1464">
        <w:rPr>
          <w:szCs w:val="24"/>
        </w:rPr>
        <w:t>Установку заготовок с базированием на отверстия производят на пальцы и оправки. Дополнительной базой служит торец заготовки, определяющий ее положение по длине, а также различные элементы (шпоночная канавка, радиальное отверстие и пр.), координирующие угловое положение заготовки.</w:t>
      </w:r>
    </w:p>
    <w:p w:rsidR="00C33A5C" w:rsidRPr="00FD1464" w:rsidRDefault="00C33A5C" w:rsidP="003A0EA4">
      <w:pPr>
        <w:spacing w:after="0" w:line="240" w:lineRule="auto"/>
        <w:ind w:firstLine="567"/>
        <w:jc w:val="both"/>
        <w:rPr>
          <w:rFonts w:ascii="Times New Roman" w:hAnsi="Times New Roman" w:cs="Times New Roman"/>
          <w:sz w:val="24"/>
          <w:szCs w:val="24"/>
        </w:rPr>
      </w:pPr>
      <w:r w:rsidRPr="009E2B32">
        <w:rPr>
          <w:rFonts w:ascii="Times New Roman" w:hAnsi="Times New Roman" w:cs="Times New Roman"/>
          <w:i/>
          <w:sz w:val="24"/>
          <w:szCs w:val="24"/>
        </w:rPr>
        <w:t>Постоянные пальцы</w:t>
      </w:r>
      <w:r w:rsidRPr="00FD1464">
        <w:rPr>
          <w:rFonts w:ascii="Times New Roman" w:hAnsi="Times New Roman" w:cs="Times New Roman"/>
          <w:sz w:val="24"/>
          <w:szCs w:val="24"/>
        </w:rPr>
        <w:t xml:space="preserve"> запрессовываются в корпус приспособления по </w:t>
      </w:r>
      <w:r w:rsidRPr="00FD1464">
        <w:rPr>
          <w:rFonts w:ascii="Times New Roman" w:hAnsi="Times New Roman" w:cs="Times New Roman"/>
          <w:position w:val="-18"/>
          <w:sz w:val="24"/>
          <w:szCs w:val="24"/>
        </w:rPr>
        <w:object w:dxaOrig="620" w:dyaOrig="480">
          <v:shape id="_x0000_i1035" type="#_x0000_t75" style="width:31pt;height:24.3pt" o:ole="" fillcolor="window">
            <v:imagedata r:id="rId38" o:title=""/>
          </v:shape>
          <o:OLEObject Type="Embed" ProgID="Equation.3" ShapeID="_x0000_i1035" DrawAspect="Content" ObjectID="_1450456343" r:id="rId39"/>
        </w:object>
      </w:r>
      <w:r w:rsidRPr="00FD1464">
        <w:rPr>
          <w:rFonts w:ascii="Times New Roman" w:hAnsi="Times New Roman" w:cs="Times New Roman"/>
          <w:sz w:val="24"/>
          <w:szCs w:val="24"/>
        </w:rPr>
        <w:t xml:space="preserve">, а диаметры их установочных поверхностей выполняются по полям допуска </w:t>
      </w:r>
      <w:r w:rsidRPr="00FD1464">
        <w:rPr>
          <w:rFonts w:ascii="Times New Roman" w:hAnsi="Times New Roman" w:cs="Times New Roman"/>
          <w:sz w:val="24"/>
          <w:szCs w:val="24"/>
          <w:lang w:val="en-US"/>
        </w:rPr>
        <w:t>f</w:t>
      </w:r>
      <w:r w:rsidRPr="00FD1464">
        <w:rPr>
          <w:rFonts w:ascii="Times New Roman" w:hAnsi="Times New Roman" w:cs="Times New Roman"/>
          <w:sz w:val="24"/>
          <w:szCs w:val="24"/>
        </w:rPr>
        <w:t xml:space="preserve"> или </w:t>
      </w:r>
      <w:r w:rsidRPr="00FD1464">
        <w:rPr>
          <w:rFonts w:ascii="Times New Roman" w:hAnsi="Times New Roman" w:cs="Times New Roman"/>
          <w:sz w:val="24"/>
          <w:szCs w:val="24"/>
          <w:lang w:val="en-US"/>
        </w:rPr>
        <w:t>g</w:t>
      </w:r>
      <w:r w:rsidRPr="00FD1464">
        <w:rPr>
          <w:rFonts w:ascii="Times New Roman" w:hAnsi="Times New Roman" w:cs="Times New Roman"/>
          <w:sz w:val="24"/>
          <w:szCs w:val="24"/>
        </w:rPr>
        <w:t xml:space="preserve"> от 9 до 6 квалитета в зависимости от требуемой точности базирования.</w:t>
      </w:r>
    </w:p>
    <w:p w:rsidR="00C33A5C" w:rsidRPr="00FD1464" w:rsidRDefault="00700CA4" w:rsidP="00C33A5C">
      <w:pPr>
        <w:spacing w:after="0" w:line="240" w:lineRule="auto"/>
        <w:ind w:firstLine="567"/>
        <w:rPr>
          <w:rFonts w:ascii="Times New Roman" w:hAnsi="Times New Roman" w:cs="Times New Roman"/>
          <w:sz w:val="24"/>
          <w:szCs w:val="24"/>
        </w:rPr>
      </w:pPr>
      <w:r>
        <w:rPr>
          <w:rFonts w:ascii="Times New Roman" w:hAnsi="Times New Roman" w:cs="Times New Roman"/>
          <w:noProof/>
          <w:sz w:val="24"/>
          <w:szCs w:val="24"/>
        </w:rPr>
        <w:pict>
          <v:shape id="_x0000_s1038" type="#_x0000_t202" style="position:absolute;left:0;text-align:left;margin-left:-3.6pt;margin-top:53.15pt;width:419.1pt;height:239.65pt;z-index:251666432" o:allowincell="f" stroked="f">
            <v:textbox style="mso-next-textbox:#_x0000_s1038">
              <w:txbxContent>
                <w:p w:rsidR="00DD5E05" w:rsidRDefault="00DD5E05" w:rsidP="00C33A5C">
                  <w:pPr>
                    <w:jc w:val="center"/>
                  </w:pPr>
                  <w:r>
                    <w:object w:dxaOrig="2880" w:dyaOrig="2160">
                      <v:shape id="_x0000_i1088" type="#_x0000_t75" style="width:349.95pt;height:263.7pt" o:ole="" fillcolor="window">
                        <v:imagedata r:id="rId40" o:title=""/>
                      </v:shape>
                      <o:OLEObject Type="Embed" ProgID="KompasFRWFile" ShapeID="_x0000_i1088" DrawAspect="Content" ObjectID="_1450456396" r:id="rId41"/>
                    </w:object>
                  </w:r>
                </w:p>
                <w:p w:rsidR="00DD5E05" w:rsidRDefault="00DD5E05" w:rsidP="00C33A5C">
                  <w:pPr>
                    <w:jc w:val="center"/>
                  </w:pPr>
                  <w:r>
                    <w:t>Рис. 19.</w:t>
                  </w:r>
                </w:p>
              </w:txbxContent>
            </v:textbox>
            <w10:wrap type="topAndBottom"/>
          </v:shape>
        </w:pict>
      </w:r>
      <w:r w:rsidR="00C33A5C" w:rsidRPr="00FD1464">
        <w:rPr>
          <w:rFonts w:ascii="Times New Roman" w:hAnsi="Times New Roman" w:cs="Times New Roman"/>
          <w:sz w:val="24"/>
          <w:szCs w:val="24"/>
        </w:rPr>
        <w:t xml:space="preserve">Сменные пальцы устанавливаются в закаленной промежуточной втулке по посадке </w:t>
      </w:r>
      <w:r w:rsidR="00C33A5C" w:rsidRPr="00FD1464">
        <w:rPr>
          <w:rFonts w:ascii="Times New Roman" w:hAnsi="Times New Roman" w:cs="Times New Roman"/>
          <w:position w:val="-18"/>
          <w:sz w:val="24"/>
          <w:szCs w:val="24"/>
        </w:rPr>
        <w:object w:dxaOrig="660" w:dyaOrig="480">
          <v:shape id="_x0000_i1036" type="#_x0000_t75" style="width:32.65pt;height:24.3pt" o:ole="" fillcolor="window">
            <v:imagedata r:id="rId42" o:title=""/>
          </v:shape>
          <o:OLEObject Type="Embed" ProgID="Equation.3" ShapeID="_x0000_i1036" DrawAspect="Content" ObjectID="_1450456344" r:id="rId43"/>
        </w:object>
      </w:r>
      <w:r w:rsidR="00C33A5C" w:rsidRPr="00FD1464">
        <w:rPr>
          <w:rFonts w:ascii="Times New Roman" w:hAnsi="Times New Roman" w:cs="Times New Roman"/>
          <w:sz w:val="24"/>
          <w:szCs w:val="24"/>
        </w:rPr>
        <w:t xml:space="preserve"> или по резьбе. Пальцы диаметром до 16 мм изготавливают из стали У7А, диаметром более 16 мм – из стали 20Х с цементацией на глубину 0,8 – 1,2 мм и закалкой до твердости </w:t>
      </w:r>
      <w:r w:rsidR="00C33A5C" w:rsidRPr="00FD1464">
        <w:rPr>
          <w:rFonts w:ascii="Times New Roman" w:hAnsi="Times New Roman" w:cs="Times New Roman"/>
          <w:sz w:val="24"/>
          <w:szCs w:val="24"/>
          <w:lang w:val="en-US"/>
        </w:rPr>
        <w:t>HRC</w:t>
      </w:r>
      <w:r w:rsidR="00C33A5C" w:rsidRPr="00FD1464">
        <w:rPr>
          <w:rFonts w:ascii="Times New Roman" w:hAnsi="Times New Roman" w:cs="Times New Roman"/>
          <w:sz w:val="24"/>
          <w:szCs w:val="24"/>
        </w:rPr>
        <w:t xml:space="preserve"> 50…55.</w:t>
      </w:r>
    </w:p>
    <w:p w:rsidR="00CC733E" w:rsidRDefault="003A0EA4" w:rsidP="003A0EA4">
      <w:pPr>
        <w:pStyle w:val="3"/>
        <w:rPr>
          <w:rFonts w:ascii="Times New Roman" w:eastAsiaTheme="minorEastAsia" w:hAnsi="Times New Roman" w:cs="Times New Roman"/>
          <w:b w:val="0"/>
          <w:bCs w:val="0"/>
          <w:color w:val="auto"/>
          <w:sz w:val="24"/>
          <w:szCs w:val="24"/>
        </w:rPr>
      </w:pPr>
      <w:bookmarkStart w:id="5" w:name="_Toc119895235"/>
      <w:r>
        <w:rPr>
          <w:rFonts w:ascii="Times New Roman" w:eastAsiaTheme="minorEastAsia" w:hAnsi="Times New Roman" w:cs="Times New Roman"/>
          <w:b w:val="0"/>
          <w:bCs w:val="0"/>
          <w:color w:val="auto"/>
          <w:sz w:val="24"/>
          <w:szCs w:val="24"/>
        </w:rPr>
        <w:t xml:space="preserve">                                                                </w:t>
      </w:r>
    </w:p>
    <w:p w:rsidR="00CC733E" w:rsidRDefault="00CC733E" w:rsidP="003A0EA4">
      <w:pPr>
        <w:pStyle w:val="3"/>
        <w:rPr>
          <w:rFonts w:ascii="Times New Roman" w:eastAsiaTheme="minorEastAsia" w:hAnsi="Times New Roman" w:cs="Times New Roman"/>
          <w:b w:val="0"/>
          <w:bCs w:val="0"/>
          <w:color w:val="auto"/>
          <w:sz w:val="24"/>
          <w:szCs w:val="24"/>
        </w:rPr>
      </w:pPr>
      <w:r>
        <w:rPr>
          <w:rFonts w:ascii="Times New Roman" w:eastAsiaTheme="minorEastAsia" w:hAnsi="Times New Roman" w:cs="Times New Roman"/>
          <w:b w:val="0"/>
          <w:bCs w:val="0"/>
          <w:color w:val="auto"/>
          <w:sz w:val="24"/>
          <w:szCs w:val="24"/>
        </w:rPr>
        <w:t xml:space="preserve">                                                                        Рис.</w:t>
      </w:r>
      <w:r w:rsidR="00482AC1">
        <w:rPr>
          <w:rFonts w:ascii="Times New Roman" w:eastAsiaTheme="minorEastAsia" w:hAnsi="Times New Roman" w:cs="Times New Roman"/>
          <w:b w:val="0"/>
          <w:bCs w:val="0"/>
          <w:color w:val="auto"/>
          <w:sz w:val="24"/>
          <w:szCs w:val="24"/>
        </w:rPr>
        <w:t xml:space="preserve"> 10.1</w:t>
      </w:r>
    </w:p>
    <w:p w:rsidR="00C33A5C" w:rsidRPr="009E2B32" w:rsidRDefault="00CC733E" w:rsidP="003A0EA4">
      <w:pPr>
        <w:pStyle w:val="3"/>
        <w:rPr>
          <w:rFonts w:ascii="Times New Roman" w:hAnsi="Times New Roman" w:cs="Times New Roman"/>
          <w:b w:val="0"/>
          <w:i/>
          <w:color w:val="auto"/>
          <w:sz w:val="24"/>
          <w:szCs w:val="24"/>
        </w:rPr>
      </w:pPr>
      <w:r>
        <w:rPr>
          <w:rFonts w:ascii="Times New Roman" w:eastAsiaTheme="minorEastAsia" w:hAnsi="Times New Roman" w:cs="Times New Roman"/>
          <w:b w:val="0"/>
          <w:bCs w:val="0"/>
          <w:color w:val="auto"/>
          <w:sz w:val="24"/>
          <w:szCs w:val="24"/>
        </w:rPr>
        <w:t xml:space="preserve">                                                      </w:t>
      </w:r>
      <w:r w:rsidR="00C33A5C" w:rsidRPr="009E2B32">
        <w:rPr>
          <w:rFonts w:ascii="Times New Roman" w:hAnsi="Times New Roman" w:cs="Times New Roman"/>
          <w:b w:val="0"/>
          <w:i/>
          <w:color w:val="auto"/>
          <w:sz w:val="24"/>
          <w:szCs w:val="24"/>
        </w:rPr>
        <w:t>Центры.</w:t>
      </w:r>
      <w:bookmarkEnd w:id="5"/>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t>При обработке валов и некоторых других деталей с базированием на центровые гнезда (конические фаски) в качестве установочных элементов используют центры с углом равным 60</w:t>
      </w:r>
      <w:r w:rsidRPr="00FD1464">
        <w:rPr>
          <w:rFonts w:ascii="Times New Roman" w:hAnsi="Times New Roman" w:cs="Times New Roman"/>
          <w:sz w:val="24"/>
          <w:szCs w:val="24"/>
        </w:rPr>
        <w:sym w:font="Symbol" w:char="F0B0"/>
      </w:r>
      <w:r w:rsidRPr="00FD1464">
        <w:rPr>
          <w:rFonts w:ascii="Times New Roman" w:hAnsi="Times New Roman" w:cs="Times New Roman"/>
          <w:sz w:val="24"/>
          <w:szCs w:val="24"/>
        </w:rPr>
        <w:t>.</w:t>
      </w:r>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t>Их конструктивные разновидности:</w:t>
      </w: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20"/>
        <w:gridCol w:w="4919"/>
      </w:tblGrid>
      <w:tr w:rsidR="00C33A5C" w:rsidRPr="00FD1464" w:rsidTr="005E29C3">
        <w:trPr>
          <w:trHeight w:val="3611"/>
        </w:trPr>
        <w:tc>
          <w:tcPr>
            <w:tcW w:w="4720" w:type="dxa"/>
            <w:tcBorders>
              <w:top w:val="nil"/>
              <w:left w:val="nil"/>
              <w:bottom w:val="nil"/>
              <w:right w:val="nil"/>
            </w:tcBorders>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noProof/>
                <w:sz w:val="24"/>
                <w:szCs w:val="24"/>
              </w:rPr>
              <w:object w:dxaOrig="2880" w:dyaOrig="2115">
                <v:shape id="_x0000_i1037" type="#_x0000_t75" style="width:227.7pt;height:168.3pt" o:ole="" fillcolor="window">
                  <v:imagedata r:id="rId44" o:title=""/>
                </v:shape>
                <o:OLEObject Type="Embed" ProgID="KompasFRWFile" ShapeID="_x0000_i1037" DrawAspect="Content" ObjectID="_1450456345" r:id="rId45"/>
              </w:object>
            </w:r>
          </w:p>
        </w:tc>
        <w:tc>
          <w:tcPr>
            <w:tcW w:w="4919" w:type="dxa"/>
            <w:tcBorders>
              <w:top w:val="nil"/>
              <w:left w:val="nil"/>
              <w:bottom w:val="nil"/>
              <w:right w:val="nil"/>
            </w:tcBorders>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noProof/>
                <w:sz w:val="24"/>
                <w:szCs w:val="24"/>
              </w:rPr>
              <w:object w:dxaOrig="2880" w:dyaOrig="2865">
                <v:shape id="_x0000_i1038" type="#_x0000_t75" style="width:215.15pt;height:178.35pt" o:ole="" fillcolor="window">
                  <v:imagedata r:id="rId46" o:title=""/>
                </v:shape>
                <o:OLEObject Type="Embed" ProgID="KompasFRWFile" ShapeID="_x0000_i1038" DrawAspect="Content" ObjectID="_1450456346" r:id="rId47"/>
              </w:object>
            </w:r>
          </w:p>
        </w:tc>
      </w:tr>
      <w:tr w:rsidR="00C33A5C" w:rsidRPr="00FD1464" w:rsidTr="005E29C3">
        <w:tc>
          <w:tcPr>
            <w:tcW w:w="4720" w:type="dxa"/>
            <w:tcBorders>
              <w:top w:val="nil"/>
              <w:left w:val="nil"/>
              <w:bottom w:val="nil"/>
              <w:right w:val="nil"/>
            </w:tcBorders>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Жесткий центр</w:t>
            </w:r>
          </w:p>
        </w:tc>
        <w:tc>
          <w:tcPr>
            <w:tcW w:w="4919" w:type="dxa"/>
            <w:tcBorders>
              <w:top w:val="nil"/>
              <w:left w:val="nil"/>
              <w:bottom w:val="nil"/>
              <w:right w:val="nil"/>
            </w:tcBorders>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Установка конической фаской на срезанный центр для деталей типа труб, гильз</w:t>
            </w:r>
          </w:p>
        </w:tc>
      </w:tr>
      <w:tr w:rsidR="00C33A5C" w:rsidRPr="00FD1464" w:rsidTr="005E29C3">
        <w:trPr>
          <w:trHeight w:val="3818"/>
        </w:trPr>
        <w:tc>
          <w:tcPr>
            <w:tcW w:w="4720" w:type="dxa"/>
            <w:tcBorders>
              <w:top w:val="nil"/>
              <w:left w:val="nil"/>
              <w:bottom w:val="nil"/>
              <w:right w:val="nil"/>
            </w:tcBorders>
          </w:tcPr>
          <w:p w:rsidR="00C33A5C" w:rsidRPr="00FD1464" w:rsidRDefault="00C33A5C" w:rsidP="005E29C3">
            <w:pPr>
              <w:spacing w:after="0" w:line="240" w:lineRule="auto"/>
              <w:jc w:val="center"/>
              <w:rPr>
                <w:rFonts w:ascii="Times New Roman" w:hAnsi="Times New Roman" w:cs="Times New Roman"/>
                <w:sz w:val="24"/>
                <w:szCs w:val="24"/>
              </w:rPr>
            </w:pPr>
            <w:r w:rsidRPr="00FD1464">
              <w:rPr>
                <w:rFonts w:ascii="Times New Roman" w:hAnsi="Times New Roman" w:cs="Times New Roman"/>
                <w:noProof/>
                <w:sz w:val="24"/>
                <w:szCs w:val="24"/>
              </w:rPr>
              <w:object w:dxaOrig="2880" w:dyaOrig="2865">
                <v:shape id="_x0000_i1039" type="#_x0000_t75" style="width:185pt;height:184.2pt" o:ole="" fillcolor="window">
                  <v:imagedata r:id="rId48" o:title=""/>
                </v:shape>
                <o:OLEObject Type="Embed" ProgID="KompasFRWFile" ShapeID="_x0000_i1039" DrawAspect="Content" ObjectID="_1450456347" r:id="rId49"/>
              </w:object>
            </w:r>
          </w:p>
        </w:tc>
        <w:tc>
          <w:tcPr>
            <w:tcW w:w="4919" w:type="dxa"/>
            <w:tcBorders>
              <w:top w:val="nil"/>
              <w:left w:val="nil"/>
              <w:bottom w:val="nil"/>
              <w:right w:val="nil"/>
            </w:tcBorders>
          </w:tcPr>
          <w:p w:rsidR="00C33A5C" w:rsidRPr="00FD1464" w:rsidRDefault="00C33A5C" w:rsidP="005E29C3">
            <w:pPr>
              <w:spacing w:after="0" w:line="240" w:lineRule="auto"/>
              <w:rPr>
                <w:rFonts w:ascii="Times New Roman" w:hAnsi="Times New Roman" w:cs="Times New Roman"/>
                <w:noProof/>
                <w:sz w:val="24"/>
                <w:szCs w:val="24"/>
              </w:rPr>
            </w:pPr>
          </w:p>
          <w:p w:rsidR="00C33A5C" w:rsidRPr="00FD1464" w:rsidRDefault="00C33A5C" w:rsidP="005E29C3">
            <w:pPr>
              <w:spacing w:after="0" w:line="240" w:lineRule="auto"/>
              <w:rPr>
                <w:rFonts w:ascii="Times New Roman" w:hAnsi="Times New Roman" w:cs="Times New Roman"/>
                <w:noProof/>
                <w:sz w:val="24"/>
                <w:szCs w:val="24"/>
              </w:rPr>
            </w:pPr>
          </w:p>
          <w:p w:rsidR="00C33A5C" w:rsidRPr="00FD1464" w:rsidRDefault="00C33A5C" w:rsidP="005E29C3">
            <w:pPr>
              <w:spacing w:after="0" w:line="240" w:lineRule="auto"/>
              <w:rPr>
                <w:rFonts w:ascii="Times New Roman" w:hAnsi="Times New Roman" w:cs="Times New Roman"/>
                <w:noProof/>
                <w:sz w:val="24"/>
                <w:szCs w:val="24"/>
              </w:rPr>
            </w:pPr>
          </w:p>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noProof/>
                <w:sz w:val="24"/>
                <w:szCs w:val="24"/>
              </w:rPr>
              <w:object w:dxaOrig="2865" w:dyaOrig="1350">
                <v:shape id="_x0000_i1040" type="#_x0000_t75" style="width:236.95pt;height:112.2pt" o:ole="" fillcolor="window">
                  <v:imagedata r:id="rId50" o:title=""/>
                </v:shape>
                <o:OLEObject Type="Embed" ProgID="KompasFRWFile" ShapeID="_x0000_i1040" DrawAspect="Content" ObjectID="_1450456348" r:id="rId51"/>
              </w:object>
            </w:r>
          </w:p>
        </w:tc>
      </w:tr>
      <w:tr w:rsidR="00C33A5C" w:rsidRPr="00FD1464" w:rsidTr="005E29C3">
        <w:tc>
          <w:tcPr>
            <w:tcW w:w="4720" w:type="dxa"/>
            <w:tcBorders>
              <w:top w:val="nil"/>
              <w:left w:val="nil"/>
              <w:bottom w:val="nil"/>
              <w:right w:val="nil"/>
            </w:tcBorders>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Центр с тремя узкими ленточками</w:t>
            </w:r>
          </w:p>
        </w:tc>
        <w:tc>
          <w:tcPr>
            <w:tcW w:w="4919" w:type="dxa"/>
            <w:tcBorders>
              <w:top w:val="nil"/>
              <w:left w:val="nil"/>
              <w:bottom w:val="nil"/>
              <w:right w:val="nil"/>
            </w:tcBorders>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Поводковый центр, передающий крутящий момент от вдавливания рифлений в поверхность конической фаски при приложении к центру осевой силы. Он обеспечивает передачу момента, но портит поверхность фаски. Применяется для чистовой обработки.</w:t>
            </w:r>
          </w:p>
        </w:tc>
      </w:tr>
    </w:tbl>
    <w:p w:rsidR="00C33A5C" w:rsidRPr="00FD1464" w:rsidRDefault="00CC733E" w:rsidP="00C33A5C">
      <w:pPr>
        <w:spacing w:after="0" w:line="240" w:lineRule="auto"/>
        <w:ind w:firstLine="567"/>
        <w:rPr>
          <w:rFonts w:ascii="Times New Roman" w:hAnsi="Times New Roman" w:cs="Times New Roman"/>
          <w:sz w:val="24"/>
          <w:szCs w:val="24"/>
        </w:rPr>
      </w:pPr>
      <w:r>
        <w:rPr>
          <w:rFonts w:ascii="Times New Roman" w:hAnsi="Times New Roman" w:cs="Times New Roman"/>
          <w:sz w:val="24"/>
          <w:szCs w:val="24"/>
        </w:rPr>
        <w:t xml:space="preserve">                                                           Рис. </w:t>
      </w:r>
      <w:r w:rsidR="00482AC1">
        <w:rPr>
          <w:rFonts w:ascii="Times New Roman" w:hAnsi="Times New Roman" w:cs="Times New Roman"/>
          <w:sz w:val="24"/>
          <w:szCs w:val="24"/>
        </w:rPr>
        <w:t xml:space="preserve"> 10.2</w:t>
      </w:r>
    </w:p>
    <w:p w:rsidR="00CC733E" w:rsidRDefault="00CC733E" w:rsidP="00C33A5C">
      <w:pPr>
        <w:spacing w:after="0" w:line="240" w:lineRule="auto"/>
        <w:ind w:firstLine="567"/>
        <w:rPr>
          <w:rFonts w:ascii="Times New Roman" w:hAnsi="Times New Roman" w:cs="Times New Roman"/>
          <w:sz w:val="24"/>
          <w:szCs w:val="24"/>
        </w:rPr>
      </w:pPr>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t>Плавающий поводковый центр состоит из самоустанавливающейся сферической шайбы 2 с рифлениями 1 на трех участках, центра 3 плавающей конструкции, который смонтирован в промежуточной втулке 4 и шайбы 5, являющейся упорной базой.</w:t>
      </w:r>
    </w:p>
    <w:p w:rsidR="00C33A5C" w:rsidRPr="00FD1464" w:rsidRDefault="00700CA4" w:rsidP="00C33A5C">
      <w:pPr>
        <w:spacing w:after="0" w:line="240" w:lineRule="auto"/>
        <w:ind w:firstLine="567"/>
        <w:rPr>
          <w:rFonts w:ascii="Times New Roman" w:hAnsi="Times New Roman" w:cs="Times New Roman"/>
          <w:sz w:val="24"/>
          <w:szCs w:val="24"/>
        </w:rPr>
      </w:pPr>
      <w:r>
        <w:rPr>
          <w:rFonts w:ascii="Times New Roman" w:hAnsi="Times New Roman" w:cs="Times New Roman"/>
          <w:noProof/>
          <w:sz w:val="24"/>
          <w:szCs w:val="24"/>
        </w:rPr>
        <w:lastRenderedPageBreak/>
        <w:pict>
          <v:shape id="_x0000_s1039" type="#_x0000_t202" style="position:absolute;left:0;text-align:left;margin-left:-3.6pt;margin-top:2pt;width:417.6pt;height:252pt;z-index:251667456" o:allowincell="f" stroked="f">
            <v:textbox style="mso-next-textbox:#_x0000_s1039">
              <w:txbxContent>
                <w:p w:rsidR="00DD5E05" w:rsidRDefault="00DD5E05" w:rsidP="00C33A5C">
                  <w:pPr>
                    <w:jc w:val="center"/>
                  </w:pPr>
                  <w:r>
                    <w:object w:dxaOrig="2865" w:dyaOrig="1995">
                      <v:shape id="_x0000_i1089" type="#_x0000_t75" style="width:314.8pt;height:220.2pt" o:ole="" fillcolor="window">
                        <v:imagedata r:id="rId52" o:title=""/>
                      </v:shape>
                      <o:OLEObject Type="Embed" ProgID="KompasFRWFile" ShapeID="_x0000_i1089" DrawAspect="Content" ObjectID="_1450456397" r:id="rId53"/>
                    </w:object>
                  </w:r>
                </w:p>
                <w:p w:rsidR="00DD5E05" w:rsidRPr="003A0EA4" w:rsidRDefault="00DD5E05" w:rsidP="00C33A5C">
                  <w:pPr>
                    <w:jc w:val="center"/>
                    <w:rPr>
                      <w:rFonts w:ascii="Times New Roman" w:hAnsi="Times New Roman" w:cs="Times New Roman"/>
                      <w:sz w:val="24"/>
                      <w:szCs w:val="24"/>
                    </w:rPr>
                  </w:pPr>
                  <w:r w:rsidRPr="003A0EA4">
                    <w:rPr>
                      <w:rFonts w:ascii="Times New Roman" w:hAnsi="Times New Roman" w:cs="Times New Roman"/>
                      <w:sz w:val="24"/>
                      <w:szCs w:val="24"/>
                    </w:rPr>
                    <w:t>Рис.</w:t>
                  </w:r>
                  <w:r>
                    <w:rPr>
                      <w:rFonts w:ascii="Times New Roman" w:hAnsi="Times New Roman" w:cs="Times New Roman"/>
                      <w:sz w:val="24"/>
                      <w:szCs w:val="24"/>
                    </w:rPr>
                    <w:t xml:space="preserve"> 10.3</w:t>
                  </w:r>
                </w:p>
              </w:txbxContent>
            </v:textbox>
            <w10:wrap type="topAndBottom"/>
          </v:shape>
        </w:pict>
      </w:r>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t xml:space="preserve">Центры изготавливаются из стали 45, У6А, У8А и подвергают термической обработке до твердости </w:t>
      </w:r>
      <w:r w:rsidRPr="00FD1464">
        <w:rPr>
          <w:rFonts w:ascii="Times New Roman" w:hAnsi="Times New Roman" w:cs="Times New Roman"/>
          <w:sz w:val="24"/>
          <w:szCs w:val="24"/>
          <w:lang w:val="en-US"/>
        </w:rPr>
        <w:t>HRC</w:t>
      </w:r>
      <w:r w:rsidRPr="00FD1464">
        <w:rPr>
          <w:rFonts w:ascii="Times New Roman" w:hAnsi="Times New Roman" w:cs="Times New Roman"/>
          <w:sz w:val="24"/>
          <w:szCs w:val="24"/>
        </w:rPr>
        <w:t xml:space="preserve"> 40…42. Износостойкость центров может быть повышена наплавкой или напылением твердого сплава.</w:t>
      </w:r>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t>Сохранение правильной формы заднего центрового гнезда при токарной обработке обеспечивается применением вращающихся центров.</w:t>
      </w:r>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t>При установке заготовки в центрах имеют место контактные деформации в местах сопряжения центровых гнезд с центрами. Осадка заготовки в поперечном и осевом направлениях выражается параболической зависимостью от приложенной радиальной или осевой силы. Поперечное смещение заготовки (</w:t>
      </w:r>
      <w:proofErr w:type="gramStart"/>
      <w:r w:rsidRPr="00FD1464">
        <w:rPr>
          <w:rFonts w:ascii="Times New Roman" w:hAnsi="Times New Roman" w:cs="Times New Roman"/>
          <w:sz w:val="24"/>
          <w:szCs w:val="24"/>
        </w:rPr>
        <w:t>мкм</w:t>
      </w:r>
      <w:proofErr w:type="gramEnd"/>
      <w:r w:rsidRPr="00FD1464">
        <w:rPr>
          <w:rFonts w:ascii="Times New Roman" w:hAnsi="Times New Roman" w:cs="Times New Roman"/>
          <w:sz w:val="24"/>
          <w:szCs w:val="24"/>
        </w:rPr>
        <w:t>) определяется по эмпирической формуле.</w:t>
      </w:r>
    </w:p>
    <w:p w:rsidR="00C33A5C" w:rsidRPr="00FD1464" w:rsidRDefault="00C33A5C" w:rsidP="00C33A5C">
      <w:pPr>
        <w:spacing w:after="0" w:line="240" w:lineRule="auto"/>
        <w:ind w:firstLine="567"/>
        <w:jc w:val="center"/>
        <w:rPr>
          <w:rFonts w:ascii="Times New Roman" w:hAnsi="Times New Roman" w:cs="Times New Roman"/>
          <w:sz w:val="24"/>
          <w:szCs w:val="24"/>
        </w:rPr>
      </w:pPr>
      <w:r w:rsidRPr="00FD1464">
        <w:rPr>
          <w:rFonts w:ascii="Times New Roman" w:hAnsi="Times New Roman" w:cs="Times New Roman"/>
          <w:position w:val="-14"/>
          <w:sz w:val="24"/>
          <w:szCs w:val="24"/>
        </w:rPr>
        <w:object w:dxaOrig="1120" w:dyaOrig="400">
          <v:shape id="_x0000_i1041" type="#_x0000_t75" style="width:56.1pt;height:20.1pt" o:ole="" fillcolor="window">
            <v:imagedata r:id="rId54" o:title=""/>
          </v:shape>
          <o:OLEObject Type="Embed" ProgID="Equation.3" ShapeID="_x0000_i1041" DrawAspect="Content" ObjectID="_1450456349" r:id="rId55"/>
        </w:object>
      </w:r>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t>где С</w:t>
      </w:r>
      <w:proofErr w:type="gramStart"/>
      <w:r w:rsidRPr="00FD1464">
        <w:rPr>
          <w:rFonts w:ascii="Times New Roman" w:hAnsi="Times New Roman" w:cs="Times New Roman"/>
          <w:sz w:val="24"/>
          <w:szCs w:val="24"/>
          <w:vertAlign w:val="subscript"/>
        </w:rPr>
        <w:t>1</w:t>
      </w:r>
      <w:proofErr w:type="gramEnd"/>
      <w:r w:rsidRPr="00FD1464">
        <w:rPr>
          <w:rFonts w:ascii="Times New Roman" w:hAnsi="Times New Roman" w:cs="Times New Roman"/>
          <w:sz w:val="24"/>
          <w:szCs w:val="24"/>
        </w:rPr>
        <w:t xml:space="preserve"> – постоянная, зависящая от наружного диаметра гнезда;</w:t>
      </w:r>
    </w:p>
    <w:p w:rsidR="00C33A5C" w:rsidRPr="00FD1464" w:rsidRDefault="00C33A5C" w:rsidP="00C33A5C">
      <w:pPr>
        <w:pStyle w:val="aa"/>
        <w:ind w:firstLine="567"/>
        <w:rPr>
          <w:szCs w:val="24"/>
        </w:rPr>
      </w:pPr>
      <w:proofErr w:type="spellStart"/>
      <w:r w:rsidRPr="00FD1464">
        <w:rPr>
          <w:szCs w:val="24"/>
          <w:lang w:val="en-US"/>
        </w:rPr>
        <w:t>P</w:t>
      </w:r>
      <w:r w:rsidRPr="00FD1464">
        <w:rPr>
          <w:szCs w:val="24"/>
          <w:vertAlign w:val="subscript"/>
          <w:lang w:val="en-US"/>
        </w:rPr>
        <w:t>y</w:t>
      </w:r>
      <w:proofErr w:type="spellEnd"/>
      <w:r w:rsidRPr="00FD1464">
        <w:rPr>
          <w:szCs w:val="24"/>
        </w:rPr>
        <w:t xml:space="preserve"> – радиальная сила, Н</w:t>
      </w:r>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t>Осевое смещение заготовки (</w:t>
      </w:r>
      <w:proofErr w:type="gramStart"/>
      <w:r w:rsidRPr="00FD1464">
        <w:rPr>
          <w:rFonts w:ascii="Times New Roman" w:hAnsi="Times New Roman" w:cs="Times New Roman"/>
          <w:sz w:val="24"/>
          <w:szCs w:val="24"/>
        </w:rPr>
        <w:t>мкм</w:t>
      </w:r>
      <w:proofErr w:type="gramEnd"/>
      <w:r w:rsidRPr="00FD1464">
        <w:rPr>
          <w:rFonts w:ascii="Times New Roman" w:hAnsi="Times New Roman" w:cs="Times New Roman"/>
          <w:sz w:val="24"/>
          <w:szCs w:val="24"/>
        </w:rPr>
        <w:t>):</w:t>
      </w:r>
    </w:p>
    <w:p w:rsidR="00C33A5C" w:rsidRPr="00FD1464" w:rsidRDefault="00C33A5C" w:rsidP="00C33A5C">
      <w:pPr>
        <w:spacing w:after="0" w:line="240" w:lineRule="auto"/>
        <w:ind w:firstLine="567"/>
        <w:jc w:val="center"/>
        <w:rPr>
          <w:rFonts w:ascii="Times New Roman" w:hAnsi="Times New Roman" w:cs="Times New Roman"/>
          <w:sz w:val="24"/>
          <w:szCs w:val="24"/>
        </w:rPr>
      </w:pPr>
      <w:r w:rsidRPr="00FD1464">
        <w:rPr>
          <w:rFonts w:ascii="Times New Roman" w:hAnsi="Times New Roman" w:cs="Times New Roman"/>
          <w:position w:val="-10"/>
          <w:sz w:val="24"/>
          <w:szCs w:val="24"/>
        </w:rPr>
        <w:object w:dxaOrig="1180" w:dyaOrig="360">
          <v:shape id="_x0000_i1042" type="#_x0000_t75" style="width:59.45pt;height:18.4pt" o:ole="" fillcolor="window">
            <v:imagedata r:id="rId56" o:title=""/>
          </v:shape>
          <o:OLEObject Type="Embed" ProgID="Equation.3" ShapeID="_x0000_i1042" DrawAspect="Content" ObjectID="_1450456350" r:id="rId57"/>
        </w:object>
      </w:r>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t>Коэффициенты С</w:t>
      </w:r>
      <w:proofErr w:type="gramStart"/>
      <w:r w:rsidRPr="00FD1464">
        <w:rPr>
          <w:rFonts w:ascii="Times New Roman" w:hAnsi="Times New Roman" w:cs="Times New Roman"/>
          <w:sz w:val="24"/>
          <w:szCs w:val="24"/>
          <w:vertAlign w:val="subscript"/>
        </w:rPr>
        <w:t>1</w:t>
      </w:r>
      <w:proofErr w:type="gramEnd"/>
      <w:r w:rsidRPr="00FD1464">
        <w:rPr>
          <w:rFonts w:ascii="Times New Roman" w:hAnsi="Times New Roman" w:cs="Times New Roman"/>
          <w:sz w:val="24"/>
          <w:szCs w:val="24"/>
        </w:rPr>
        <w:t xml:space="preserve"> и С</w:t>
      </w:r>
      <w:r w:rsidRPr="00FD1464">
        <w:rPr>
          <w:rFonts w:ascii="Times New Roman" w:hAnsi="Times New Roman" w:cs="Times New Roman"/>
          <w:sz w:val="24"/>
          <w:szCs w:val="24"/>
          <w:vertAlign w:val="subscript"/>
        </w:rPr>
        <w:t>2</w:t>
      </w:r>
      <w:r w:rsidRPr="00FD1464">
        <w:rPr>
          <w:rFonts w:ascii="Times New Roman" w:hAnsi="Times New Roman" w:cs="Times New Roman"/>
          <w:sz w:val="24"/>
          <w:szCs w:val="24"/>
        </w:rPr>
        <w:t xml:space="preserve"> для заготовок из сталей 40 и 45, широко применяемых для деталей класса валов при давлении на поверхности контакта до 800 МПа имеют следующие значения:</w:t>
      </w:r>
    </w:p>
    <w:tbl>
      <w:tblPr>
        <w:tblW w:w="0" w:type="auto"/>
        <w:tblLayout w:type="fixed"/>
        <w:tblLook w:val="0000"/>
      </w:tblPr>
      <w:tblGrid>
        <w:gridCol w:w="774"/>
        <w:gridCol w:w="774"/>
        <w:gridCol w:w="774"/>
        <w:gridCol w:w="775"/>
        <w:gridCol w:w="775"/>
        <w:gridCol w:w="775"/>
        <w:gridCol w:w="775"/>
        <w:gridCol w:w="775"/>
        <w:gridCol w:w="775"/>
        <w:gridCol w:w="775"/>
        <w:gridCol w:w="775"/>
      </w:tblGrid>
      <w:tr w:rsidR="00C33A5C" w:rsidRPr="00FD1464" w:rsidTr="005E29C3">
        <w:tc>
          <w:tcPr>
            <w:tcW w:w="77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lang w:val="en-US"/>
              </w:rPr>
              <w:t>D</w:t>
            </w:r>
            <w:r w:rsidRPr="00FD1464">
              <w:rPr>
                <w:rFonts w:ascii="Times New Roman" w:hAnsi="Times New Roman" w:cs="Times New Roman"/>
                <w:sz w:val="24"/>
                <w:szCs w:val="24"/>
              </w:rPr>
              <w:t>, мм</w:t>
            </w:r>
          </w:p>
        </w:tc>
        <w:tc>
          <w:tcPr>
            <w:tcW w:w="77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1</w:t>
            </w:r>
          </w:p>
        </w:tc>
        <w:tc>
          <w:tcPr>
            <w:tcW w:w="77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2</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2,5</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4</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5</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6</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7,5</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10</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20</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30</w:t>
            </w:r>
          </w:p>
        </w:tc>
      </w:tr>
      <w:tr w:rsidR="00C33A5C" w:rsidRPr="00FD1464" w:rsidTr="005E29C3">
        <w:tc>
          <w:tcPr>
            <w:tcW w:w="774" w:type="dxa"/>
          </w:tcPr>
          <w:p w:rsidR="00C33A5C" w:rsidRPr="00FD1464" w:rsidRDefault="00C33A5C" w:rsidP="005E29C3">
            <w:pPr>
              <w:spacing w:after="0" w:line="240" w:lineRule="auto"/>
              <w:rPr>
                <w:rFonts w:ascii="Times New Roman" w:hAnsi="Times New Roman" w:cs="Times New Roman"/>
                <w:sz w:val="24"/>
                <w:szCs w:val="24"/>
                <w:vertAlign w:val="subscript"/>
              </w:rPr>
            </w:pPr>
            <w:r w:rsidRPr="00FD1464">
              <w:rPr>
                <w:rFonts w:ascii="Times New Roman" w:hAnsi="Times New Roman" w:cs="Times New Roman"/>
                <w:sz w:val="24"/>
                <w:szCs w:val="24"/>
              </w:rPr>
              <w:t>С</w:t>
            </w:r>
            <w:proofErr w:type="gramStart"/>
            <w:r w:rsidRPr="00FD1464">
              <w:rPr>
                <w:rFonts w:ascii="Times New Roman" w:hAnsi="Times New Roman" w:cs="Times New Roman"/>
                <w:sz w:val="24"/>
                <w:szCs w:val="24"/>
                <w:vertAlign w:val="subscript"/>
              </w:rPr>
              <w:t>1</w:t>
            </w:r>
            <w:proofErr w:type="gramEnd"/>
          </w:p>
        </w:tc>
        <w:tc>
          <w:tcPr>
            <w:tcW w:w="77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5</w:t>
            </w:r>
          </w:p>
        </w:tc>
        <w:tc>
          <w:tcPr>
            <w:tcW w:w="77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3,7</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2,7</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1,8</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1,2</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1</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0,9</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0,7</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0,3</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0,2</w:t>
            </w:r>
          </w:p>
        </w:tc>
      </w:tr>
      <w:tr w:rsidR="00C33A5C" w:rsidRPr="00FD1464" w:rsidTr="005E29C3">
        <w:tc>
          <w:tcPr>
            <w:tcW w:w="774" w:type="dxa"/>
          </w:tcPr>
          <w:p w:rsidR="00C33A5C" w:rsidRPr="00FD1464" w:rsidRDefault="00C33A5C" w:rsidP="005E29C3">
            <w:pPr>
              <w:spacing w:after="0" w:line="240" w:lineRule="auto"/>
              <w:rPr>
                <w:rFonts w:ascii="Times New Roman" w:hAnsi="Times New Roman" w:cs="Times New Roman"/>
                <w:sz w:val="24"/>
                <w:szCs w:val="24"/>
                <w:vertAlign w:val="subscript"/>
              </w:rPr>
            </w:pPr>
            <w:r w:rsidRPr="00FD1464">
              <w:rPr>
                <w:rFonts w:ascii="Times New Roman" w:hAnsi="Times New Roman" w:cs="Times New Roman"/>
                <w:sz w:val="24"/>
                <w:szCs w:val="24"/>
              </w:rPr>
              <w:t>С</w:t>
            </w:r>
            <w:proofErr w:type="gramStart"/>
            <w:r w:rsidRPr="00FD1464">
              <w:rPr>
                <w:rFonts w:ascii="Times New Roman" w:hAnsi="Times New Roman" w:cs="Times New Roman"/>
                <w:sz w:val="24"/>
                <w:szCs w:val="24"/>
                <w:vertAlign w:val="subscript"/>
              </w:rPr>
              <w:t>2</w:t>
            </w:r>
            <w:proofErr w:type="gramEnd"/>
          </w:p>
        </w:tc>
        <w:tc>
          <w:tcPr>
            <w:tcW w:w="77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3,8</w:t>
            </w:r>
          </w:p>
        </w:tc>
        <w:tc>
          <w:tcPr>
            <w:tcW w:w="774"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2,7</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0,1</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1,3</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0,9</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0,8</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0,7</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0,5</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0,25</w:t>
            </w:r>
          </w:p>
        </w:tc>
        <w:tc>
          <w:tcPr>
            <w:tcW w:w="775" w:type="dxa"/>
          </w:tcPr>
          <w:p w:rsidR="00C33A5C" w:rsidRPr="00FD1464" w:rsidRDefault="00C33A5C" w:rsidP="005E29C3">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0,17</w:t>
            </w:r>
          </w:p>
        </w:tc>
      </w:tr>
    </w:tbl>
    <w:p w:rsidR="00C33A5C" w:rsidRPr="00FD1464" w:rsidRDefault="00C33A5C" w:rsidP="00C33A5C">
      <w:pPr>
        <w:spacing w:after="0" w:line="240" w:lineRule="auto"/>
        <w:ind w:firstLine="567"/>
        <w:rPr>
          <w:rFonts w:ascii="Times New Roman" w:hAnsi="Times New Roman" w:cs="Times New Roman"/>
          <w:sz w:val="24"/>
          <w:szCs w:val="24"/>
        </w:rPr>
      </w:pPr>
    </w:p>
    <w:p w:rsidR="00C33A5C" w:rsidRPr="009E2B32" w:rsidRDefault="00CC733E" w:rsidP="00C33A5C">
      <w:pPr>
        <w:spacing w:after="0" w:line="240" w:lineRule="auto"/>
        <w:ind w:firstLine="567"/>
        <w:rPr>
          <w:rFonts w:ascii="Times New Roman" w:hAnsi="Times New Roman" w:cs="Times New Roman"/>
          <w:i/>
          <w:sz w:val="24"/>
          <w:szCs w:val="24"/>
        </w:rPr>
      </w:pPr>
      <w:r>
        <w:rPr>
          <w:rFonts w:ascii="Times New Roman" w:hAnsi="Times New Roman" w:cs="Times New Roman"/>
          <w:i/>
          <w:sz w:val="24"/>
          <w:szCs w:val="24"/>
        </w:rPr>
        <w:t xml:space="preserve">            </w:t>
      </w:r>
      <w:r w:rsidR="00C33A5C" w:rsidRPr="009E2B32">
        <w:rPr>
          <w:rFonts w:ascii="Times New Roman" w:hAnsi="Times New Roman" w:cs="Times New Roman"/>
          <w:i/>
          <w:sz w:val="24"/>
          <w:szCs w:val="24"/>
        </w:rPr>
        <w:t>Оправки.</w:t>
      </w:r>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t xml:space="preserve">Для обеспечения точности и быстроходности машин ужесточаются требования к концентричности поверхностей их деталей. Во многих случаях допускается </w:t>
      </w:r>
      <w:proofErr w:type="spellStart"/>
      <w:r w:rsidRPr="00FD1464">
        <w:rPr>
          <w:rFonts w:ascii="Times New Roman" w:hAnsi="Times New Roman" w:cs="Times New Roman"/>
          <w:sz w:val="24"/>
          <w:szCs w:val="24"/>
        </w:rPr>
        <w:t>несоосность</w:t>
      </w:r>
      <w:proofErr w:type="spellEnd"/>
      <w:r w:rsidRPr="00FD1464">
        <w:rPr>
          <w:rFonts w:ascii="Times New Roman" w:hAnsi="Times New Roman" w:cs="Times New Roman"/>
          <w:sz w:val="24"/>
          <w:szCs w:val="24"/>
        </w:rPr>
        <w:t xml:space="preserve"> поверхностей менее 0,01 мм. Эта точность достигается применением центрирующих устрой</w:t>
      </w:r>
      <w:proofErr w:type="gramStart"/>
      <w:r w:rsidRPr="00FD1464">
        <w:rPr>
          <w:rFonts w:ascii="Times New Roman" w:hAnsi="Times New Roman" w:cs="Times New Roman"/>
          <w:sz w:val="24"/>
          <w:szCs w:val="24"/>
        </w:rPr>
        <w:t>ств пр</w:t>
      </w:r>
      <w:proofErr w:type="gramEnd"/>
      <w:r w:rsidRPr="00FD1464">
        <w:rPr>
          <w:rFonts w:ascii="Times New Roman" w:hAnsi="Times New Roman" w:cs="Times New Roman"/>
          <w:sz w:val="24"/>
          <w:szCs w:val="24"/>
        </w:rPr>
        <w:t>испособлений: жестких и разжимных оправок, которые играют роль установочного и зажимного механизма.</w:t>
      </w:r>
    </w:p>
    <w:p w:rsidR="00C33A5C" w:rsidRPr="009E2B32" w:rsidRDefault="00CC733E" w:rsidP="00C33A5C">
      <w:pPr>
        <w:spacing w:after="0" w:line="240" w:lineRule="auto"/>
        <w:ind w:firstLine="567"/>
        <w:rPr>
          <w:rFonts w:ascii="Times New Roman" w:hAnsi="Times New Roman" w:cs="Times New Roman"/>
          <w:i/>
          <w:sz w:val="24"/>
          <w:szCs w:val="24"/>
        </w:rPr>
      </w:pPr>
      <w:r>
        <w:rPr>
          <w:rFonts w:ascii="Times New Roman" w:hAnsi="Times New Roman" w:cs="Times New Roman"/>
          <w:i/>
          <w:sz w:val="24"/>
          <w:szCs w:val="24"/>
        </w:rPr>
        <w:t xml:space="preserve">          </w:t>
      </w:r>
      <w:r w:rsidR="00C33A5C" w:rsidRPr="009E2B32">
        <w:rPr>
          <w:rFonts w:ascii="Times New Roman" w:hAnsi="Times New Roman" w:cs="Times New Roman"/>
          <w:i/>
          <w:sz w:val="24"/>
          <w:szCs w:val="24"/>
        </w:rPr>
        <w:t>Типы жестких оправок.</w:t>
      </w:r>
    </w:p>
    <w:p w:rsidR="00C33A5C" w:rsidRPr="00FD1464" w:rsidRDefault="00C33A5C" w:rsidP="00337E49">
      <w:pPr>
        <w:numPr>
          <w:ilvl w:val="0"/>
          <w:numId w:val="5"/>
        </w:num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 xml:space="preserve">Цельная конусная оправка. </w:t>
      </w:r>
    </w:p>
    <w:p w:rsidR="00CC733E" w:rsidRDefault="00CC733E" w:rsidP="00C33A5C">
      <w:pPr>
        <w:spacing w:after="0" w:line="240" w:lineRule="auto"/>
        <w:rPr>
          <w:rFonts w:ascii="Times New Roman" w:hAnsi="Times New Roman" w:cs="Times New Roman"/>
          <w:sz w:val="24"/>
          <w:szCs w:val="24"/>
        </w:rPr>
      </w:pPr>
    </w:p>
    <w:p w:rsidR="00CC733E" w:rsidRDefault="00CC733E" w:rsidP="00C33A5C">
      <w:pPr>
        <w:spacing w:after="0" w:line="240" w:lineRule="auto"/>
        <w:rPr>
          <w:rFonts w:ascii="Times New Roman" w:hAnsi="Times New Roman" w:cs="Times New Roman"/>
          <w:sz w:val="24"/>
          <w:szCs w:val="24"/>
        </w:rPr>
      </w:pPr>
    </w:p>
    <w:p w:rsidR="00CC733E" w:rsidRDefault="00CC733E" w:rsidP="00C33A5C">
      <w:pPr>
        <w:spacing w:after="0" w:line="240" w:lineRule="auto"/>
        <w:rPr>
          <w:rFonts w:ascii="Times New Roman" w:hAnsi="Times New Roman" w:cs="Times New Roman"/>
          <w:sz w:val="24"/>
          <w:szCs w:val="24"/>
        </w:rPr>
      </w:pPr>
    </w:p>
    <w:p w:rsidR="00CC733E" w:rsidRDefault="00700CA4" w:rsidP="00C33A5C">
      <w:pPr>
        <w:spacing w:after="0" w:line="240" w:lineRule="auto"/>
        <w:rPr>
          <w:rFonts w:ascii="Times New Roman" w:hAnsi="Times New Roman" w:cs="Times New Roman"/>
          <w:sz w:val="24"/>
          <w:szCs w:val="24"/>
        </w:rPr>
      </w:pPr>
      <w:r>
        <w:rPr>
          <w:rFonts w:ascii="Times New Roman" w:hAnsi="Times New Roman" w:cs="Times New Roman"/>
          <w:noProof/>
          <w:sz w:val="24"/>
          <w:szCs w:val="24"/>
        </w:rPr>
        <w:lastRenderedPageBreak/>
        <w:pict>
          <v:shape id="_x0000_s1040" type="#_x0000_t202" style="position:absolute;margin-left:8.95pt;margin-top:-10.05pt;width:424.8pt;height:201.6pt;z-index:251668480" o:allowincell="f" stroked="f">
            <v:textbox style="mso-next-textbox:#_x0000_s1040">
              <w:txbxContent>
                <w:p w:rsidR="00DD5E05" w:rsidRDefault="00DD5E05" w:rsidP="00C33A5C">
                  <w:pPr>
                    <w:jc w:val="center"/>
                  </w:pPr>
                  <w:r>
                    <w:object w:dxaOrig="2880" w:dyaOrig="1620">
                      <v:shape id="_x0000_i1090" type="#_x0000_t75" style="width:324pt;height:182.5pt" o:ole="" fillcolor="window">
                        <v:imagedata r:id="rId58" o:title=""/>
                      </v:shape>
                      <o:OLEObject Type="Embed" ProgID="KompasFRWFile" ShapeID="_x0000_i1090" DrawAspect="Content" ObjectID="_1450456398" r:id="rId59"/>
                    </w:object>
                  </w:r>
                </w:p>
                <w:p w:rsidR="00DD5E05" w:rsidRDefault="00DD5E05" w:rsidP="00C33A5C"/>
              </w:txbxContent>
            </v:textbox>
            <w10:wrap type="topAndBottom"/>
          </v:shape>
        </w:pict>
      </w:r>
      <w:r w:rsidR="00CC733E">
        <w:rPr>
          <w:rFonts w:ascii="Times New Roman" w:hAnsi="Times New Roman" w:cs="Times New Roman"/>
          <w:sz w:val="24"/>
          <w:szCs w:val="24"/>
        </w:rPr>
        <w:t xml:space="preserve">                                                                             Рис.</w:t>
      </w:r>
      <w:r w:rsidR="00482AC1">
        <w:rPr>
          <w:rFonts w:ascii="Times New Roman" w:hAnsi="Times New Roman" w:cs="Times New Roman"/>
          <w:sz w:val="24"/>
          <w:szCs w:val="24"/>
        </w:rPr>
        <w:t xml:space="preserve"> 10.4</w:t>
      </w:r>
    </w:p>
    <w:p w:rsidR="00CC733E" w:rsidRDefault="00CC733E" w:rsidP="00C33A5C">
      <w:pPr>
        <w:spacing w:after="0" w:line="240" w:lineRule="auto"/>
        <w:rPr>
          <w:rFonts w:ascii="Times New Roman" w:hAnsi="Times New Roman" w:cs="Times New Roman"/>
          <w:sz w:val="24"/>
          <w:szCs w:val="24"/>
        </w:rPr>
      </w:pPr>
    </w:p>
    <w:p w:rsidR="00CC733E" w:rsidRDefault="00CC733E" w:rsidP="00C33A5C">
      <w:pPr>
        <w:spacing w:after="0" w:line="240" w:lineRule="auto"/>
        <w:rPr>
          <w:rFonts w:ascii="Times New Roman" w:hAnsi="Times New Roman" w:cs="Times New Roman"/>
          <w:sz w:val="24"/>
          <w:szCs w:val="24"/>
        </w:rPr>
      </w:pPr>
    </w:p>
    <w:p w:rsidR="00CC733E" w:rsidRDefault="00CC733E" w:rsidP="00C33A5C">
      <w:pPr>
        <w:spacing w:after="0" w:line="240" w:lineRule="auto"/>
        <w:rPr>
          <w:rFonts w:ascii="Times New Roman" w:hAnsi="Times New Roman" w:cs="Times New Roman"/>
          <w:sz w:val="24"/>
          <w:szCs w:val="24"/>
        </w:rPr>
      </w:pPr>
    </w:p>
    <w:p w:rsidR="00C33A5C" w:rsidRPr="00FD1464" w:rsidRDefault="00C33A5C" w:rsidP="00C33A5C">
      <w:p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Конусность:</w:t>
      </w:r>
    </w:p>
    <w:p w:rsidR="00C33A5C" w:rsidRPr="00FD1464" w:rsidRDefault="00C33A5C" w:rsidP="00C33A5C">
      <w:pPr>
        <w:spacing w:after="0" w:line="240" w:lineRule="auto"/>
        <w:ind w:firstLine="567"/>
        <w:jc w:val="center"/>
        <w:rPr>
          <w:rFonts w:ascii="Times New Roman" w:hAnsi="Times New Roman" w:cs="Times New Roman"/>
          <w:sz w:val="24"/>
          <w:szCs w:val="24"/>
        </w:rPr>
      </w:pPr>
      <w:r w:rsidRPr="00FD1464">
        <w:rPr>
          <w:rFonts w:ascii="Times New Roman" w:hAnsi="Times New Roman" w:cs="Times New Roman"/>
          <w:position w:val="-24"/>
          <w:sz w:val="24"/>
          <w:szCs w:val="24"/>
        </w:rPr>
        <w:object w:dxaOrig="3080" w:dyaOrig="639">
          <v:shape id="_x0000_i1043" type="#_x0000_t75" style="width:154.05pt;height:32.65pt" o:ole="" fillcolor="window">
            <v:imagedata r:id="rId60" o:title=""/>
          </v:shape>
          <o:OLEObject Type="Embed" ProgID="Equation.3" ShapeID="_x0000_i1043" DrawAspect="Content" ObjectID="_1450456351" r:id="rId61"/>
        </w:object>
      </w:r>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sym w:font="Symbol" w:char="F061"/>
      </w:r>
      <w:r w:rsidRPr="00FD1464">
        <w:rPr>
          <w:rFonts w:ascii="Times New Roman" w:hAnsi="Times New Roman" w:cs="Times New Roman"/>
          <w:sz w:val="24"/>
          <w:szCs w:val="24"/>
        </w:rPr>
        <w:t xml:space="preserve"> - половина угла при вершине конуса (</w:t>
      </w:r>
      <w:r w:rsidRPr="00FD1464">
        <w:rPr>
          <w:rFonts w:ascii="Times New Roman" w:hAnsi="Times New Roman" w:cs="Times New Roman"/>
          <w:sz w:val="24"/>
          <w:szCs w:val="24"/>
        </w:rPr>
        <w:sym w:font="Symbol" w:char="F061"/>
      </w:r>
      <w:r w:rsidRPr="00FD1464">
        <w:rPr>
          <w:rFonts w:ascii="Times New Roman" w:hAnsi="Times New Roman" w:cs="Times New Roman"/>
          <w:sz w:val="24"/>
          <w:szCs w:val="24"/>
        </w:rPr>
        <w:t xml:space="preserve"> = 1…3’). Отверстие у заготовки обрабатывается по Н</w:t>
      </w:r>
      <w:proofErr w:type="gramStart"/>
      <w:r w:rsidRPr="00FD1464">
        <w:rPr>
          <w:rFonts w:ascii="Times New Roman" w:hAnsi="Times New Roman" w:cs="Times New Roman"/>
          <w:sz w:val="24"/>
          <w:szCs w:val="24"/>
        </w:rPr>
        <w:t>7</w:t>
      </w:r>
      <w:proofErr w:type="gramEnd"/>
      <w:r w:rsidRPr="00FD1464">
        <w:rPr>
          <w:rFonts w:ascii="Times New Roman" w:hAnsi="Times New Roman" w:cs="Times New Roman"/>
          <w:sz w:val="24"/>
          <w:szCs w:val="24"/>
        </w:rPr>
        <w:t xml:space="preserve">. Точность центрирования 0,005 – 0,01 мм. Применяется в единичном и мелкосерийном производстве. Погрешность базирования наружной поверхности относительно внутренней = 0. </w:t>
      </w:r>
      <w:r w:rsidRPr="00FD1464">
        <w:rPr>
          <w:rFonts w:ascii="Times New Roman" w:hAnsi="Times New Roman" w:cs="Times New Roman"/>
          <w:position w:val="-12"/>
          <w:sz w:val="24"/>
          <w:szCs w:val="24"/>
        </w:rPr>
        <w:object w:dxaOrig="660" w:dyaOrig="360">
          <v:shape id="_x0000_i1044" type="#_x0000_t75" style="width:32.65pt;height:18.4pt" o:ole="" fillcolor="window">
            <v:imagedata r:id="rId62" o:title=""/>
          </v:shape>
          <o:OLEObject Type="Embed" ProgID="Equation.3" ShapeID="_x0000_i1044" DrawAspect="Content" ObjectID="_1450456352" r:id="rId63"/>
        </w:object>
      </w:r>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t>Недостаток – отсутствие точной фиксации заготовки по длине.</w:t>
      </w:r>
    </w:p>
    <w:p w:rsidR="00C33A5C" w:rsidRPr="00FD1464" w:rsidRDefault="00C33A5C" w:rsidP="00337E49">
      <w:pPr>
        <w:numPr>
          <w:ilvl w:val="0"/>
          <w:numId w:val="2"/>
        </w:num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 xml:space="preserve">Оправка с буртиком для коротких деталей </w:t>
      </w:r>
      <w:r w:rsidRPr="00FD1464">
        <w:rPr>
          <w:rFonts w:ascii="Times New Roman" w:hAnsi="Times New Roman" w:cs="Times New Roman"/>
          <w:position w:val="-18"/>
          <w:sz w:val="24"/>
          <w:szCs w:val="24"/>
        </w:rPr>
        <w:object w:dxaOrig="740" w:dyaOrig="480">
          <v:shape id="_x0000_i1045" type="#_x0000_t75" style="width:36.85pt;height:24.3pt" o:ole="" fillcolor="window">
            <v:imagedata r:id="rId64" o:title=""/>
          </v:shape>
          <o:OLEObject Type="Embed" ProgID="Equation.3" ShapeID="_x0000_i1045" DrawAspect="Content" ObjectID="_1450456353" r:id="rId65"/>
        </w:object>
      </w:r>
      <w:r w:rsidRPr="00FD1464">
        <w:rPr>
          <w:rFonts w:ascii="Times New Roman" w:hAnsi="Times New Roman" w:cs="Times New Roman"/>
          <w:sz w:val="24"/>
          <w:szCs w:val="24"/>
        </w:rPr>
        <w:t>, устанавливаемых с натягом.</w:t>
      </w:r>
    </w:p>
    <w:p w:rsidR="00C33A5C" w:rsidRPr="00FD1464" w:rsidRDefault="00700CA4" w:rsidP="00C33A5C">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shape id="_x0000_s1041" type="#_x0000_t202" style="position:absolute;margin-left:3.6pt;margin-top:6pt;width:273.6pt;height:230.4pt;z-index:251669504" o:allowincell="f" stroked="f">
            <v:textbox style="mso-next-textbox:#_x0000_s1041">
              <w:txbxContent>
                <w:p w:rsidR="00DD5E05" w:rsidRDefault="00DD5E05" w:rsidP="00C33A5C">
                  <w:r>
                    <w:object w:dxaOrig="2880" w:dyaOrig="2505">
                      <v:shape id="_x0000_i1091" type="#_x0000_t75" style="width:252pt;height:218.5pt" o:ole="" fillcolor="window">
                        <v:imagedata r:id="rId66" o:title=""/>
                      </v:shape>
                      <o:OLEObject Type="Embed" ProgID="KompasFRWFile" ShapeID="_x0000_i1091" DrawAspect="Content" ObjectID="_1450456399" r:id="rId67"/>
                    </w:object>
                  </w:r>
                </w:p>
                <w:p w:rsidR="00DD5E05" w:rsidRDefault="00DD5E05" w:rsidP="00C33A5C"/>
              </w:txbxContent>
            </v:textbox>
            <w10:wrap type="square"/>
          </v:shape>
        </w:pict>
      </w:r>
      <w:r w:rsidR="00C33A5C" w:rsidRPr="00FD1464">
        <w:rPr>
          <w:rFonts w:ascii="Times New Roman" w:hAnsi="Times New Roman" w:cs="Times New Roman"/>
          <w:sz w:val="24"/>
          <w:szCs w:val="24"/>
        </w:rPr>
        <w:t>Применяется для обработки на токарных, иногда шлифовальных станках в серийном, крупносерийном и массовом производстве деталей с массивными стенками.</w:t>
      </w:r>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t xml:space="preserve">На этой оправке можно обрабатывать наружный диаметр и правый торец. Погрешность базирования наружной поверхности относительно внутренней </w:t>
      </w:r>
      <w:r w:rsidRPr="00FD1464">
        <w:rPr>
          <w:rFonts w:ascii="Times New Roman" w:hAnsi="Times New Roman" w:cs="Times New Roman"/>
          <w:position w:val="-12"/>
          <w:sz w:val="24"/>
          <w:szCs w:val="24"/>
        </w:rPr>
        <w:object w:dxaOrig="660" w:dyaOrig="360">
          <v:shape id="_x0000_i1046" type="#_x0000_t75" style="width:32.65pt;height:18.4pt" o:ole="" fillcolor="window">
            <v:imagedata r:id="rId62" o:title=""/>
          </v:shape>
          <o:OLEObject Type="Embed" ProgID="Equation.3" ShapeID="_x0000_i1046" DrawAspect="Content" ObjectID="_1450456354" r:id="rId68"/>
        </w:object>
      </w:r>
      <w:r w:rsidRPr="00FD1464">
        <w:rPr>
          <w:rFonts w:ascii="Times New Roman" w:hAnsi="Times New Roman" w:cs="Times New Roman"/>
          <w:sz w:val="24"/>
          <w:szCs w:val="24"/>
        </w:rPr>
        <w:t xml:space="preserve">. </w:t>
      </w:r>
    </w:p>
    <w:p w:rsidR="00C33A5C" w:rsidRPr="00FD1464" w:rsidRDefault="00C33A5C" w:rsidP="00C33A5C">
      <w:pPr>
        <w:spacing w:after="0" w:line="240" w:lineRule="auto"/>
        <w:ind w:firstLine="567"/>
        <w:rPr>
          <w:rFonts w:ascii="Times New Roman" w:hAnsi="Times New Roman" w:cs="Times New Roman"/>
          <w:sz w:val="24"/>
          <w:szCs w:val="24"/>
        </w:rPr>
      </w:pPr>
      <w:r w:rsidRPr="00FD1464">
        <w:rPr>
          <w:rFonts w:ascii="Times New Roman" w:hAnsi="Times New Roman" w:cs="Times New Roman"/>
          <w:sz w:val="24"/>
          <w:szCs w:val="24"/>
        </w:rPr>
        <w:t>Базирующее отверстие в заготовке обрабатывается по Н</w:t>
      </w:r>
      <w:proofErr w:type="gramStart"/>
      <w:r w:rsidRPr="00FD1464">
        <w:rPr>
          <w:rFonts w:ascii="Times New Roman" w:hAnsi="Times New Roman" w:cs="Times New Roman"/>
          <w:sz w:val="24"/>
          <w:szCs w:val="24"/>
        </w:rPr>
        <w:t>7</w:t>
      </w:r>
      <w:proofErr w:type="gramEnd"/>
      <w:r w:rsidRPr="00FD1464">
        <w:rPr>
          <w:rFonts w:ascii="Times New Roman" w:hAnsi="Times New Roman" w:cs="Times New Roman"/>
          <w:sz w:val="24"/>
          <w:szCs w:val="24"/>
        </w:rPr>
        <w:t xml:space="preserve">. Точность центрирования 0,005 – 0,01 мм. При необходимости подрезать оба торца детали используют оправку без буртика. Для точного положения детали по длине применяют подкладные кольца. </w:t>
      </w:r>
    </w:p>
    <w:p w:rsidR="00C33A5C" w:rsidRPr="00EE383A" w:rsidRDefault="00C33A5C" w:rsidP="00337E49">
      <w:pPr>
        <w:numPr>
          <w:ilvl w:val="0"/>
          <w:numId w:val="2"/>
        </w:numPr>
        <w:spacing w:after="0" w:line="240" w:lineRule="auto"/>
        <w:rPr>
          <w:rFonts w:ascii="Times New Roman" w:hAnsi="Times New Roman" w:cs="Times New Roman"/>
          <w:sz w:val="24"/>
          <w:szCs w:val="24"/>
        </w:rPr>
      </w:pPr>
      <w:r w:rsidRPr="00FD1464">
        <w:rPr>
          <w:rFonts w:ascii="Times New Roman" w:hAnsi="Times New Roman" w:cs="Times New Roman"/>
          <w:sz w:val="24"/>
          <w:szCs w:val="24"/>
        </w:rPr>
        <w:t>Оправка с буртиком для установки детали с зазором.</w:t>
      </w:r>
    </w:p>
    <w:p w:rsidR="00C33A5C" w:rsidRPr="00EE383A" w:rsidRDefault="00700CA4" w:rsidP="00C33A5C">
      <w:pPr>
        <w:spacing w:after="0" w:line="240" w:lineRule="auto"/>
        <w:ind w:left="-142" w:firstLine="709"/>
        <w:rPr>
          <w:rFonts w:ascii="Times New Roman" w:hAnsi="Times New Roman" w:cs="Times New Roman"/>
          <w:sz w:val="24"/>
          <w:szCs w:val="24"/>
        </w:rPr>
      </w:pPr>
      <w:r>
        <w:rPr>
          <w:rFonts w:ascii="Times New Roman" w:hAnsi="Times New Roman" w:cs="Times New Roman"/>
          <w:noProof/>
          <w:sz w:val="24"/>
          <w:szCs w:val="24"/>
        </w:rPr>
        <w:pict>
          <v:shape id="_x0000_s1042" type="#_x0000_t202" style="position:absolute;left:0;text-align:left;margin-left:-3.6pt;margin-top:.65pt;width:266.4pt;height:223.2pt;z-index:251670528" o:allowincell="f" stroked="f">
            <v:textbox style="mso-next-textbox:#_x0000_s1042">
              <w:txbxContent>
                <w:p w:rsidR="00DD5E05" w:rsidRDefault="00DD5E05" w:rsidP="00C33A5C">
                  <w:r>
                    <w:object w:dxaOrig="2880" w:dyaOrig="2205">
                      <v:shape id="_x0000_i1092" type="#_x0000_t75" style="width:251.15pt;height:211.8pt" o:ole="" fillcolor="window">
                        <v:imagedata r:id="rId69" o:title=""/>
                      </v:shape>
                      <o:OLEObject Type="Embed" ProgID="KompasFRWFile" ShapeID="_x0000_i1092" DrawAspect="Content" ObjectID="_1450456400" r:id="rId70"/>
                    </w:object>
                  </w:r>
                </w:p>
                <w:p w:rsidR="00DD5E05" w:rsidRDefault="00DD5E05" w:rsidP="00C33A5C"/>
              </w:txbxContent>
            </v:textbox>
            <w10:wrap type="square"/>
          </v:shape>
        </w:pict>
      </w:r>
      <w:r w:rsidR="00C33A5C" w:rsidRPr="00EE383A">
        <w:rPr>
          <w:rFonts w:ascii="Times New Roman" w:hAnsi="Times New Roman" w:cs="Times New Roman"/>
          <w:sz w:val="24"/>
          <w:szCs w:val="24"/>
        </w:rPr>
        <w:t xml:space="preserve">Положение заготовки по длине определяется буртом оправки; от проворачивания на оправке ее предохраняет гайка 1 или шпонка 2 (при наличии в заготовке шпоночной канавки). </w:t>
      </w:r>
    </w:p>
    <w:p w:rsidR="00C33A5C" w:rsidRPr="00EE383A" w:rsidRDefault="00C33A5C" w:rsidP="00C33A5C">
      <w:pPr>
        <w:pStyle w:val="a8"/>
        <w:rPr>
          <w:szCs w:val="24"/>
        </w:rPr>
      </w:pPr>
      <w:r w:rsidRPr="00EE383A">
        <w:rPr>
          <w:szCs w:val="24"/>
        </w:rPr>
        <w:lastRenderedPageBreak/>
        <w:t>Базовое отверстие заготовки обрабатывается по 7 квалитету. Точность центрирования зависит от зазора и обычно не превышает 0,02 – 0,03 мм.</w:t>
      </w:r>
    </w:p>
    <w:p w:rsidR="00C33A5C" w:rsidRPr="00EE383A" w:rsidRDefault="00C33A5C" w:rsidP="00C33A5C">
      <w:pPr>
        <w:pStyle w:val="a8"/>
        <w:rPr>
          <w:szCs w:val="24"/>
        </w:rPr>
      </w:pPr>
      <w:r w:rsidRPr="00EE383A">
        <w:rPr>
          <w:szCs w:val="24"/>
        </w:rPr>
        <w:t xml:space="preserve">Оправки выполняют из стали 20Х с цементацией на глубину 1,2 – 1,5 мм и закалкой до твердости </w:t>
      </w:r>
      <w:r w:rsidRPr="00EE383A">
        <w:rPr>
          <w:szCs w:val="24"/>
          <w:lang w:val="en-US"/>
        </w:rPr>
        <w:t>HRC</w:t>
      </w:r>
      <w:r w:rsidRPr="00EE383A">
        <w:rPr>
          <w:szCs w:val="24"/>
        </w:rPr>
        <w:t xml:space="preserve"> 55…60. Рабочие поверхности шеек шлифуют  до </w:t>
      </w:r>
      <w:r w:rsidRPr="00EE383A">
        <w:rPr>
          <w:szCs w:val="24"/>
          <w:lang w:val="en-US"/>
        </w:rPr>
        <w:t>Ra</w:t>
      </w:r>
      <w:r w:rsidRPr="00EE383A">
        <w:rPr>
          <w:szCs w:val="24"/>
        </w:rPr>
        <w:t xml:space="preserve"> 0,63 – 0,32. На  центровых гнездах предусматривают фаски или </w:t>
      </w:r>
      <w:proofErr w:type="spellStart"/>
      <w:r w:rsidRPr="00EE383A">
        <w:rPr>
          <w:szCs w:val="24"/>
        </w:rPr>
        <w:t>поднутрения</w:t>
      </w:r>
      <w:proofErr w:type="spellEnd"/>
      <w:r w:rsidRPr="00EE383A">
        <w:rPr>
          <w:szCs w:val="24"/>
        </w:rPr>
        <w:t xml:space="preserve"> в целях защиты их от повреждений. Для передачи момента на конце оправки предусматривают квадрат, </w:t>
      </w:r>
      <w:proofErr w:type="spellStart"/>
      <w:r w:rsidRPr="00EE383A">
        <w:rPr>
          <w:szCs w:val="24"/>
        </w:rPr>
        <w:t>лыски</w:t>
      </w:r>
      <w:proofErr w:type="spellEnd"/>
      <w:r w:rsidRPr="00EE383A">
        <w:rPr>
          <w:szCs w:val="24"/>
        </w:rPr>
        <w:t xml:space="preserve"> или поводковый палец. Основное преимущество оправок с буртом в том, что в них строго определено положение детали вдоль оси оправки, а это позволяет работать на заранее настроенных станках.</w:t>
      </w:r>
    </w:p>
    <w:p w:rsidR="00C33A5C" w:rsidRPr="009E2B32" w:rsidRDefault="00C33A5C" w:rsidP="00C33A5C">
      <w:pPr>
        <w:pStyle w:val="a8"/>
        <w:rPr>
          <w:i/>
          <w:szCs w:val="24"/>
        </w:rPr>
      </w:pPr>
      <w:r w:rsidRPr="009E2B32">
        <w:rPr>
          <w:i/>
          <w:szCs w:val="24"/>
        </w:rPr>
        <w:t>Типы разжимных оправок.</w:t>
      </w:r>
    </w:p>
    <w:p w:rsidR="00C33A5C" w:rsidRPr="00EE383A" w:rsidRDefault="00700CA4" w:rsidP="00337E49">
      <w:pPr>
        <w:pStyle w:val="a8"/>
        <w:numPr>
          <w:ilvl w:val="0"/>
          <w:numId w:val="3"/>
        </w:numPr>
        <w:rPr>
          <w:szCs w:val="24"/>
        </w:rPr>
      </w:pPr>
      <w:r>
        <w:rPr>
          <w:noProof/>
          <w:szCs w:val="24"/>
        </w:rPr>
        <w:pict>
          <v:shape id="_x0000_s1043" type="#_x0000_t202" style="position:absolute;left:0;text-align:left;margin-left:-3.6pt;margin-top:15pt;width:252pt;height:223.2pt;z-index:251671552" o:allowincell="f" stroked="f">
            <v:textbox style="mso-next-textbox:#_x0000_s1043">
              <w:txbxContent>
                <w:p w:rsidR="00DD5E05" w:rsidRDefault="00DD5E05" w:rsidP="00C33A5C">
                  <w:r w:rsidRPr="00B16CE9">
                    <w:object w:dxaOrig="2880" w:dyaOrig="2565">
                      <v:shape id="_x0000_i1093" type="#_x0000_t75" style="width:237.75pt;height:211.8pt" o:ole="" fillcolor="window">
                        <v:imagedata r:id="rId71" o:title=""/>
                      </v:shape>
                      <o:OLEObject Type="Embed" ProgID="KompasFRWFile" ShapeID="_x0000_i1093" DrawAspect="Content" ObjectID="_1450456401" r:id="rId72"/>
                    </w:object>
                  </w:r>
                </w:p>
                <w:p w:rsidR="00DD5E05" w:rsidRDefault="00DD5E05" w:rsidP="00C33A5C"/>
              </w:txbxContent>
            </v:textbox>
            <w10:wrap type="square"/>
          </v:shape>
        </w:pict>
      </w:r>
      <w:r w:rsidR="00C33A5C" w:rsidRPr="00EE383A">
        <w:rPr>
          <w:szCs w:val="24"/>
        </w:rPr>
        <w:t>Цанговые</w:t>
      </w:r>
    </w:p>
    <w:p w:rsidR="00C33A5C" w:rsidRPr="00EE383A" w:rsidRDefault="00C33A5C" w:rsidP="00C33A5C">
      <w:pPr>
        <w:pStyle w:val="a8"/>
        <w:rPr>
          <w:szCs w:val="24"/>
        </w:rPr>
      </w:pPr>
      <w:r w:rsidRPr="00EE383A">
        <w:rPr>
          <w:szCs w:val="24"/>
        </w:rPr>
        <w:t xml:space="preserve">Консольная разжимная оправка с цангой, т.е. разрезной пружинящей гильзой имеющей от 3 до 8 лепестков на рабочей шейке. Она выполняется из </w:t>
      </w:r>
      <w:proofErr w:type="gramStart"/>
      <w:r w:rsidRPr="00EE383A">
        <w:rPr>
          <w:szCs w:val="24"/>
        </w:rPr>
        <w:t>высоко углеродистой</w:t>
      </w:r>
      <w:proofErr w:type="gramEnd"/>
      <w:r w:rsidRPr="00EE383A">
        <w:rPr>
          <w:szCs w:val="24"/>
        </w:rPr>
        <w:t xml:space="preserve"> стали У10А или пружинной 65Г (65С2) и термически обрабатывается до твердости </w:t>
      </w:r>
      <w:r w:rsidRPr="00EE383A">
        <w:rPr>
          <w:szCs w:val="24"/>
          <w:lang w:val="en-US"/>
        </w:rPr>
        <w:t>HRC</w:t>
      </w:r>
      <w:r w:rsidRPr="00EE383A">
        <w:rPr>
          <w:szCs w:val="24"/>
        </w:rPr>
        <w:t xml:space="preserve"> 58…62 на губках и до твердости </w:t>
      </w:r>
      <w:r w:rsidRPr="00EE383A">
        <w:rPr>
          <w:szCs w:val="24"/>
          <w:lang w:val="en-US"/>
        </w:rPr>
        <w:t>HRC</w:t>
      </w:r>
      <w:r w:rsidRPr="00EE383A">
        <w:rPr>
          <w:szCs w:val="24"/>
        </w:rPr>
        <w:t xml:space="preserve"> 39 … 45 в хвостовой части. Угол конуса цанги 30 - 40</w:t>
      </w:r>
      <w:r w:rsidRPr="00EE383A">
        <w:rPr>
          <w:szCs w:val="24"/>
        </w:rPr>
        <w:sym w:font="Symbol" w:char="F0B0"/>
      </w:r>
      <w:r w:rsidRPr="00EE383A">
        <w:rPr>
          <w:szCs w:val="24"/>
        </w:rPr>
        <w:t>. При меньших углах возможно заклинивание.</w:t>
      </w:r>
    </w:p>
    <w:p w:rsidR="00C33A5C" w:rsidRPr="00EE383A" w:rsidRDefault="00C33A5C" w:rsidP="00C33A5C">
      <w:pPr>
        <w:pStyle w:val="a8"/>
        <w:rPr>
          <w:szCs w:val="24"/>
        </w:rPr>
      </w:pPr>
      <w:r w:rsidRPr="00EE383A">
        <w:rPr>
          <w:szCs w:val="24"/>
        </w:rPr>
        <w:t>Заготовка закрепляется затяжкой внутреннего конуса. Базовое отверстие заготовки обрабатывается по Н</w:t>
      </w:r>
      <w:proofErr w:type="gramStart"/>
      <w:r w:rsidRPr="00EE383A">
        <w:rPr>
          <w:szCs w:val="24"/>
        </w:rPr>
        <w:t>9</w:t>
      </w:r>
      <w:proofErr w:type="gramEnd"/>
      <w:r w:rsidRPr="00EE383A">
        <w:rPr>
          <w:szCs w:val="24"/>
        </w:rPr>
        <w:t xml:space="preserve"> – Н12. Точность центрирования 0,02 – 0,04 мм. Цанги бывают тянущие или толкающие.</w:t>
      </w:r>
    </w:p>
    <w:p w:rsidR="00C33A5C" w:rsidRPr="00EE383A" w:rsidRDefault="00C33A5C" w:rsidP="00C33A5C">
      <w:pPr>
        <w:pStyle w:val="a8"/>
        <w:rPr>
          <w:szCs w:val="24"/>
        </w:rPr>
      </w:pPr>
      <w:r w:rsidRPr="00EE383A">
        <w:rPr>
          <w:szCs w:val="24"/>
        </w:rPr>
        <w:t xml:space="preserve">2. Оправки с </w:t>
      </w:r>
      <w:proofErr w:type="spellStart"/>
      <w:r w:rsidRPr="00EE383A">
        <w:rPr>
          <w:szCs w:val="24"/>
        </w:rPr>
        <w:t>гидропластмассами</w:t>
      </w:r>
      <w:proofErr w:type="spellEnd"/>
      <w:r w:rsidRPr="00EE383A">
        <w:rPr>
          <w:szCs w:val="24"/>
        </w:rPr>
        <w:t>.</w:t>
      </w:r>
    </w:p>
    <w:p w:rsidR="00CC733E" w:rsidRDefault="00CC733E" w:rsidP="00C33A5C">
      <w:pPr>
        <w:pStyle w:val="a8"/>
        <w:rPr>
          <w:szCs w:val="24"/>
        </w:rPr>
      </w:pPr>
    </w:p>
    <w:p w:rsidR="00CC733E" w:rsidRDefault="00CC733E" w:rsidP="00C33A5C">
      <w:pPr>
        <w:pStyle w:val="a8"/>
        <w:rPr>
          <w:szCs w:val="24"/>
        </w:rPr>
      </w:pPr>
    </w:p>
    <w:p w:rsidR="00C33A5C" w:rsidRPr="00EE383A" w:rsidRDefault="00700CA4" w:rsidP="00C33A5C">
      <w:pPr>
        <w:pStyle w:val="a8"/>
        <w:rPr>
          <w:szCs w:val="24"/>
        </w:rPr>
      </w:pPr>
      <w:r>
        <w:rPr>
          <w:noProof/>
          <w:szCs w:val="24"/>
        </w:rPr>
        <w:pict>
          <v:shape id="_x0000_s1044" type="#_x0000_t202" style="position:absolute;left:0;text-align:left;margin-left:-3.6pt;margin-top:5.1pt;width:302.4pt;height:208.8pt;z-index:251672576" o:allowincell="f" stroked="f">
            <v:textbox style="mso-next-textbox:#_x0000_s1044">
              <w:txbxContent>
                <w:p w:rsidR="00DD5E05" w:rsidRDefault="00DD5E05" w:rsidP="00C33A5C">
                  <w:pPr>
                    <w:jc w:val="center"/>
                  </w:pPr>
                  <w:r w:rsidRPr="00B16CE9">
                    <w:object w:dxaOrig="2880" w:dyaOrig="1920">
                      <v:shape id="_x0000_i1094" type="#_x0000_t75" style="width:295.55pt;height:201.75pt" o:ole="" fillcolor="window">
                        <v:imagedata r:id="rId73" o:title=""/>
                      </v:shape>
                      <o:OLEObject Type="Embed" ProgID="KompasFRWFile" ShapeID="_x0000_i1094" DrawAspect="Content" ObjectID="_1450456402" r:id="rId74"/>
                    </w:object>
                  </w:r>
                </w:p>
                <w:p w:rsidR="00DD5E05" w:rsidRDefault="00DD5E05" w:rsidP="00C33A5C"/>
              </w:txbxContent>
            </v:textbox>
            <w10:wrap type="square"/>
          </v:shape>
        </w:pict>
      </w:r>
      <w:r w:rsidR="00C33A5C" w:rsidRPr="00EE383A">
        <w:rPr>
          <w:szCs w:val="24"/>
        </w:rPr>
        <w:t xml:space="preserve">Зажим детали осуществляется затягиванием винта, который через плунжер передает давление на </w:t>
      </w:r>
      <w:proofErr w:type="spellStart"/>
      <w:r w:rsidR="00C33A5C" w:rsidRPr="00EE383A">
        <w:rPr>
          <w:szCs w:val="24"/>
        </w:rPr>
        <w:t>гидропластмассу</w:t>
      </w:r>
      <w:proofErr w:type="spellEnd"/>
      <w:r w:rsidR="00C33A5C" w:rsidRPr="00EE383A">
        <w:rPr>
          <w:szCs w:val="24"/>
        </w:rPr>
        <w:t xml:space="preserve"> и разжимает тонкостенную гильзу. На концах втулка имеет утолщенные бурты, которыми она с натягом (</w:t>
      </w:r>
      <w:r w:rsidR="00C33A5C" w:rsidRPr="00EE383A">
        <w:rPr>
          <w:szCs w:val="24"/>
          <w:lang w:val="en-US"/>
        </w:rPr>
        <w:t>s</w:t>
      </w:r>
      <w:r w:rsidR="00C33A5C" w:rsidRPr="00EE383A">
        <w:rPr>
          <w:szCs w:val="24"/>
        </w:rPr>
        <w:t xml:space="preserve">6, </w:t>
      </w:r>
      <w:r w:rsidR="00C33A5C" w:rsidRPr="00EE383A">
        <w:rPr>
          <w:szCs w:val="24"/>
          <w:lang w:val="en-US"/>
        </w:rPr>
        <w:t>r</w:t>
      </w:r>
      <w:r w:rsidR="00C33A5C" w:rsidRPr="00EE383A">
        <w:rPr>
          <w:szCs w:val="24"/>
        </w:rPr>
        <w:t>6) насаживается на корпус оправки. Поэтому при расчете втулку рассматривают как жестко закрепленную по краям балку. Толщина втулки (0,03 – 0,05)</w:t>
      </w:r>
      <w:r w:rsidR="00C33A5C" w:rsidRPr="00EE383A">
        <w:rPr>
          <w:szCs w:val="24"/>
          <w:lang w:val="en-US"/>
        </w:rPr>
        <w:t>R</w:t>
      </w:r>
      <w:r w:rsidR="00C33A5C" w:rsidRPr="00EE383A">
        <w:rPr>
          <w:szCs w:val="24"/>
        </w:rPr>
        <w:t xml:space="preserve">. Материал втулки гильзы – углеродистая У7А или легированная сталь 30ХГСА. </w:t>
      </w:r>
      <w:proofErr w:type="spellStart"/>
      <w:r w:rsidR="00C33A5C" w:rsidRPr="00EE383A">
        <w:rPr>
          <w:szCs w:val="24"/>
        </w:rPr>
        <w:t>Гидропластмасса</w:t>
      </w:r>
      <w:proofErr w:type="spellEnd"/>
      <w:r w:rsidR="00C33A5C" w:rsidRPr="00EE383A">
        <w:rPr>
          <w:szCs w:val="24"/>
        </w:rPr>
        <w:t xml:space="preserve"> применяется двух составов:</w:t>
      </w:r>
    </w:p>
    <w:p w:rsidR="00C33A5C" w:rsidRPr="00EE383A" w:rsidRDefault="00C33A5C" w:rsidP="00337E49">
      <w:pPr>
        <w:pStyle w:val="a8"/>
        <w:numPr>
          <w:ilvl w:val="0"/>
          <w:numId w:val="4"/>
        </w:numPr>
        <w:rPr>
          <w:szCs w:val="24"/>
        </w:rPr>
      </w:pPr>
      <w:r w:rsidRPr="00EE383A">
        <w:rPr>
          <w:szCs w:val="24"/>
        </w:rPr>
        <w:t xml:space="preserve">СМ: 20% полихлорвинила, 78% </w:t>
      </w:r>
      <w:proofErr w:type="spellStart"/>
      <w:r w:rsidRPr="00EE383A">
        <w:rPr>
          <w:szCs w:val="24"/>
        </w:rPr>
        <w:t>дибутилфталата</w:t>
      </w:r>
      <w:proofErr w:type="spellEnd"/>
      <w:r w:rsidRPr="00EE383A">
        <w:rPr>
          <w:szCs w:val="24"/>
        </w:rPr>
        <w:t xml:space="preserve">, 2% </w:t>
      </w:r>
      <w:proofErr w:type="spellStart"/>
      <w:r w:rsidRPr="00EE383A">
        <w:rPr>
          <w:szCs w:val="24"/>
        </w:rPr>
        <w:t>стеарата</w:t>
      </w:r>
      <w:proofErr w:type="spellEnd"/>
      <w:r w:rsidRPr="00EE383A">
        <w:rPr>
          <w:szCs w:val="24"/>
        </w:rPr>
        <w:t xml:space="preserve"> кальция; </w:t>
      </w:r>
      <w:r w:rsidRPr="00EE383A">
        <w:rPr>
          <w:szCs w:val="24"/>
          <w:lang w:val="en-US"/>
        </w:rPr>
        <w:t>t</w:t>
      </w:r>
      <w:r w:rsidRPr="00EE383A">
        <w:rPr>
          <w:szCs w:val="24"/>
        </w:rPr>
        <w:t xml:space="preserve"> плавления 135</w:t>
      </w:r>
      <w:proofErr w:type="gramStart"/>
      <w:r w:rsidRPr="00EE383A">
        <w:rPr>
          <w:szCs w:val="24"/>
        </w:rPr>
        <w:sym w:font="Symbol" w:char="F0B0"/>
      </w:r>
      <w:r w:rsidRPr="00EE383A">
        <w:rPr>
          <w:szCs w:val="24"/>
        </w:rPr>
        <w:t>С</w:t>
      </w:r>
      <w:proofErr w:type="gramEnd"/>
      <w:r w:rsidRPr="00EE383A">
        <w:rPr>
          <w:szCs w:val="24"/>
        </w:rPr>
        <w:t>, объемная усадка 12% при охлаждении до 10</w:t>
      </w:r>
      <w:r w:rsidRPr="00EE383A">
        <w:rPr>
          <w:szCs w:val="24"/>
        </w:rPr>
        <w:sym w:font="Symbol" w:char="F0B0"/>
      </w:r>
      <w:r w:rsidRPr="00EE383A">
        <w:rPr>
          <w:szCs w:val="24"/>
        </w:rPr>
        <w:t>С.</w:t>
      </w:r>
    </w:p>
    <w:p w:rsidR="00C33A5C" w:rsidRPr="00EE383A" w:rsidRDefault="00C33A5C" w:rsidP="00337E49">
      <w:pPr>
        <w:pStyle w:val="a8"/>
        <w:numPr>
          <w:ilvl w:val="0"/>
          <w:numId w:val="4"/>
        </w:numPr>
        <w:rPr>
          <w:szCs w:val="24"/>
        </w:rPr>
      </w:pPr>
      <w:r w:rsidRPr="00EE383A">
        <w:rPr>
          <w:szCs w:val="24"/>
        </w:rPr>
        <w:t xml:space="preserve">10% полихлорвинила, 88% </w:t>
      </w:r>
      <w:proofErr w:type="spellStart"/>
      <w:r w:rsidRPr="00EE383A">
        <w:rPr>
          <w:szCs w:val="24"/>
        </w:rPr>
        <w:t>дибутилфталата</w:t>
      </w:r>
      <w:proofErr w:type="spellEnd"/>
      <w:r w:rsidRPr="00EE383A">
        <w:rPr>
          <w:szCs w:val="24"/>
        </w:rPr>
        <w:t xml:space="preserve">, 2% </w:t>
      </w:r>
      <w:proofErr w:type="spellStart"/>
      <w:r w:rsidRPr="00EE383A">
        <w:rPr>
          <w:szCs w:val="24"/>
        </w:rPr>
        <w:t>стеарата</w:t>
      </w:r>
      <w:proofErr w:type="spellEnd"/>
      <w:r w:rsidRPr="00EE383A">
        <w:rPr>
          <w:szCs w:val="24"/>
        </w:rPr>
        <w:t xml:space="preserve"> кальция. Более текуч, имеет </w:t>
      </w:r>
      <w:r w:rsidRPr="00EE383A">
        <w:rPr>
          <w:szCs w:val="24"/>
          <w:lang w:val="en-US"/>
        </w:rPr>
        <w:t>t</w:t>
      </w:r>
      <w:r w:rsidRPr="00EE383A">
        <w:rPr>
          <w:szCs w:val="24"/>
        </w:rPr>
        <w:t xml:space="preserve"> плавления 120</w:t>
      </w:r>
      <w:proofErr w:type="gramStart"/>
      <w:r w:rsidRPr="00EE383A">
        <w:rPr>
          <w:szCs w:val="24"/>
        </w:rPr>
        <w:t xml:space="preserve"> </w:t>
      </w:r>
      <w:r w:rsidRPr="00EE383A">
        <w:rPr>
          <w:szCs w:val="24"/>
        </w:rPr>
        <w:sym w:font="Symbol" w:char="F0B0"/>
      </w:r>
      <w:r w:rsidRPr="00EE383A">
        <w:rPr>
          <w:szCs w:val="24"/>
        </w:rPr>
        <w:t>С</w:t>
      </w:r>
      <w:proofErr w:type="gramEnd"/>
      <w:r w:rsidRPr="00EE383A">
        <w:rPr>
          <w:szCs w:val="24"/>
        </w:rPr>
        <w:t xml:space="preserve"> и усадку 10%.</w:t>
      </w:r>
    </w:p>
    <w:p w:rsidR="00C33A5C" w:rsidRPr="00EE383A" w:rsidRDefault="00C33A5C" w:rsidP="00C33A5C">
      <w:pPr>
        <w:pStyle w:val="a8"/>
        <w:rPr>
          <w:szCs w:val="24"/>
        </w:rPr>
      </w:pPr>
      <w:r w:rsidRPr="00EE383A">
        <w:rPr>
          <w:szCs w:val="24"/>
        </w:rPr>
        <w:t>Кроме перечисленных применяются оправки с тремя сухарями, разжимаемые внутренним конусом; с гофрированными втулками (при сжатии втулок с боков цилиндрическая часть их выпучивается и прочно закрепляет заготовку).</w:t>
      </w:r>
    </w:p>
    <w:p w:rsidR="00C33A5C" w:rsidRPr="00EE383A" w:rsidRDefault="00C33A5C" w:rsidP="00C33A5C">
      <w:pPr>
        <w:pStyle w:val="a8"/>
        <w:rPr>
          <w:szCs w:val="24"/>
        </w:rPr>
      </w:pPr>
      <w:r w:rsidRPr="00EE383A">
        <w:rPr>
          <w:szCs w:val="24"/>
        </w:rPr>
        <w:t>Регулируемые опоры применяются в том случае, когда колеблется величина припуска на обработку у различных партий деталей. В основной плоскости из 3-х опор одну делают регулируемой.</w:t>
      </w:r>
    </w:p>
    <w:p w:rsidR="00C33A5C" w:rsidRPr="00EE383A" w:rsidRDefault="00C33A5C" w:rsidP="00C33A5C">
      <w:pPr>
        <w:spacing w:after="0" w:line="240" w:lineRule="auto"/>
        <w:ind w:firstLine="567"/>
        <w:rPr>
          <w:rFonts w:ascii="Times New Roman" w:hAnsi="Times New Roman" w:cs="Times New Roman"/>
          <w:sz w:val="24"/>
          <w:szCs w:val="24"/>
        </w:rPr>
      </w:pPr>
      <w:r w:rsidRPr="00EE383A">
        <w:rPr>
          <w:rFonts w:ascii="Times New Roman" w:hAnsi="Times New Roman" w:cs="Times New Roman"/>
          <w:sz w:val="24"/>
          <w:szCs w:val="24"/>
        </w:rPr>
        <w:lastRenderedPageBreak/>
        <w:t>Регулируемые  винтовые опоры  могут быть с отверстием или шестигранной головкой.</w:t>
      </w:r>
    </w:p>
    <w:p w:rsidR="00C33A5C" w:rsidRPr="00EE383A" w:rsidRDefault="00700CA4" w:rsidP="00C33A5C">
      <w:pPr>
        <w:spacing w:after="0" w:line="240" w:lineRule="auto"/>
        <w:ind w:firstLine="567"/>
        <w:rPr>
          <w:rFonts w:ascii="Times New Roman" w:hAnsi="Times New Roman" w:cs="Times New Roman"/>
          <w:sz w:val="24"/>
          <w:szCs w:val="24"/>
        </w:rPr>
      </w:pPr>
      <w:r>
        <w:rPr>
          <w:rFonts w:ascii="Times New Roman" w:hAnsi="Times New Roman" w:cs="Times New Roman"/>
          <w:noProof/>
          <w:sz w:val="24"/>
          <w:szCs w:val="24"/>
        </w:rPr>
        <w:pict>
          <v:shape id="_x0000_s1045" type="#_x0000_t202" style="position:absolute;left:0;text-align:left;margin-left:-3.6pt;margin-top:3pt;width:187.2pt;height:165.6pt;z-index:251673600" o:allowincell="f" stroked="f">
            <v:textbox style="mso-next-textbox:#_x0000_s1045">
              <w:txbxContent>
                <w:p w:rsidR="00DD5E05" w:rsidRDefault="00DD5E05" w:rsidP="00C33A5C">
                  <w:r>
                    <w:object w:dxaOrig="2880" w:dyaOrig="3135">
                      <v:shape id="_x0000_i1095" type="#_x0000_t75" style="width:2in;height:156.55pt" o:ole="" fillcolor="window">
                        <v:imagedata r:id="rId75" o:title=""/>
                      </v:shape>
                      <o:OLEObject Type="Embed" ProgID="KompasFRWFile" ShapeID="_x0000_i1095" DrawAspect="Content" ObjectID="_1450456403" r:id="rId76"/>
                    </w:object>
                  </w:r>
                </w:p>
                <w:p w:rsidR="00DD5E05" w:rsidRDefault="00DD5E05" w:rsidP="00C33A5C"/>
              </w:txbxContent>
            </v:textbox>
            <w10:wrap type="square"/>
          </v:shape>
        </w:pict>
      </w:r>
      <w:r w:rsidR="00C33A5C" w:rsidRPr="00EE383A">
        <w:rPr>
          <w:rFonts w:ascii="Times New Roman" w:hAnsi="Times New Roman" w:cs="Times New Roman"/>
          <w:sz w:val="24"/>
          <w:szCs w:val="24"/>
        </w:rPr>
        <w:t>Самостоятельно регулируемые опоры используют в направляющей и упорной плоскостях.</w:t>
      </w:r>
    </w:p>
    <w:p w:rsidR="00C33A5C" w:rsidRPr="00EE383A" w:rsidRDefault="00C33A5C" w:rsidP="00C33A5C">
      <w:pPr>
        <w:spacing w:after="0" w:line="240" w:lineRule="auto"/>
        <w:ind w:firstLine="567"/>
        <w:rPr>
          <w:rFonts w:ascii="Times New Roman" w:hAnsi="Times New Roman" w:cs="Times New Roman"/>
          <w:sz w:val="24"/>
          <w:szCs w:val="24"/>
        </w:rPr>
      </w:pPr>
      <w:r w:rsidRPr="00EE383A">
        <w:rPr>
          <w:rFonts w:ascii="Times New Roman" w:hAnsi="Times New Roman" w:cs="Times New Roman"/>
          <w:sz w:val="24"/>
          <w:szCs w:val="24"/>
        </w:rPr>
        <w:t xml:space="preserve">Винтовые регулируемые опоры могут применяться в качестве </w:t>
      </w:r>
      <w:proofErr w:type="gramStart"/>
      <w:r w:rsidRPr="00EE383A">
        <w:rPr>
          <w:rFonts w:ascii="Times New Roman" w:hAnsi="Times New Roman" w:cs="Times New Roman"/>
          <w:sz w:val="24"/>
          <w:szCs w:val="24"/>
        </w:rPr>
        <w:t>основных</w:t>
      </w:r>
      <w:proofErr w:type="gramEnd"/>
      <w:r w:rsidRPr="00EE383A">
        <w:rPr>
          <w:rFonts w:ascii="Times New Roman" w:hAnsi="Times New Roman" w:cs="Times New Roman"/>
          <w:sz w:val="24"/>
          <w:szCs w:val="24"/>
        </w:rPr>
        <w:t xml:space="preserve"> и вспомогательных.</w:t>
      </w:r>
    </w:p>
    <w:p w:rsidR="00C33A5C" w:rsidRPr="00EE383A" w:rsidRDefault="00700CA4" w:rsidP="00C33A5C">
      <w:pPr>
        <w:spacing w:after="0" w:line="240" w:lineRule="auto"/>
        <w:ind w:firstLine="567"/>
        <w:rPr>
          <w:rFonts w:ascii="Times New Roman" w:hAnsi="Times New Roman" w:cs="Times New Roman"/>
          <w:sz w:val="24"/>
          <w:szCs w:val="24"/>
        </w:rPr>
      </w:pPr>
      <w:r>
        <w:rPr>
          <w:rFonts w:ascii="Times New Roman" w:hAnsi="Times New Roman" w:cs="Times New Roman"/>
          <w:noProof/>
          <w:sz w:val="24"/>
          <w:szCs w:val="24"/>
        </w:rPr>
        <w:pict>
          <v:shape id="_x0000_s1046" type="#_x0000_t202" style="position:absolute;left:0;text-align:left;margin-left:-196.2pt;margin-top:100.2pt;width:410.4pt;height:252pt;z-index:251674624" o:allowincell="f" stroked="f">
            <v:textbox style="mso-next-textbox:#_x0000_s1046">
              <w:txbxContent>
                <w:p w:rsidR="00DD5E05" w:rsidRDefault="00DD5E05" w:rsidP="00C33A5C">
                  <w:pPr>
                    <w:jc w:val="center"/>
                  </w:pPr>
                  <w:r>
                    <w:object w:dxaOrig="2865" w:dyaOrig="1935">
                      <v:shape id="_x0000_i1096" type="#_x0000_t75" style="width:382.6pt;height:258.7pt" o:ole="" fillcolor="window">
                        <v:imagedata r:id="rId77" o:title=""/>
                      </v:shape>
                      <o:OLEObject Type="Embed" ProgID="KompasFRWFile" ShapeID="_x0000_i1096" DrawAspect="Content" ObjectID="_1450456404" r:id="rId78"/>
                    </w:object>
                  </w:r>
                </w:p>
                <w:p w:rsidR="00DD5E05" w:rsidRDefault="00DD5E05" w:rsidP="00C33A5C"/>
              </w:txbxContent>
            </v:textbox>
            <w10:wrap type="square"/>
          </v:shape>
        </w:pict>
      </w:r>
      <w:r w:rsidR="00C33A5C" w:rsidRPr="00EE383A">
        <w:rPr>
          <w:rFonts w:ascii="Times New Roman" w:hAnsi="Times New Roman" w:cs="Times New Roman"/>
          <w:sz w:val="24"/>
          <w:szCs w:val="24"/>
        </w:rPr>
        <w:t xml:space="preserve">Самоустанавливающиеся опоры. Представляют собой постоянную опору, разложенную на 2 или 3 точки. </w:t>
      </w:r>
      <w:proofErr w:type="gramStart"/>
      <w:r w:rsidR="00C33A5C" w:rsidRPr="00EE383A">
        <w:rPr>
          <w:rFonts w:ascii="Times New Roman" w:hAnsi="Times New Roman" w:cs="Times New Roman"/>
          <w:sz w:val="24"/>
          <w:szCs w:val="24"/>
        </w:rPr>
        <w:t>Нагрузка, приходящаяся на каждую точку суммируется</w:t>
      </w:r>
      <w:proofErr w:type="gramEnd"/>
      <w:r w:rsidR="00C33A5C" w:rsidRPr="00EE383A">
        <w:rPr>
          <w:rFonts w:ascii="Times New Roman" w:hAnsi="Times New Roman" w:cs="Times New Roman"/>
          <w:sz w:val="24"/>
          <w:szCs w:val="24"/>
        </w:rPr>
        <w:t xml:space="preserve"> в центре, давая здесь равнодействующую, воспринимаемую корпусом приспособления.</w:t>
      </w:r>
    </w:p>
    <w:p w:rsidR="00C33A5C" w:rsidRPr="00EE383A" w:rsidRDefault="00C33A5C" w:rsidP="00C33A5C">
      <w:pPr>
        <w:spacing w:after="0" w:line="240" w:lineRule="auto"/>
        <w:ind w:firstLine="567"/>
        <w:rPr>
          <w:rFonts w:ascii="Times New Roman" w:hAnsi="Times New Roman" w:cs="Times New Roman"/>
          <w:sz w:val="24"/>
          <w:szCs w:val="24"/>
        </w:rPr>
      </w:pPr>
    </w:p>
    <w:p w:rsidR="00C33A5C" w:rsidRPr="009E2B32" w:rsidRDefault="00C33A5C" w:rsidP="00C33A5C">
      <w:pPr>
        <w:spacing w:after="0" w:line="240" w:lineRule="auto"/>
        <w:ind w:firstLine="567"/>
        <w:rPr>
          <w:rFonts w:ascii="Times New Roman" w:hAnsi="Times New Roman" w:cs="Times New Roman"/>
          <w:i/>
          <w:sz w:val="24"/>
          <w:szCs w:val="24"/>
        </w:rPr>
      </w:pPr>
      <w:r w:rsidRPr="009E2B32">
        <w:rPr>
          <w:rFonts w:ascii="Times New Roman" w:hAnsi="Times New Roman" w:cs="Times New Roman"/>
          <w:i/>
          <w:sz w:val="24"/>
          <w:szCs w:val="24"/>
        </w:rPr>
        <w:t>Вспомогательные опоры.</w:t>
      </w:r>
    </w:p>
    <w:p w:rsidR="00C33A5C" w:rsidRPr="00EE383A" w:rsidRDefault="00C33A5C" w:rsidP="00C33A5C">
      <w:pPr>
        <w:spacing w:after="0" w:line="240" w:lineRule="auto"/>
        <w:ind w:firstLine="567"/>
        <w:rPr>
          <w:rFonts w:ascii="Times New Roman" w:hAnsi="Times New Roman" w:cs="Times New Roman"/>
          <w:sz w:val="24"/>
          <w:szCs w:val="24"/>
        </w:rPr>
      </w:pPr>
      <w:r w:rsidRPr="00EE383A">
        <w:rPr>
          <w:rFonts w:ascii="Times New Roman" w:hAnsi="Times New Roman" w:cs="Times New Roman"/>
          <w:sz w:val="24"/>
          <w:szCs w:val="24"/>
        </w:rPr>
        <w:t xml:space="preserve">Вспомогательные опоры применяют дополнительно к </w:t>
      </w:r>
      <w:proofErr w:type="gramStart"/>
      <w:r w:rsidRPr="00EE383A">
        <w:rPr>
          <w:rFonts w:ascii="Times New Roman" w:hAnsi="Times New Roman" w:cs="Times New Roman"/>
          <w:sz w:val="24"/>
          <w:szCs w:val="24"/>
        </w:rPr>
        <w:t>основным</w:t>
      </w:r>
      <w:proofErr w:type="gramEnd"/>
      <w:r w:rsidRPr="00EE383A">
        <w:rPr>
          <w:rFonts w:ascii="Times New Roman" w:hAnsi="Times New Roman" w:cs="Times New Roman"/>
          <w:sz w:val="24"/>
          <w:szCs w:val="24"/>
        </w:rPr>
        <w:t xml:space="preserve"> когда необходимо повысить жесткость и устойчивость обрабатываемых деталей.</w:t>
      </w:r>
    </w:p>
    <w:p w:rsidR="00C33A5C" w:rsidRPr="00EE383A" w:rsidRDefault="00C33A5C" w:rsidP="00C33A5C">
      <w:pPr>
        <w:spacing w:after="0" w:line="240" w:lineRule="auto"/>
        <w:ind w:firstLine="567"/>
        <w:rPr>
          <w:rFonts w:ascii="Times New Roman" w:hAnsi="Times New Roman" w:cs="Times New Roman"/>
          <w:sz w:val="24"/>
          <w:szCs w:val="24"/>
        </w:rPr>
      </w:pPr>
      <w:r w:rsidRPr="00EE383A">
        <w:rPr>
          <w:rFonts w:ascii="Times New Roman" w:hAnsi="Times New Roman" w:cs="Times New Roman"/>
          <w:sz w:val="24"/>
          <w:szCs w:val="24"/>
        </w:rPr>
        <w:t>Они бывают регулируемого, подводимого и самоустанавливающегося типа.</w:t>
      </w:r>
    </w:p>
    <w:p w:rsidR="00C33A5C" w:rsidRPr="00EE383A" w:rsidRDefault="00C33A5C" w:rsidP="00C33A5C">
      <w:pPr>
        <w:spacing w:after="0" w:line="240" w:lineRule="auto"/>
        <w:ind w:firstLine="567"/>
        <w:rPr>
          <w:rFonts w:ascii="Times New Roman" w:hAnsi="Times New Roman" w:cs="Times New Roman"/>
          <w:sz w:val="24"/>
          <w:szCs w:val="24"/>
        </w:rPr>
      </w:pPr>
      <w:r w:rsidRPr="00EE383A">
        <w:rPr>
          <w:rFonts w:ascii="Times New Roman" w:hAnsi="Times New Roman" w:cs="Times New Roman"/>
          <w:sz w:val="24"/>
          <w:szCs w:val="24"/>
        </w:rPr>
        <w:t xml:space="preserve">При установке каждой заготовки опоры подводятся  (или </w:t>
      </w:r>
      <w:proofErr w:type="spellStart"/>
      <w:r w:rsidRPr="00EE383A">
        <w:rPr>
          <w:rFonts w:ascii="Times New Roman" w:hAnsi="Times New Roman" w:cs="Times New Roman"/>
          <w:sz w:val="24"/>
          <w:szCs w:val="24"/>
        </w:rPr>
        <w:t>самоустанавливаются</w:t>
      </w:r>
      <w:proofErr w:type="spellEnd"/>
      <w:r w:rsidRPr="00EE383A">
        <w:rPr>
          <w:rFonts w:ascii="Times New Roman" w:hAnsi="Times New Roman" w:cs="Times New Roman"/>
          <w:sz w:val="24"/>
          <w:szCs w:val="24"/>
        </w:rPr>
        <w:t xml:space="preserve">) к поверхности заготовки, а затем </w:t>
      </w:r>
      <w:proofErr w:type="gramStart"/>
      <w:r w:rsidRPr="00EE383A">
        <w:rPr>
          <w:rFonts w:ascii="Times New Roman" w:hAnsi="Times New Roman" w:cs="Times New Roman"/>
          <w:sz w:val="24"/>
          <w:szCs w:val="24"/>
        </w:rPr>
        <w:t>стопорятся</w:t>
      </w:r>
      <w:proofErr w:type="gramEnd"/>
      <w:r w:rsidRPr="00EE383A">
        <w:rPr>
          <w:rFonts w:ascii="Times New Roman" w:hAnsi="Times New Roman" w:cs="Times New Roman"/>
          <w:sz w:val="24"/>
          <w:szCs w:val="24"/>
        </w:rPr>
        <w:t xml:space="preserve"> превращаясь на время выполнения операции в жесткие опоры. Если количество основных опор не должно превышать шести, то число дополнительных опор не ограничено </w:t>
      </w:r>
      <w:proofErr w:type="gramStart"/>
      <w:r w:rsidRPr="00EE383A">
        <w:rPr>
          <w:rFonts w:ascii="Times New Roman" w:hAnsi="Times New Roman" w:cs="Times New Roman"/>
          <w:sz w:val="24"/>
          <w:szCs w:val="24"/>
        </w:rPr>
        <w:t>каким</w:t>
      </w:r>
      <w:proofErr w:type="gramEnd"/>
      <w:r w:rsidRPr="00EE383A">
        <w:rPr>
          <w:rFonts w:ascii="Times New Roman" w:hAnsi="Times New Roman" w:cs="Times New Roman"/>
          <w:sz w:val="24"/>
          <w:szCs w:val="24"/>
        </w:rPr>
        <w:t xml:space="preserve"> либо пределом, однако для упрощения конструкции приспособления число их должно быть минимальным.</w:t>
      </w:r>
    </w:p>
    <w:p w:rsidR="00C33A5C" w:rsidRPr="00EE383A" w:rsidRDefault="00C33A5C" w:rsidP="00C33A5C">
      <w:pPr>
        <w:spacing w:after="0" w:line="240" w:lineRule="auto"/>
        <w:ind w:firstLine="567"/>
        <w:rPr>
          <w:rFonts w:ascii="Times New Roman" w:hAnsi="Times New Roman" w:cs="Times New Roman"/>
          <w:sz w:val="24"/>
          <w:szCs w:val="24"/>
        </w:rPr>
      </w:pPr>
      <w:r w:rsidRPr="00EE383A">
        <w:rPr>
          <w:rFonts w:ascii="Times New Roman" w:hAnsi="Times New Roman" w:cs="Times New Roman"/>
          <w:sz w:val="24"/>
          <w:szCs w:val="24"/>
        </w:rPr>
        <w:t>Вспомогательные опоры бывают:</w:t>
      </w:r>
    </w:p>
    <w:p w:rsidR="00C33A5C" w:rsidRPr="00EE383A" w:rsidRDefault="00C33A5C" w:rsidP="00337E49">
      <w:pPr>
        <w:numPr>
          <w:ilvl w:val="0"/>
          <w:numId w:val="1"/>
        </w:numPr>
        <w:spacing w:after="0" w:line="240" w:lineRule="auto"/>
        <w:rPr>
          <w:rFonts w:ascii="Times New Roman" w:hAnsi="Times New Roman" w:cs="Times New Roman"/>
          <w:sz w:val="24"/>
          <w:szCs w:val="24"/>
        </w:rPr>
      </w:pPr>
      <w:r w:rsidRPr="00EE383A">
        <w:rPr>
          <w:rFonts w:ascii="Times New Roman" w:hAnsi="Times New Roman" w:cs="Times New Roman"/>
          <w:sz w:val="24"/>
          <w:szCs w:val="24"/>
        </w:rPr>
        <w:t>винтовые (конструкции аналогичны регулируемым основным опорам);</w:t>
      </w:r>
    </w:p>
    <w:p w:rsidR="00C33A5C" w:rsidRPr="00EE383A" w:rsidRDefault="00C33A5C" w:rsidP="00337E49">
      <w:pPr>
        <w:numPr>
          <w:ilvl w:val="0"/>
          <w:numId w:val="1"/>
        </w:numPr>
        <w:spacing w:after="0" w:line="240" w:lineRule="auto"/>
        <w:rPr>
          <w:rFonts w:ascii="Times New Roman" w:hAnsi="Times New Roman" w:cs="Times New Roman"/>
          <w:sz w:val="24"/>
          <w:szCs w:val="24"/>
        </w:rPr>
      </w:pPr>
      <w:r w:rsidRPr="00EE383A">
        <w:rPr>
          <w:rFonts w:ascii="Times New Roman" w:hAnsi="Times New Roman" w:cs="Times New Roman"/>
          <w:sz w:val="24"/>
          <w:szCs w:val="24"/>
        </w:rPr>
        <w:t>клиновые;</w:t>
      </w:r>
    </w:p>
    <w:p w:rsidR="00C33A5C" w:rsidRPr="00EE383A" w:rsidRDefault="00C33A5C" w:rsidP="00337E49">
      <w:pPr>
        <w:numPr>
          <w:ilvl w:val="0"/>
          <w:numId w:val="1"/>
        </w:numPr>
        <w:spacing w:after="0" w:line="240" w:lineRule="auto"/>
        <w:rPr>
          <w:rFonts w:ascii="Times New Roman" w:hAnsi="Times New Roman" w:cs="Times New Roman"/>
          <w:sz w:val="24"/>
          <w:szCs w:val="24"/>
        </w:rPr>
      </w:pPr>
      <w:r w:rsidRPr="00EE383A">
        <w:rPr>
          <w:rFonts w:ascii="Times New Roman" w:hAnsi="Times New Roman" w:cs="Times New Roman"/>
          <w:sz w:val="24"/>
          <w:szCs w:val="24"/>
        </w:rPr>
        <w:t>самоустанавливающиеся.</w:t>
      </w:r>
    </w:p>
    <w:p w:rsidR="00C33A5C" w:rsidRPr="00EE383A" w:rsidRDefault="00C33A5C" w:rsidP="00C33A5C">
      <w:pPr>
        <w:spacing w:after="0" w:line="240" w:lineRule="auto"/>
        <w:ind w:firstLine="567"/>
        <w:rPr>
          <w:rFonts w:ascii="Times New Roman" w:hAnsi="Times New Roman" w:cs="Times New Roman"/>
          <w:sz w:val="24"/>
          <w:szCs w:val="24"/>
        </w:rPr>
      </w:pPr>
      <w:r w:rsidRPr="00EE383A">
        <w:rPr>
          <w:rFonts w:ascii="Times New Roman" w:hAnsi="Times New Roman" w:cs="Times New Roman"/>
          <w:sz w:val="24"/>
          <w:szCs w:val="24"/>
        </w:rPr>
        <w:t xml:space="preserve">Деталь имеет ступенчатую базовую плоскость. Размер </w:t>
      </w:r>
      <w:r w:rsidRPr="00EE383A">
        <w:rPr>
          <w:rFonts w:ascii="Times New Roman" w:hAnsi="Times New Roman" w:cs="Times New Roman"/>
          <w:sz w:val="24"/>
          <w:szCs w:val="24"/>
          <w:lang w:val="en-US"/>
        </w:rPr>
        <w:t>h</w:t>
      </w:r>
      <w:r w:rsidRPr="00EE383A">
        <w:rPr>
          <w:rFonts w:ascii="Times New Roman" w:hAnsi="Times New Roman" w:cs="Times New Roman"/>
          <w:sz w:val="24"/>
          <w:szCs w:val="24"/>
        </w:rPr>
        <w:t xml:space="preserve"> между плоскостями детали колеблется в пределах допуска и полное совмещение ступенчатых поверхностей невозможно. В этом случае за базу принимают одну плоскость, а под другую подводят самоустанавливающуюся вспомогательную опору.</w:t>
      </w:r>
    </w:p>
    <w:p w:rsidR="00C33A5C" w:rsidRPr="00EE383A" w:rsidRDefault="00C33A5C" w:rsidP="00C33A5C">
      <w:pPr>
        <w:spacing w:after="0" w:line="240" w:lineRule="auto"/>
        <w:ind w:firstLine="567"/>
        <w:rPr>
          <w:rFonts w:ascii="Times New Roman" w:hAnsi="Times New Roman" w:cs="Times New Roman"/>
          <w:sz w:val="24"/>
          <w:szCs w:val="24"/>
        </w:rPr>
      </w:pPr>
      <w:r w:rsidRPr="00EE383A">
        <w:rPr>
          <w:rFonts w:ascii="Times New Roman" w:hAnsi="Times New Roman" w:cs="Times New Roman"/>
          <w:sz w:val="24"/>
          <w:szCs w:val="24"/>
        </w:rPr>
        <w:t>Примером конструкции самоустанавливающейся опоры является опора по ГОСТ 13159-67.</w:t>
      </w:r>
    </w:p>
    <w:p w:rsidR="00C33A5C" w:rsidRPr="004C1B71" w:rsidRDefault="00700CA4" w:rsidP="00C33A5C">
      <w:pPr>
        <w:spacing w:after="0" w:line="240" w:lineRule="auto"/>
        <w:ind w:firstLine="567"/>
        <w:rPr>
          <w:rFonts w:ascii="Times New Roman" w:hAnsi="Times New Roman" w:cs="Times New Roman"/>
          <w:sz w:val="24"/>
          <w:szCs w:val="24"/>
        </w:rPr>
      </w:pPr>
      <w:r>
        <w:rPr>
          <w:rFonts w:ascii="Times New Roman" w:hAnsi="Times New Roman" w:cs="Times New Roman"/>
          <w:noProof/>
          <w:sz w:val="24"/>
          <w:szCs w:val="24"/>
        </w:rPr>
        <w:lastRenderedPageBreak/>
        <w:pict>
          <v:shape id="_x0000_s1047" type="#_x0000_t202" style="position:absolute;left:0;text-align:left;margin-left:5.15pt;margin-top:4.7pt;width:417.6pt;height:165.6pt;z-index:251675648" stroked="f">
            <v:textbox style="mso-next-textbox:#_x0000_s1047">
              <w:txbxContent>
                <w:p w:rsidR="00DD5E05" w:rsidRDefault="00DD5E05" w:rsidP="00C33A5C">
                  <w:r>
                    <w:object w:dxaOrig="2865" w:dyaOrig="1110">
                      <v:shape id="_x0000_i1097" type="#_x0000_t75" style="width:402.7pt;height:155.7pt" o:ole="" fillcolor="window">
                        <v:imagedata r:id="rId79" o:title=""/>
                      </v:shape>
                      <o:OLEObject Type="Embed" ProgID="KompasFRWFile" ShapeID="_x0000_i1097" DrawAspect="Content" ObjectID="_1450456405" r:id="rId80"/>
                    </w:object>
                  </w:r>
                </w:p>
                <w:p w:rsidR="00DD5E05" w:rsidRDefault="00DD5E05" w:rsidP="00C33A5C"/>
              </w:txbxContent>
            </v:textbox>
            <w10:wrap type="topAndBottom"/>
          </v:shape>
        </w:pict>
      </w:r>
      <w:r w:rsidR="00C33A5C" w:rsidRPr="00EE383A">
        <w:rPr>
          <w:rFonts w:ascii="Times New Roman" w:hAnsi="Times New Roman" w:cs="Times New Roman"/>
          <w:sz w:val="24"/>
          <w:szCs w:val="24"/>
        </w:rPr>
        <w:t xml:space="preserve">Головка плунжера 1 при освобожденном винте 3 под действием пружины выступает несколько над тремя основными опорами при установке детали. Она силой своего веса опускает плунжер и устанавливается на основные опоры. После закрепления детали </w:t>
      </w:r>
      <w:r w:rsidR="00C33A5C" w:rsidRPr="004C1B71">
        <w:rPr>
          <w:rFonts w:ascii="Times New Roman" w:hAnsi="Times New Roman" w:cs="Times New Roman"/>
          <w:sz w:val="24"/>
          <w:szCs w:val="24"/>
        </w:rPr>
        <w:t xml:space="preserve">плунжер стопорится винтом 3, превращаясь в основную опору. Сила пружины должна быть такой, чтобы установленная на </w:t>
      </w:r>
      <w:proofErr w:type="gramStart"/>
      <w:r w:rsidR="00C33A5C" w:rsidRPr="004C1B71">
        <w:rPr>
          <w:rFonts w:ascii="Times New Roman" w:hAnsi="Times New Roman" w:cs="Times New Roman"/>
          <w:sz w:val="24"/>
          <w:szCs w:val="24"/>
        </w:rPr>
        <w:t>три основные опоры</w:t>
      </w:r>
      <w:proofErr w:type="gramEnd"/>
      <w:r w:rsidR="00C33A5C" w:rsidRPr="004C1B71">
        <w:rPr>
          <w:rFonts w:ascii="Times New Roman" w:hAnsi="Times New Roman" w:cs="Times New Roman"/>
          <w:sz w:val="24"/>
          <w:szCs w:val="24"/>
        </w:rPr>
        <w:t xml:space="preserve">, но не закрепленная деталь не приподнималась плунжерами. Угол скоса </w:t>
      </w:r>
      <w:r w:rsidR="00C33A5C" w:rsidRPr="004C1B71">
        <w:rPr>
          <w:rFonts w:ascii="Times New Roman" w:hAnsi="Times New Roman" w:cs="Times New Roman"/>
          <w:sz w:val="24"/>
          <w:szCs w:val="24"/>
        </w:rPr>
        <w:sym w:font="Symbol" w:char="F061"/>
      </w:r>
      <w:r w:rsidR="00C33A5C" w:rsidRPr="004C1B71">
        <w:rPr>
          <w:rFonts w:ascii="Times New Roman" w:hAnsi="Times New Roman" w:cs="Times New Roman"/>
          <w:sz w:val="24"/>
          <w:szCs w:val="24"/>
        </w:rPr>
        <w:t xml:space="preserve"> должен быть самотормозящим (6 - 10</w:t>
      </w:r>
      <w:r w:rsidR="00C33A5C" w:rsidRPr="004C1B71">
        <w:rPr>
          <w:rFonts w:ascii="Times New Roman" w:hAnsi="Times New Roman" w:cs="Times New Roman"/>
          <w:sz w:val="24"/>
          <w:szCs w:val="24"/>
        </w:rPr>
        <w:sym w:font="Symbol" w:char="F0B0"/>
      </w:r>
      <w:r w:rsidR="00C33A5C" w:rsidRPr="004C1B71">
        <w:rPr>
          <w:rFonts w:ascii="Times New Roman" w:hAnsi="Times New Roman" w:cs="Times New Roman"/>
          <w:sz w:val="24"/>
          <w:szCs w:val="24"/>
        </w:rPr>
        <w:t xml:space="preserve">), т.к. в противном случае при </w:t>
      </w:r>
      <w:proofErr w:type="spellStart"/>
      <w:r w:rsidR="00C33A5C" w:rsidRPr="004C1B71">
        <w:rPr>
          <w:rFonts w:ascii="Times New Roman" w:hAnsi="Times New Roman" w:cs="Times New Roman"/>
          <w:sz w:val="24"/>
          <w:szCs w:val="24"/>
        </w:rPr>
        <w:t>стопорении</w:t>
      </w:r>
      <w:proofErr w:type="spellEnd"/>
      <w:r w:rsidR="00C33A5C" w:rsidRPr="004C1B71">
        <w:rPr>
          <w:rFonts w:ascii="Times New Roman" w:hAnsi="Times New Roman" w:cs="Times New Roman"/>
          <w:sz w:val="24"/>
          <w:szCs w:val="24"/>
        </w:rPr>
        <w:t xml:space="preserve"> он может подниматься вверх и приподнимать деталь с основных опор.</w:t>
      </w:r>
    </w:p>
    <w:p w:rsidR="00C33A5C" w:rsidRPr="004C1B71" w:rsidRDefault="00C33A5C" w:rsidP="00C33A5C">
      <w:pPr>
        <w:spacing w:after="0" w:line="240" w:lineRule="auto"/>
        <w:ind w:firstLine="567"/>
        <w:rPr>
          <w:rFonts w:ascii="Times New Roman" w:hAnsi="Times New Roman" w:cs="Times New Roman"/>
          <w:sz w:val="24"/>
          <w:szCs w:val="24"/>
        </w:rPr>
      </w:pPr>
      <w:r w:rsidRPr="004C1B71">
        <w:rPr>
          <w:rFonts w:ascii="Times New Roman" w:hAnsi="Times New Roman" w:cs="Times New Roman"/>
          <w:sz w:val="24"/>
          <w:szCs w:val="24"/>
        </w:rPr>
        <w:t>Перед установкой каждой новой детали плунжер необходимо освобождать, иначе деталь может либо не коснуться основных опор, либо головки плунжера. Гайка 4 служит для предотвращения от попадания стружки.</w:t>
      </w:r>
    </w:p>
    <w:p w:rsidR="00C33A5C" w:rsidRPr="004C1B71" w:rsidRDefault="00C33A5C" w:rsidP="00C33A5C">
      <w:pPr>
        <w:spacing w:after="0" w:line="240" w:lineRule="auto"/>
        <w:ind w:firstLine="567"/>
        <w:rPr>
          <w:rFonts w:ascii="Times New Roman" w:hAnsi="Times New Roman" w:cs="Times New Roman"/>
          <w:sz w:val="24"/>
          <w:szCs w:val="24"/>
        </w:rPr>
      </w:pPr>
      <w:r w:rsidRPr="004C1B71">
        <w:rPr>
          <w:rFonts w:ascii="Times New Roman" w:hAnsi="Times New Roman" w:cs="Times New Roman"/>
          <w:sz w:val="24"/>
          <w:szCs w:val="24"/>
        </w:rPr>
        <w:t xml:space="preserve">При автоматизации приспособлений применяют вспомогательные опоры, управляемые с помощью </w:t>
      </w:r>
      <w:proofErr w:type="spellStart"/>
      <w:r w:rsidRPr="004C1B71">
        <w:rPr>
          <w:rFonts w:ascii="Times New Roman" w:hAnsi="Times New Roman" w:cs="Times New Roman"/>
          <w:sz w:val="24"/>
          <w:szCs w:val="24"/>
        </w:rPr>
        <w:t>пневмо</w:t>
      </w:r>
      <w:proofErr w:type="spellEnd"/>
      <w:r w:rsidRPr="004C1B71">
        <w:rPr>
          <w:rFonts w:ascii="Times New Roman" w:hAnsi="Times New Roman" w:cs="Times New Roman"/>
          <w:sz w:val="24"/>
          <w:szCs w:val="24"/>
        </w:rPr>
        <w:t>- и гидроприводов.</w:t>
      </w:r>
    </w:p>
    <w:p w:rsidR="004C1B71" w:rsidRPr="004C1B71" w:rsidRDefault="009E2B32" w:rsidP="004C1B71">
      <w:pPr>
        <w:shd w:val="clear" w:color="auto" w:fill="FFFFFF"/>
        <w:spacing w:before="365" w:after="0" w:line="240" w:lineRule="auto"/>
        <w:ind w:left="1637" w:right="1094" w:hanging="610"/>
        <w:jc w:val="both"/>
        <w:rPr>
          <w:rFonts w:ascii="Times New Roman" w:hAnsi="Times New Roman" w:cs="Times New Roman"/>
          <w:i/>
          <w:sz w:val="24"/>
          <w:szCs w:val="24"/>
        </w:rPr>
      </w:pPr>
      <w:r w:rsidRPr="004C1B71">
        <w:rPr>
          <w:rFonts w:ascii="Times New Roman" w:eastAsia="Times New Roman" w:hAnsi="Times New Roman" w:cs="Times New Roman"/>
          <w:i/>
          <w:sz w:val="24"/>
          <w:szCs w:val="24"/>
        </w:rPr>
        <w:t xml:space="preserve">Лекция </w:t>
      </w:r>
      <w:r w:rsidR="00482AC1">
        <w:rPr>
          <w:rFonts w:ascii="Times New Roman" w:eastAsia="Times New Roman" w:hAnsi="Times New Roman" w:cs="Times New Roman"/>
          <w:i/>
          <w:sz w:val="24"/>
          <w:szCs w:val="24"/>
        </w:rPr>
        <w:t>11</w:t>
      </w:r>
      <w:r w:rsidRPr="004C1B71">
        <w:rPr>
          <w:rFonts w:ascii="Times New Roman" w:eastAsia="Times New Roman" w:hAnsi="Times New Roman" w:cs="Times New Roman"/>
          <w:i/>
          <w:sz w:val="24"/>
          <w:szCs w:val="24"/>
        </w:rPr>
        <w:t xml:space="preserve"> </w:t>
      </w:r>
      <w:r w:rsidR="004C1B71" w:rsidRPr="004C1B71">
        <w:rPr>
          <w:rFonts w:ascii="Times New Roman" w:hAnsi="Times New Roman" w:cs="Times New Roman"/>
          <w:bCs/>
          <w:i/>
          <w:spacing w:val="-7"/>
          <w:sz w:val="24"/>
          <w:szCs w:val="24"/>
        </w:rPr>
        <w:t xml:space="preserve">. Особенности установки приспособлений </w:t>
      </w:r>
      <w:r w:rsidR="004C1B71" w:rsidRPr="004C1B71">
        <w:rPr>
          <w:rFonts w:ascii="Times New Roman" w:hAnsi="Times New Roman" w:cs="Times New Roman"/>
          <w:bCs/>
          <w:i/>
          <w:sz w:val="24"/>
          <w:szCs w:val="24"/>
        </w:rPr>
        <w:t xml:space="preserve">на станках </w:t>
      </w:r>
      <w:r w:rsidR="004C1B71" w:rsidRPr="004C1B71">
        <w:rPr>
          <w:rFonts w:ascii="Times New Roman" w:hAnsi="Times New Roman" w:cs="Times New Roman"/>
          <w:i/>
          <w:sz w:val="24"/>
          <w:szCs w:val="24"/>
        </w:rPr>
        <w:t xml:space="preserve">с </w:t>
      </w:r>
      <w:r w:rsidR="004C1B71" w:rsidRPr="004C1B71">
        <w:rPr>
          <w:rFonts w:ascii="Times New Roman" w:hAnsi="Times New Roman" w:cs="Times New Roman"/>
          <w:bCs/>
          <w:i/>
          <w:sz w:val="24"/>
          <w:szCs w:val="24"/>
        </w:rPr>
        <w:t>ЧПУ</w:t>
      </w:r>
    </w:p>
    <w:p w:rsidR="004C1B71" w:rsidRPr="004C1B71" w:rsidRDefault="004C1B71" w:rsidP="004C1B71">
      <w:pPr>
        <w:shd w:val="clear" w:color="auto" w:fill="FFFFFF"/>
        <w:spacing w:before="178" w:after="0" w:line="240" w:lineRule="auto"/>
        <w:ind w:right="2" w:firstLine="1030"/>
        <w:jc w:val="both"/>
        <w:rPr>
          <w:rFonts w:ascii="Times New Roman" w:hAnsi="Times New Roman" w:cs="Times New Roman"/>
          <w:sz w:val="24"/>
          <w:szCs w:val="24"/>
        </w:rPr>
      </w:pPr>
      <w:r w:rsidRPr="004C1B71">
        <w:rPr>
          <w:rFonts w:ascii="Times New Roman" w:hAnsi="Times New Roman" w:cs="Times New Roman"/>
          <w:spacing w:val="-2"/>
          <w:sz w:val="24"/>
          <w:szCs w:val="24"/>
        </w:rPr>
        <w:t xml:space="preserve">Основной особенностью установки приспособлений на </w:t>
      </w:r>
      <w:r w:rsidRPr="004C1B71">
        <w:rPr>
          <w:rFonts w:ascii="Times New Roman" w:hAnsi="Times New Roman" w:cs="Times New Roman"/>
          <w:sz w:val="24"/>
          <w:szCs w:val="24"/>
        </w:rPr>
        <w:t xml:space="preserve">станках с ЧПУ является необходимость полного базирования </w:t>
      </w:r>
      <w:r w:rsidRPr="004C1B71">
        <w:rPr>
          <w:rFonts w:ascii="Times New Roman" w:hAnsi="Times New Roman" w:cs="Times New Roman"/>
          <w:spacing w:val="-1"/>
          <w:sz w:val="24"/>
          <w:szCs w:val="24"/>
        </w:rPr>
        <w:t>приспособлений на столе станка с жесткой связью с началом коор</w:t>
      </w:r>
      <w:r w:rsidRPr="004C1B71">
        <w:rPr>
          <w:rFonts w:ascii="Times New Roman" w:hAnsi="Times New Roman" w:cs="Times New Roman"/>
          <w:spacing w:val="-1"/>
          <w:sz w:val="24"/>
          <w:szCs w:val="24"/>
        </w:rPr>
        <w:softHyphen/>
      </w:r>
      <w:r w:rsidRPr="004C1B71">
        <w:rPr>
          <w:rFonts w:ascii="Times New Roman" w:hAnsi="Times New Roman" w:cs="Times New Roman"/>
          <w:sz w:val="24"/>
          <w:szCs w:val="24"/>
        </w:rPr>
        <w:t xml:space="preserve">динат станка, а также быстрая смена приспособлений на станке. Полное базирование приспособлений на столе станка значительно сокращает подготовительно-заключительное время, связанное со </w:t>
      </w:r>
      <w:r w:rsidRPr="004C1B71">
        <w:rPr>
          <w:rFonts w:ascii="Times New Roman" w:hAnsi="Times New Roman" w:cs="Times New Roman"/>
          <w:spacing w:val="-2"/>
          <w:sz w:val="24"/>
          <w:szCs w:val="24"/>
        </w:rPr>
        <w:t xml:space="preserve">сменой приспособлений, так как исключает необходимость выверки </w:t>
      </w:r>
      <w:r w:rsidRPr="004C1B71">
        <w:rPr>
          <w:rFonts w:ascii="Times New Roman" w:hAnsi="Times New Roman" w:cs="Times New Roman"/>
          <w:spacing w:val="-1"/>
          <w:sz w:val="24"/>
          <w:szCs w:val="24"/>
        </w:rPr>
        <w:t xml:space="preserve">приспособлений на столе станка и упрощает разработку программ </w:t>
      </w:r>
      <w:r w:rsidRPr="004C1B71">
        <w:rPr>
          <w:rFonts w:ascii="Times New Roman" w:hAnsi="Times New Roman" w:cs="Times New Roman"/>
          <w:sz w:val="24"/>
          <w:szCs w:val="24"/>
        </w:rPr>
        <w:t>обработки заготовок.</w:t>
      </w:r>
    </w:p>
    <w:p w:rsidR="004C1B71" w:rsidRPr="004C1B71" w:rsidRDefault="004C1B71" w:rsidP="004C1B71">
      <w:pPr>
        <w:shd w:val="clear" w:color="auto" w:fill="FFFFFF"/>
        <w:spacing w:after="0" w:line="240" w:lineRule="auto"/>
        <w:ind w:firstLine="288"/>
        <w:jc w:val="both"/>
        <w:rPr>
          <w:rFonts w:ascii="Times New Roman" w:hAnsi="Times New Roman" w:cs="Times New Roman"/>
          <w:sz w:val="24"/>
          <w:szCs w:val="24"/>
        </w:rPr>
      </w:pPr>
      <w:r w:rsidRPr="004C1B71">
        <w:rPr>
          <w:rFonts w:ascii="Times New Roman" w:hAnsi="Times New Roman" w:cs="Times New Roman"/>
          <w:sz w:val="24"/>
          <w:szCs w:val="24"/>
        </w:rPr>
        <w:t>Для полного базирования в приспособлениях должны быть предусмотрены базирующие элементы, соответствующие посадоч</w:t>
      </w:r>
      <w:r w:rsidRPr="004C1B71">
        <w:rPr>
          <w:rFonts w:ascii="Times New Roman" w:hAnsi="Times New Roman" w:cs="Times New Roman"/>
          <w:sz w:val="24"/>
          <w:szCs w:val="24"/>
        </w:rPr>
        <w:softHyphen/>
      </w:r>
      <w:r w:rsidRPr="004C1B71">
        <w:rPr>
          <w:rFonts w:ascii="Times New Roman" w:hAnsi="Times New Roman" w:cs="Times New Roman"/>
          <w:spacing w:val="-2"/>
          <w:sz w:val="24"/>
          <w:szCs w:val="24"/>
        </w:rPr>
        <w:t>ным местам станков и обеспечивающие точное положение прис</w:t>
      </w:r>
      <w:r w:rsidRPr="004C1B71">
        <w:rPr>
          <w:rFonts w:ascii="Times New Roman" w:hAnsi="Times New Roman" w:cs="Times New Roman"/>
          <w:spacing w:val="-2"/>
          <w:sz w:val="24"/>
          <w:szCs w:val="24"/>
        </w:rPr>
        <w:softHyphen/>
      </w:r>
      <w:r w:rsidRPr="004C1B71">
        <w:rPr>
          <w:rFonts w:ascii="Times New Roman" w:hAnsi="Times New Roman" w:cs="Times New Roman"/>
          <w:spacing w:val="-1"/>
          <w:sz w:val="24"/>
          <w:szCs w:val="24"/>
        </w:rPr>
        <w:t>пособлений на столах станков. При наличии на столе станка про</w:t>
      </w:r>
      <w:r w:rsidRPr="004C1B71">
        <w:rPr>
          <w:rFonts w:ascii="Times New Roman" w:hAnsi="Times New Roman" w:cs="Times New Roman"/>
          <w:spacing w:val="-1"/>
          <w:sz w:val="24"/>
          <w:szCs w:val="24"/>
        </w:rPr>
        <w:softHyphen/>
      </w:r>
      <w:r w:rsidRPr="004C1B71">
        <w:rPr>
          <w:rFonts w:ascii="Times New Roman" w:hAnsi="Times New Roman" w:cs="Times New Roman"/>
          <w:sz w:val="24"/>
          <w:szCs w:val="24"/>
        </w:rPr>
        <w:t>дольных пазов и центрального поперечного паза приспособле</w:t>
      </w:r>
      <w:r w:rsidRPr="004C1B71">
        <w:rPr>
          <w:rFonts w:ascii="Times New Roman" w:hAnsi="Times New Roman" w:cs="Times New Roman"/>
          <w:sz w:val="24"/>
          <w:szCs w:val="24"/>
        </w:rPr>
        <w:softHyphen/>
        <w:t xml:space="preserve">ние базируется с помощью установочных шпонок 1 или штырей по продольному и поперечному пазам (рис. </w:t>
      </w:r>
      <w:r w:rsidR="00482AC1">
        <w:rPr>
          <w:rFonts w:ascii="Times New Roman" w:hAnsi="Times New Roman" w:cs="Times New Roman"/>
          <w:sz w:val="24"/>
          <w:szCs w:val="24"/>
        </w:rPr>
        <w:t>11</w:t>
      </w:r>
      <w:r>
        <w:rPr>
          <w:rFonts w:ascii="Times New Roman" w:hAnsi="Times New Roman" w:cs="Times New Roman"/>
          <w:sz w:val="24"/>
          <w:szCs w:val="24"/>
        </w:rPr>
        <w:t>.</w:t>
      </w:r>
      <w:r w:rsidRPr="004C1B71">
        <w:rPr>
          <w:rFonts w:ascii="Times New Roman" w:hAnsi="Times New Roman" w:cs="Times New Roman"/>
          <w:sz w:val="24"/>
          <w:szCs w:val="24"/>
        </w:rPr>
        <w:t xml:space="preserve">1, а). Если на </w:t>
      </w:r>
      <w:r w:rsidRPr="004C1B71">
        <w:rPr>
          <w:rFonts w:ascii="Times New Roman" w:hAnsi="Times New Roman" w:cs="Times New Roman"/>
          <w:spacing w:val="-1"/>
          <w:sz w:val="24"/>
          <w:szCs w:val="24"/>
        </w:rPr>
        <w:t xml:space="preserve">столе станка имеются продольные пазы и центральное отверстие, </w:t>
      </w:r>
      <w:r w:rsidRPr="004C1B71">
        <w:rPr>
          <w:rFonts w:ascii="Times New Roman" w:hAnsi="Times New Roman" w:cs="Times New Roman"/>
          <w:sz w:val="24"/>
          <w:szCs w:val="24"/>
        </w:rPr>
        <w:t xml:space="preserve">приспособление базируется цилиндрическим штырем </w:t>
      </w:r>
      <w:r w:rsidRPr="004C1B71">
        <w:rPr>
          <w:rFonts w:ascii="Times New Roman" w:hAnsi="Times New Roman" w:cs="Times New Roman"/>
          <w:i/>
          <w:iCs/>
          <w:sz w:val="24"/>
          <w:szCs w:val="24"/>
        </w:rPr>
        <w:t xml:space="preserve">2 </w:t>
      </w:r>
      <w:r w:rsidRPr="004C1B71">
        <w:rPr>
          <w:rFonts w:ascii="Times New Roman" w:hAnsi="Times New Roman" w:cs="Times New Roman"/>
          <w:sz w:val="24"/>
          <w:szCs w:val="24"/>
        </w:rPr>
        <w:t>по отвер</w:t>
      </w:r>
      <w:r w:rsidRPr="004C1B71">
        <w:rPr>
          <w:rFonts w:ascii="Times New Roman" w:hAnsi="Times New Roman" w:cs="Times New Roman"/>
          <w:sz w:val="24"/>
          <w:szCs w:val="24"/>
        </w:rPr>
        <w:softHyphen/>
        <w:t xml:space="preserve">стию и штырем 1 по продольному пазу (рис. </w:t>
      </w:r>
      <w:r w:rsidR="00482AC1">
        <w:rPr>
          <w:rFonts w:ascii="Times New Roman" w:hAnsi="Times New Roman" w:cs="Times New Roman"/>
          <w:sz w:val="24"/>
          <w:szCs w:val="24"/>
        </w:rPr>
        <w:t>11</w:t>
      </w:r>
      <w:r>
        <w:rPr>
          <w:rFonts w:ascii="Times New Roman" w:hAnsi="Times New Roman" w:cs="Times New Roman"/>
          <w:sz w:val="24"/>
          <w:szCs w:val="24"/>
        </w:rPr>
        <w:t>.</w:t>
      </w:r>
      <w:r w:rsidRPr="004C1B71">
        <w:rPr>
          <w:rFonts w:ascii="Times New Roman" w:hAnsi="Times New Roman" w:cs="Times New Roman"/>
          <w:sz w:val="24"/>
          <w:szCs w:val="24"/>
        </w:rPr>
        <w:t>1, б). При нали</w:t>
      </w:r>
      <w:r w:rsidRPr="004C1B71">
        <w:rPr>
          <w:rFonts w:ascii="Times New Roman" w:hAnsi="Times New Roman" w:cs="Times New Roman"/>
          <w:sz w:val="24"/>
          <w:szCs w:val="24"/>
        </w:rPr>
        <w:softHyphen/>
        <w:t>чии на столе станка только продольных пазов приспособление базируется по пазу посредством двух шпонок. При этом будет иметь место неполное базирование, поскольку приспособление бу</w:t>
      </w:r>
      <w:r w:rsidRPr="004C1B71">
        <w:rPr>
          <w:rFonts w:ascii="Times New Roman" w:hAnsi="Times New Roman" w:cs="Times New Roman"/>
          <w:sz w:val="24"/>
          <w:szCs w:val="24"/>
        </w:rPr>
        <w:softHyphen/>
      </w:r>
      <w:r w:rsidRPr="004C1B71">
        <w:rPr>
          <w:rFonts w:ascii="Times New Roman" w:hAnsi="Times New Roman" w:cs="Times New Roman"/>
          <w:spacing w:val="-1"/>
          <w:sz w:val="24"/>
          <w:szCs w:val="24"/>
        </w:rPr>
        <w:t>дет лишено лишь пяти степеней свободы. Дополнительное базиро</w:t>
      </w:r>
      <w:r w:rsidRPr="004C1B71">
        <w:rPr>
          <w:rFonts w:ascii="Times New Roman" w:hAnsi="Times New Roman" w:cs="Times New Roman"/>
          <w:sz w:val="24"/>
          <w:szCs w:val="24"/>
        </w:rPr>
        <w:t>вание по продольной оси стола может быть осуществлено с по</w:t>
      </w:r>
      <w:r w:rsidRPr="004C1B71">
        <w:rPr>
          <w:rFonts w:ascii="Times New Roman" w:hAnsi="Times New Roman" w:cs="Times New Roman"/>
          <w:sz w:val="24"/>
          <w:szCs w:val="24"/>
        </w:rPr>
        <w:softHyphen/>
        <w:t>мощью упора, установленного на столе станка.</w:t>
      </w:r>
    </w:p>
    <w:p w:rsidR="004C1B71" w:rsidRPr="004C1B71" w:rsidRDefault="004C1B71" w:rsidP="004C1B71">
      <w:pPr>
        <w:shd w:val="clear" w:color="auto" w:fill="FFFFFF"/>
        <w:spacing w:after="0" w:line="240" w:lineRule="auto"/>
        <w:ind w:left="5" w:right="2" w:firstLine="302"/>
        <w:jc w:val="both"/>
        <w:rPr>
          <w:rFonts w:ascii="Times New Roman" w:hAnsi="Times New Roman" w:cs="Times New Roman"/>
          <w:sz w:val="24"/>
          <w:szCs w:val="24"/>
        </w:rPr>
      </w:pPr>
      <w:r w:rsidRPr="004C1B71">
        <w:rPr>
          <w:rFonts w:ascii="Times New Roman" w:hAnsi="Times New Roman" w:cs="Times New Roman"/>
          <w:spacing w:val="-1"/>
          <w:sz w:val="24"/>
          <w:szCs w:val="24"/>
        </w:rPr>
        <w:t xml:space="preserve">Приспособления можно базировать только по двум плоским </w:t>
      </w:r>
      <w:r w:rsidRPr="004C1B71">
        <w:rPr>
          <w:rFonts w:ascii="Times New Roman" w:hAnsi="Times New Roman" w:cs="Times New Roman"/>
          <w:spacing w:val="-2"/>
          <w:sz w:val="24"/>
          <w:szCs w:val="24"/>
        </w:rPr>
        <w:t>поверхностям «в координатный угол» посредством точно изготов</w:t>
      </w:r>
      <w:r w:rsidRPr="004C1B71">
        <w:rPr>
          <w:rFonts w:ascii="Times New Roman" w:hAnsi="Times New Roman" w:cs="Times New Roman"/>
          <w:spacing w:val="-2"/>
          <w:sz w:val="24"/>
          <w:szCs w:val="24"/>
        </w:rPr>
        <w:softHyphen/>
      </w:r>
      <w:r w:rsidRPr="004C1B71">
        <w:rPr>
          <w:rFonts w:ascii="Times New Roman" w:hAnsi="Times New Roman" w:cs="Times New Roman"/>
          <w:sz w:val="24"/>
          <w:szCs w:val="24"/>
        </w:rPr>
        <w:t>ленного и выверенного угольника 1, устанавливаемого и закреп</w:t>
      </w:r>
      <w:r w:rsidRPr="004C1B71">
        <w:rPr>
          <w:rFonts w:ascii="Times New Roman" w:hAnsi="Times New Roman" w:cs="Times New Roman"/>
          <w:sz w:val="24"/>
          <w:szCs w:val="24"/>
        </w:rPr>
        <w:softHyphen/>
        <w:t xml:space="preserve">ляемого в продольных пазах стола станка (рис. </w:t>
      </w:r>
      <w:r w:rsidR="00482AC1">
        <w:rPr>
          <w:rFonts w:ascii="Times New Roman" w:hAnsi="Times New Roman" w:cs="Times New Roman"/>
          <w:sz w:val="24"/>
          <w:szCs w:val="24"/>
        </w:rPr>
        <w:t>11</w:t>
      </w:r>
      <w:r>
        <w:rPr>
          <w:rFonts w:ascii="Times New Roman" w:hAnsi="Times New Roman" w:cs="Times New Roman"/>
          <w:sz w:val="24"/>
          <w:szCs w:val="24"/>
        </w:rPr>
        <w:t>.</w:t>
      </w:r>
      <w:r w:rsidRPr="004C1B71">
        <w:rPr>
          <w:rFonts w:ascii="Times New Roman" w:hAnsi="Times New Roman" w:cs="Times New Roman"/>
          <w:sz w:val="24"/>
          <w:szCs w:val="24"/>
        </w:rPr>
        <w:t xml:space="preserve">1, </w:t>
      </w:r>
      <w:r w:rsidRPr="004C1B71">
        <w:rPr>
          <w:rFonts w:ascii="Times New Roman" w:hAnsi="Times New Roman" w:cs="Times New Roman"/>
          <w:i/>
          <w:iCs/>
          <w:sz w:val="24"/>
          <w:szCs w:val="24"/>
        </w:rPr>
        <w:t xml:space="preserve">в). </w:t>
      </w:r>
      <w:r w:rsidRPr="004C1B71">
        <w:rPr>
          <w:rFonts w:ascii="Times New Roman" w:hAnsi="Times New Roman" w:cs="Times New Roman"/>
          <w:sz w:val="24"/>
          <w:szCs w:val="24"/>
        </w:rPr>
        <w:t>При бази</w:t>
      </w:r>
      <w:r w:rsidRPr="004C1B71">
        <w:rPr>
          <w:rFonts w:ascii="Times New Roman" w:hAnsi="Times New Roman" w:cs="Times New Roman"/>
          <w:sz w:val="24"/>
          <w:szCs w:val="24"/>
        </w:rPr>
        <w:softHyphen/>
      </w:r>
      <w:r w:rsidRPr="004C1B71">
        <w:rPr>
          <w:rFonts w:ascii="Times New Roman" w:hAnsi="Times New Roman" w:cs="Times New Roman"/>
          <w:spacing w:val="-1"/>
          <w:sz w:val="24"/>
          <w:szCs w:val="24"/>
        </w:rPr>
        <w:t xml:space="preserve">ровании приспособлений только по продольному пазу установка </w:t>
      </w:r>
      <w:r w:rsidRPr="004C1B71">
        <w:rPr>
          <w:rFonts w:ascii="Times New Roman" w:hAnsi="Times New Roman" w:cs="Times New Roman"/>
          <w:sz w:val="24"/>
          <w:szCs w:val="24"/>
        </w:rPr>
        <w:t xml:space="preserve">инструмента </w:t>
      </w:r>
      <w:r w:rsidRPr="004C1B71">
        <w:rPr>
          <w:rFonts w:ascii="Times New Roman" w:hAnsi="Times New Roman" w:cs="Times New Roman"/>
          <w:i/>
          <w:iCs/>
          <w:sz w:val="24"/>
          <w:szCs w:val="24"/>
        </w:rPr>
        <w:t xml:space="preserve">2 в </w:t>
      </w:r>
      <w:r w:rsidRPr="004C1B71">
        <w:rPr>
          <w:rFonts w:ascii="Times New Roman" w:hAnsi="Times New Roman" w:cs="Times New Roman"/>
          <w:sz w:val="24"/>
          <w:szCs w:val="24"/>
        </w:rPr>
        <w:t xml:space="preserve">исходную точку обработки может осуществляться по щупу и </w:t>
      </w:r>
      <w:proofErr w:type="spellStart"/>
      <w:r w:rsidRPr="004C1B71">
        <w:rPr>
          <w:rFonts w:ascii="Times New Roman" w:hAnsi="Times New Roman" w:cs="Times New Roman"/>
          <w:sz w:val="24"/>
          <w:szCs w:val="24"/>
        </w:rPr>
        <w:t>установам</w:t>
      </w:r>
      <w:proofErr w:type="spellEnd"/>
      <w:r w:rsidRPr="004C1B71">
        <w:rPr>
          <w:rFonts w:ascii="Times New Roman" w:hAnsi="Times New Roman" w:cs="Times New Roman"/>
          <w:sz w:val="24"/>
          <w:szCs w:val="24"/>
        </w:rPr>
        <w:t xml:space="preserve"> 1 и 3, </w:t>
      </w:r>
      <w:proofErr w:type="gramStart"/>
      <w:r w:rsidRPr="004C1B71">
        <w:rPr>
          <w:rFonts w:ascii="Times New Roman" w:hAnsi="Times New Roman" w:cs="Times New Roman"/>
          <w:sz w:val="24"/>
          <w:szCs w:val="24"/>
        </w:rPr>
        <w:t>закрепленным</w:t>
      </w:r>
      <w:proofErr w:type="gramEnd"/>
      <w:r w:rsidRPr="004C1B71">
        <w:rPr>
          <w:rFonts w:ascii="Times New Roman" w:hAnsi="Times New Roman" w:cs="Times New Roman"/>
          <w:sz w:val="24"/>
          <w:szCs w:val="24"/>
        </w:rPr>
        <w:t xml:space="preserve"> на корпусе приспособ</w:t>
      </w:r>
      <w:r w:rsidRPr="004C1B71">
        <w:rPr>
          <w:rFonts w:ascii="Times New Roman" w:hAnsi="Times New Roman" w:cs="Times New Roman"/>
          <w:sz w:val="24"/>
          <w:szCs w:val="24"/>
        </w:rPr>
        <w:softHyphen/>
        <w:t xml:space="preserve">ления (рис. </w:t>
      </w:r>
      <w:r w:rsidR="00482AC1">
        <w:rPr>
          <w:rFonts w:ascii="Times New Roman" w:hAnsi="Times New Roman" w:cs="Times New Roman"/>
          <w:sz w:val="24"/>
          <w:szCs w:val="24"/>
        </w:rPr>
        <w:t>11</w:t>
      </w:r>
      <w:r>
        <w:rPr>
          <w:rFonts w:ascii="Times New Roman" w:hAnsi="Times New Roman" w:cs="Times New Roman"/>
          <w:sz w:val="24"/>
          <w:szCs w:val="24"/>
        </w:rPr>
        <w:t>.</w:t>
      </w:r>
      <w:r w:rsidRPr="004C1B71">
        <w:rPr>
          <w:rFonts w:ascii="Times New Roman" w:hAnsi="Times New Roman" w:cs="Times New Roman"/>
          <w:sz w:val="24"/>
          <w:szCs w:val="24"/>
        </w:rPr>
        <w:t xml:space="preserve">1, г). Установку инструмента в исходную точку можно производить также по установочному отверстию или </w:t>
      </w:r>
      <w:proofErr w:type="spellStart"/>
      <w:r w:rsidRPr="004C1B71">
        <w:rPr>
          <w:rFonts w:ascii="Times New Roman" w:hAnsi="Times New Roman" w:cs="Times New Roman"/>
          <w:spacing w:val="-1"/>
          <w:sz w:val="24"/>
          <w:szCs w:val="24"/>
        </w:rPr>
        <w:t>щтырю</w:t>
      </w:r>
      <w:proofErr w:type="spellEnd"/>
      <w:r w:rsidRPr="004C1B71">
        <w:rPr>
          <w:rFonts w:ascii="Times New Roman" w:hAnsi="Times New Roman" w:cs="Times New Roman"/>
          <w:spacing w:val="-1"/>
          <w:sz w:val="24"/>
          <w:szCs w:val="24"/>
        </w:rPr>
        <w:t>, что, естественно, увеличивает подготовительно-заключи</w:t>
      </w:r>
      <w:r w:rsidRPr="004C1B71">
        <w:rPr>
          <w:rFonts w:ascii="Times New Roman" w:hAnsi="Times New Roman" w:cs="Times New Roman"/>
          <w:spacing w:val="-1"/>
          <w:sz w:val="24"/>
          <w:szCs w:val="24"/>
        </w:rPr>
        <w:softHyphen/>
      </w:r>
      <w:r w:rsidRPr="004C1B71">
        <w:rPr>
          <w:rFonts w:ascii="Times New Roman" w:hAnsi="Times New Roman" w:cs="Times New Roman"/>
          <w:sz w:val="24"/>
          <w:szCs w:val="24"/>
        </w:rPr>
        <w:t xml:space="preserve">тельное время, поскольку в шпиндель станка </w:t>
      </w:r>
      <w:r w:rsidRPr="004C1B71">
        <w:rPr>
          <w:rFonts w:ascii="Times New Roman" w:hAnsi="Times New Roman" w:cs="Times New Roman"/>
          <w:sz w:val="24"/>
          <w:szCs w:val="24"/>
        </w:rPr>
        <w:lastRenderedPageBreak/>
        <w:t>необходимо установить специальную сплошную или полую эталонную оправку, ось которой необходимо совместить с осью отверстия или штыря приспособления.</w:t>
      </w:r>
    </w:p>
    <w:p w:rsidR="004C1B71" w:rsidRPr="004C1B71" w:rsidRDefault="004C1B71" w:rsidP="004C1B71">
      <w:pPr>
        <w:spacing w:after="0" w:line="240" w:lineRule="auto"/>
        <w:ind w:left="113"/>
        <w:jc w:val="center"/>
        <w:rPr>
          <w:rFonts w:ascii="Times New Roman" w:hAnsi="Times New Roman" w:cs="Times New Roman"/>
          <w:sz w:val="24"/>
          <w:szCs w:val="24"/>
        </w:rPr>
      </w:pPr>
      <w:r w:rsidRPr="004C1B71">
        <w:rPr>
          <w:rFonts w:ascii="Times New Roman" w:hAnsi="Times New Roman" w:cs="Times New Roman"/>
          <w:noProof/>
          <w:sz w:val="24"/>
          <w:szCs w:val="24"/>
        </w:rPr>
        <w:drawing>
          <wp:inline distT="0" distB="0" distL="0" distR="0">
            <wp:extent cx="3955415" cy="5975350"/>
            <wp:effectExtent l="19050" t="0" r="6985" b="0"/>
            <wp:docPr id="3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a:srcRect/>
                    <a:stretch>
                      <a:fillRect/>
                    </a:stretch>
                  </pic:blipFill>
                  <pic:spPr bwMode="auto">
                    <a:xfrm>
                      <a:off x="0" y="0"/>
                      <a:ext cx="3955415" cy="5975350"/>
                    </a:xfrm>
                    <a:prstGeom prst="rect">
                      <a:avLst/>
                    </a:prstGeom>
                    <a:noFill/>
                    <a:ln w="9525">
                      <a:noFill/>
                      <a:miter lim="800000"/>
                      <a:headEnd/>
                      <a:tailEnd/>
                    </a:ln>
                  </pic:spPr>
                </pic:pic>
              </a:graphicData>
            </a:graphic>
          </wp:inline>
        </w:drawing>
      </w:r>
    </w:p>
    <w:p w:rsidR="004C1B71" w:rsidRPr="004C1B71" w:rsidRDefault="004C1B71" w:rsidP="004C1B71">
      <w:pPr>
        <w:shd w:val="clear" w:color="auto" w:fill="FFFFFF"/>
        <w:spacing w:before="288" w:after="0" w:line="240" w:lineRule="auto"/>
        <w:jc w:val="center"/>
        <w:rPr>
          <w:rFonts w:ascii="Times New Roman" w:hAnsi="Times New Roman" w:cs="Times New Roman"/>
          <w:bCs/>
          <w:spacing w:val="-4"/>
          <w:sz w:val="24"/>
          <w:szCs w:val="24"/>
        </w:rPr>
      </w:pPr>
      <w:r w:rsidRPr="004C1B71">
        <w:rPr>
          <w:rFonts w:ascii="Times New Roman" w:hAnsi="Times New Roman" w:cs="Times New Roman"/>
          <w:bCs/>
          <w:spacing w:val="-4"/>
          <w:sz w:val="24"/>
          <w:szCs w:val="24"/>
        </w:rPr>
        <w:t xml:space="preserve">Рис. </w:t>
      </w:r>
      <w:r w:rsidR="00482AC1">
        <w:rPr>
          <w:rFonts w:ascii="Times New Roman" w:hAnsi="Times New Roman" w:cs="Times New Roman"/>
          <w:bCs/>
          <w:spacing w:val="-4"/>
          <w:sz w:val="24"/>
          <w:szCs w:val="24"/>
        </w:rPr>
        <w:t>11</w:t>
      </w:r>
      <w:r>
        <w:rPr>
          <w:rFonts w:ascii="Times New Roman" w:hAnsi="Times New Roman" w:cs="Times New Roman"/>
          <w:bCs/>
          <w:spacing w:val="-4"/>
          <w:sz w:val="24"/>
          <w:szCs w:val="24"/>
        </w:rPr>
        <w:t>.</w:t>
      </w:r>
      <w:r w:rsidRPr="004C1B71">
        <w:rPr>
          <w:rFonts w:ascii="Times New Roman" w:hAnsi="Times New Roman" w:cs="Times New Roman"/>
          <w:bCs/>
          <w:spacing w:val="-4"/>
          <w:sz w:val="24"/>
          <w:szCs w:val="24"/>
        </w:rPr>
        <w:t>1. Схемы установки приспособлений на столе станка</w:t>
      </w:r>
    </w:p>
    <w:p w:rsidR="004C1B71" w:rsidRPr="004C1B71" w:rsidRDefault="004C1B71" w:rsidP="004C1B71">
      <w:pPr>
        <w:shd w:val="clear" w:color="auto" w:fill="FFFFFF"/>
        <w:spacing w:before="288" w:after="0" w:line="240" w:lineRule="auto"/>
        <w:jc w:val="center"/>
        <w:rPr>
          <w:rFonts w:ascii="Times New Roman" w:hAnsi="Times New Roman" w:cs="Times New Roman"/>
          <w:sz w:val="24"/>
          <w:szCs w:val="24"/>
        </w:rPr>
      </w:pPr>
    </w:p>
    <w:p w:rsidR="004C1B71" w:rsidRPr="004C1B71" w:rsidRDefault="004C1B71" w:rsidP="004C1B71">
      <w:pPr>
        <w:shd w:val="clear" w:color="auto" w:fill="FFFFFF"/>
        <w:spacing w:after="0" w:line="240" w:lineRule="auto"/>
        <w:ind w:right="12"/>
        <w:jc w:val="both"/>
        <w:rPr>
          <w:rFonts w:ascii="Times New Roman" w:hAnsi="Times New Roman" w:cs="Times New Roman"/>
          <w:sz w:val="24"/>
          <w:szCs w:val="24"/>
        </w:rPr>
      </w:pPr>
      <w:r w:rsidRPr="004C1B71">
        <w:rPr>
          <w:rFonts w:ascii="Times New Roman" w:hAnsi="Times New Roman" w:cs="Times New Roman"/>
          <w:sz w:val="24"/>
          <w:szCs w:val="24"/>
        </w:rPr>
        <w:t xml:space="preserve">После этого оправку вынимают и устанавливают </w:t>
      </w:r>
      <w:r w:rsidRPr="004C1B71">
        <w:rPr>
          <w:rFonts w:ascii="Times New Roman" w:hAnsi="Times New Roman" w:cs="Times New Roman"/>
          <w:b/>
          <w:bCs/>
          <w:sz w:val="24"/>
          <w:szCs w:val="24"/>
        </w:rPr>
        <w:t xml:space="preserve">в </w:t>
      </w:r>
      <w:r w:rsidRPr="004C1B71">
        <w:rPr>
          <w:rFonts w:ascii="Times New Roman" w:hAnsi="Times New Roman" w:cs="Times New Roman"/>
          <w:sz w:val="24"/>
          <w:szCs w:val="24"/>
        </w:rPr>
        <w:t>шпиндель станка требуемый инструмент.</w:t>
      </w:r>
    </w:p>
    <w:p w:rsidR="004C1B71" w:rsidRPr="004C1B71" w:rsidRDefault="004C1B71" w:rsidP="004C1B71">
      <w:pPr>
        <w:shd w:val="clear" w:color="auto" w:fill="FFFFFF"/>
        <w:spacing w:after="0" w:line="240" w:lineRule="auto"/>
        <w:ind w:right="7" w:firstLine="295"/>
        <w:jc w:val="both"/>
        <w:rPr>
          <w:rFonts w:ascii="Times New Roman" w:hAnsi="Times New Roman" w:cs="Times New Roman"/>
          <w:sz w:val="24"/>
          <w:szCs w:val="24"/>
        </w:rPr>
      </w:pPr>
      <w:r w:rsidRPr="004C1B71">
        <w:rPr>
          <w:rFonts w:ascii="Times New Roman" w:hAnsi="Times New Roman" w:cs="Times New Roman"/>
          <w:sz w:val="24"/>
          <w:szCs w:val="24"/>
        </w:rPr>
        <w:t xml:space="preserve">При установке приспособления на спутнике </w:t>
      </w:r>
      <w:r w:rsidRPr="004C1B71">
        <w:rPr>
          <w:rFonts w:ascii="Times New Roman" w:hAnsi="Times New Roman" w:cs="Times New Roman"/>
          <w:i/>
          <w:iCs/>
          <w:sz w:val="24"/>
          <w:szCs w:val="24"/>
        </w:rPr>
        <w:t xml:space="preserve">1, </w:t>
      </w:r>
      <w:r w:rsidRPr="004C1B71">
        <w:rPr>
          <w:rFonts w:ascii="Times New Roman" w:hAnsi="Times New Roman" w:cs="Times New Roman"/>
          <w:sz w:val="24"/>
          <w:szCs w:val="24"/>
        </w:rPr>
        <w:t>к торцам кото</w:t>
      </w:r>
      <w:r w:rsidRPr="004C1B71">
        <w:rPr>
          <w:rFonts w:ascii="Times New Roman" w:hAnsi="Times New Roman" w:cs="Times New Roman"/>
          <w:sz w:val="24"/>
          <w:szCs w:val="24"/>
        </w:rPr>
        <w:softHyphen/>
        <w:t xml:space="preserve">рого прикреплены поперечная </w:t>
      </w:r>
      <w:r w:rsidRPr="004C1B71">
        <w:rPr>
          <w:rFonts w:ascii="Times New Roman" w:hAnsi="Times New Roman" w:cs="Times New Roman"/>
          <w:i/>
          <w:iCs/>
          <w:sz w:val="24"/>
          <w:szCs w:val="24"/>
        </w:rPr>
        <w:t xml:space="preserve">3 </w:t>
      </w:r>
      <w:r w:rsidRPr="004C1B71">
        <w:rPr>
          <w:rFonts w:ascii="Times New Roman" w:hAnsi="Times New Roman" w:cs="Times New Roman"/>
          <w:sz w:val="24"/>
          <w:szCs w:val="24"/>
        </w:rPr>
        <w:t xml:space="preserve">и продольная </w:t>
      </w:r>
      <w:r w:rsidRPr="004C1B71">
        <w:rPr>
          <w:rFonts w:ascii="Times New Roman" w:hAnsi="Times New Roman" w:cs="Times New Roman"/>
          <w:i/>
          <w:iCs/>
          <w:sz w:val="24"/>
          <w:szCs w:val="24"/>
        </w:rPr>
        <w:t xml:space="preserve">4 </w:t>
      </w:r>
      <w:r w:rsidRPr="004C1B71">
        <w:rPr>
          <w:rFonts w:ascii="Times New Roman" w:hAnsi="Times New Roman" w:cs="Times New Roman"/>
          <w:sz w:val="24"/>
          <w:szCs w:val="24"/>
        </w:rPr>
        <w:t xml:space="preserve">планки </w:t>
      </w:r>
      <w:r w:rsidRPr="004C1B71">
        <w:rPr>
          <w:rFonts w:ascii="Times New Roman" w:hAnsi="Times New Roman" w:cs="Times New Roman"/>
          <w:bCs/>
          <w:sz w:val="24"/>
          <w:szCs w:val="24"/>
        </w:rPr>
        <w:t>с</w:t>
      </w:r>
      <w:r w:rsidRPr="004C1B71">
        <w:rPr>
          <w:rFonts w:ascii="Times New Roman" w:hAnsi="Times New Roman" w:cs="Times New Roman"/>
          <w:b/>
          <w:bCs/>
          <w:sz w:val="24"/>
          <w:szCs w:val="24"/>
        </w:rPr>
        <w:t xml:space="preserve"> </w:t>
      </w:r>
      <w:r w:rsidRPr="004C1B71">
        <w:rPr>
          <w:rFonts w:ascii="Times New Roman" w:hAnsi="Times New Roman" w:cs="Times New Roman"/>
          <w:sz w:val="24"/>
          <w:szCs w:val="24"/>
        </w:rPr>
        <w:t>Т-образ</w:t>
      </w:r>
      <w:r w:rsidRPr="004C1B71">
        <w:rPr>
          <w:rFonts w:ascii="Times New Roman" w:hAnsi="Times New Roman" w:cs="Times New Roman"/>
          <w:sz w:val="24"/>
          <w:szCs w:val="24"/>
        </w:rPr>
        <w:softHyphen/>
        <w:t>ными пазами (рис.</w:t>
      </w:r>
      <w:r w:rsidR="00482AC1">
        <w:rPr>
          <w:rFonts w:ascii="Times New Roman" w:hAnsi="Times New Roman" w:cs="Times New Roman"/>
          <w:sz w:val="24"/>
          <w:szCs w:val="24"/>
        </w:rPr>
        <w:t>11</w:t>
      </w:r>
      <w:r>
        <w:rPr>
          <w:rFonts w:ascii="Times New Roman" w:hAnsi="Times New Roman" w:cs="Times New Roman"/>
          <w:sz w:val="24"/>
          <w:szCs w:val="24"/>
        </w:rPr>
        <w:t>.</w:t>
      </w:r>
      <w:r w:rsidRPr="004C1B71">
        <w:rPr>
          <w:rFonts w:ascii="Times New Roman" w:hAnsi="Times New Roman" w:cs="Times New Roman"/>
          <w:sz w:val="24"/>
          <w:szCs w:val="24"/>
        </w:rPr>
        <w:t>1,</w:t>
      </w:r>
      <w:r w:rsidRPr="004C1B71">
        <w:rPr>
          <w:rFonts w:ascii="Times New Roman" w:hAnsi="Times New Roman" w:cs="Times New Roman"/>
          <w:i/>
          <w:iCs/>
          <w:sz w:val="24"/>
          <w:szCs w:val="24"/>
        </w:rPr>
        <w:t xml:space="preserve">д), </w:t>
      </w:r>
      <w:r w:rsidRPr="004C1B71">
        <w:rPr>
          <w:rFonts w:ascii="Times New Roman" w:hAnsi="Times New Roman" w:cs="Times New Roman"/>
          <w:sz w:val="24"/>
          <w:szCs w:val="24"/>
        </w:rPr>
        <w:t xml:space="preserve">приспособления </w:t>
      </w:r>
      <w:r w:rsidRPr="004C1B71">
        <w:rPr>
          <w:rFonts w:ascii="Times New Roman" w:hAnsi="Times New Roman" w:cs="Times New Roman"/>
          <w:i/>
          <w:iCs/>
          <w:sz w:val="24"/>
          <w:szCs w:val="24"/>
        </w:rPr>
        <w:t xml:space="preserve">2 </w:t>
      </w:r>
      <w:r w:rsidRPr="004C1B71">
        <w:rPr>
          <w:rFonts w:ascii="Times New Roman" w:hAnsi="Times New Roman" w:cs="Times New Roman"/>
          <w:sz w:val="24"/>
          <w:szCs w:val="24"/>
        </w:rPr>
        <w:t xml:space="preserve">базируют по планке </w:t>
      </w:r>
      <w:r w:rsidRPr="004C1B71">
        <w:rPr>
          <w:rFonts w:ascii="Times New Roman" w:hAnsi="Times New Roman" w:cs="Times New Roman"/>
          <w:i/>
          <w:iCs/>
          <w:sz w:val="24"/>
          <w:szCs w:val="24"/>
        </w:rPr>
        <w:t xml:space="preserve">4 </w:t>
      </w:r>
      <w:r w:rsidRPr="004C1B71">
        <w:rPr>
          <w:rFonts w:ascii="Times New Roman" w:hAnsi="Times New Roman" w:cs="Times New Roman"/>
          <w:sz w:val="24"/>
          <w:szCs w:val="24"/>
        </w:rPr>
        <w:t xml:space="preserve">и шпонке 5, устанавливаемой на планку. </w:t>
      </w:r>
      <w:proofErr w:type="gramStart"/>
      <w:r w:rsidRPr="004C1B71">
        <w:rPr>
          <w:rFonts w:ascii="Times New Roman" w:hAnsi="Times New Roman" w:cs="Times New Roman"/>
          <w:sz w:val="24"/>
          <w:szCs w:val="24"/>
        </w:rPr>
        <w:t>Базирование приспо</w:t>
      </w:r>
      <w:r w:rsidRPr="004C1B71">
        <w:rPr>
          <w:rFonts w:ascii="Times New Roman" w:hAnsi="Times New Roman" w:cs="Times New Roman"/>
          <w:sz w:val="24"/>
          <w:szCs w:val="24"/>
        </w:rPr>
        <w:softHyphen/>
        <w:t xml:space="preserve">собления </w:t>
      </w:r>
      <w:r w:rsidRPr="004C1B71">
        <w:rPr>
          <w:rFonts w:ascii="Times New Roman" w:hAnsi="Times New Roman" w:cs="Times New Roman"/>
          <w:i/>
          <w:iCs/>
          <w:sz w:val="24"/>
          <w:szCs w:val="24"/>
        </w:rPr>
        <w:t xml:space="preserve">2 </w:t>
      </w:r>
      <w:r w:rsidRPr="004C1B71">
        <w:rPr>
          <w:rFonts w:ascii="Times New Roman" w:hAnsi="Times New Roman" w:cs="Times New Roman"/>
          <w:sz w:val="24"/>
          <w:szCs w:val="24"/>
        </w:rPr>
        <w:t>на спутнике по Т-образному пазу посредством шпо</w:t>
      </w:r>
      <w:r w:rsidRPr="004C1B71">
        <w:rPr>
          <w:rFonts w:ascii="Times New Roman" w:hAnsi="Times New Roman" w:cs="Times New Roman"/>
          <w:sz w:val="24"/>
          <w:szCs w:val="24"/>
        </w:rPr>
        <w:softHyphen/>
      </w:r>
      <w:r w:rsidRPr="004C1B71">
        <w:rPr>
          <w:rFonts w:ascii="Times New Roman" w:hAnsi="Times New Roman" w:cs="Times New Roman"/>
          <w:spacing w:val="-2"/>
          <w:sz w:val="24"/>
          <w:szCs w:val="24"/>
        </w:rPr>
        <w:t xml:space="preserve">нок и в продольном направлении посредством мерной планки 3, </w:t>
      </w:r>
      <w:r w:rsidRPr="004C1B71">
        <w:rPr>
          <w:rFonts w:ascii="Times New Roman" w:hAnsi="Times New Roman" w:cs="Times New Roman"/>
          <w:sz w:val="24"/>
          <w:szCs w:val="24"/>
        </w:rPr>
        <w:t xml:space="preserve">упирающейся в торцовую планку </w:t>
      </w:r>
      <w:r w:rsidRPr="004C1B71">
        <w:rPr>
          <w:rFonts w:ascii="Times New Roman" w:hAnsi="Times New Roman" w:cs="Times New Roman"/>
          <w:i/>
          <w:iCs/>
          <w:sz w:val="24"/>
          <w:szCs w:val="24"/>
        </w:rPr>
        <w:t xml:space="preserve">4, </w:t>
      </w:r>
      <w:r w:rsidRPr="004C1B71">
        <w:rPr>
          <w:rFonts w:ascii="Times New Roman" w:hAnsi="Times New Roman" w:cs="Times New Roman"/>
          <w:sz w:val="24"/>
          <w:szCs w:val="24"/>
        </w:rPr>
        <w:t xml:space="preserve">показано на рис. </w:t>
      </w:r>
      <w:r w:rsidR="00482AC1">
        <w:rPr>
          <w:rFonts w:ascii="Times New Roman" w:hAnsi="Times New Roman" w:cs="Times New Roman"/>
          <w:sz w:val="24"/>
          <w:szCs w:val="24"/>
        </w:rPr>
        <w:t>11</w:t>
      </w:r>
      <w:r>
        <w:rPr>
          <w:rFonts w:ascii="Times New Roman" w:hAnsi="Times New Roman" w:cs="Times New Roman"/>
          <w:sz w:val="24"/>
          <w:szCs w:val="24"/>
        </w:rPr>
        <w:t>.</w:t>
      </w:r>
      <w:r w:rsidRPr="004C1B71">
        <w:rPr>
          <w:rFonts w:ascii="Times New Roman" w:hAnsi="Times New Roman" w:cs="Times New Roman"/>
          <w:sz w:val="24"/>
          <w:szCs w:val="24"/>
        </w:rPr>
        <w:t>1</w:t>
      </w:r>
      <w:r>
        <w:rPr>
          <w:rFonts w:ascii="Times New Roman" w:hAnsi="Times New Roman" w:cs="Times New Roman"/>
          <w:sz w:val="24"/>
          <w:szCs w:val="24"/>
        </w:rPr>
        <w:t>,</w:t>
      </w:r>
      <w:r w:rsidRPr="004C1B71">
        <w:rPr>
          <w:rFonts w:ascii="Times New Roman" w:hAnsi="Times New Roman" w:cs="Times New Roman"/>
          <w:sz w:val="24"/>
          <w:szCs w:val="24"/>
        </w:rPr>
        <w:t>е. Ба</w:t>
      </w:r>
      <w:r w:rsidRPr="004C1B71">
        <w:rPr>
          <w:rFonts w:ascii="Times New Roman" w:hAnsi="Times New Roman" w:cs="Times New Roman"/>
          <w:sz w:val="24"/>
          <w:szCs w:val="24"/>
        </w:rPr>
        <w:softHyphen/>
      </w:r>
      <w:r w:rsidRPr="004C1B71">
        <w:rPr>
          <w:rFonts w:ascii="Times New Roman" w:hAnsi="Times New Roman" w:cs="Times New Roman"/>
          <w:spacing w:val="-1"/>
          <w:sz w:val="24"/>
          <w:szCs w:val="24"/>
        </w:rPr>
        <w:t xml:space="preserve">зирование приспособления </w:t>
      </w:r>
      <w:r w:rsidRPr="004C1B71">
        <w:rPr>
          <w:rFonts w:ascii="Times New Roman" w:hAnsi="Times New Roman" w:cs="Times New Roman"/>
          <w:i/>
          <w:iCs/>
          <w:spacing w:val="-1"/>
          <w:sz w:val="24"/>
          <w:szCs w:val="24"/>
        </w:rPr>
        <w:t xml:space="preserve">2 </w:t>
      </w:r>
      <w:r w:rsidRPr="004C1B71">
        <w:rPr>
          <w:rFonts w:ascii="Times New Roman" w:hAnsi="Times New Roman" w:cs="Times New Roman"/>
          <w:spacing w:val="-1"/>
          <w:sz w:val="24"/>
          <w:szCs w:val="24"/>
        </w:rPr>
        <w:t>на спутнике 1 с сеткой координатно-</w:t>
      </w:r>
      <w:r w:rsidRPr="004C1B71">
        <w:rPr>
          <w:rFonts w:ascii="Times New Roman" w:hAnsi="Times New Roman" w:cs="Times New Roman"/>
          <w:sz w:val="24"/>
          <w:szCs w:val="24"/>
        </w:rPr>
        <w:t xml:space="preserve">фиксирующих отверстий посредством трех штырей </w:t>
      </w:r>
      <w:r w:rsidRPr="004C1B71">
        <w:rPr>
          <w:rFonts w:ascii="Times New Roman" w:hAnsi="Times New Roman" w:cs="Times New Roman"/>
          <w:i/>
          <w:iCs/>
          <w:sz w:val="24"/>
          <w:szCs w:val="24"/>
        </w:rPr>
        <w:t xml:space="preserve">3, </w:t>
      </w:r>
      <w:r w:rsidRPr="004C1B71">
        <w:rPr>
          <w:rFonts w:ascii="Times New Roman" w:hAnsi="Times New Roman" w:cs="Times New Roman"/>
          <w:sz w:val="24"/>
          <w:szCs w:val="24"/>
        </w:rPr>
        <w:t>установлен</w:t>
      </w:r>
      <w:r w:rsidRPr="004C1B71">
        <w:rPr>
          <w:rFonts w:ascii="Times New Roman" w:hAnsi="Times New Roman" w:cs="Times New Roman"/>
          <w:sz w:val="24"/>
          <w:szCs w:val="24"/>
        </w:rPr>
        <w:softHyphen/>
        <w:t xml:space="preserve">ных в отверстиях плиты, показано на рис. 1.5, </w:t>
      </w:r>
      <w:r w:rsidRPr="004C1B71">
        <w:rPr>
          <w:rFonts w:ascii="Times New Roman" w:hAnsi="Times New Roman" w:cs="Times New Roman"/>
          <w:i/>
          <w:iCs/>
          <w:sz w:val="24"/>
          <w:szCs w:val="24"/>
        </w:rPr>
        <w:t xml:space="preserve">ж. </w:t>
      </w:r>
      <w:r w:rsidRPr="004C1B71">
        <w:rPr>
          <w:rFonts w:ascii="Times New Roman" w:hAnsi="Times New Roman" w:cs="Times New Roman"/>
          <w:sz w:val="24"/>
          <w:szCs w:val="24"/>
        </w:rPr>
        <w:t xml:space="preserve">Приспособление </w:t>
      </w:r>
      <w:r w:rsidRPr="004C1B71">
        <w:rPr>
          <w:rFonts w:ascii="Times New Roman" w:hAnsi="Times New Roman" w:cs="Times New Roman"/>
          <w:i/>
          <w:iCs/>
          <w:sz w:val="24"/>
          <w:szCs w:val="24"/>
        </w:rPr>
        <w:t xml:space="preserve">2, </w:t>
      </w:r>
      <w:r w:rsidRPr="004C1B71">
        <w:rPr>
          <w:rFonts w:ascii="Times New Roman" w:hAnsi="Times New Roman" w:cs="Times New Roman"/>
          <w:sz w:val="24"/>
          <w:szCs w:val="24"/>
        </w:rPr>
        <w:t>которое базируется на спутнике 1 с сеткой</w:t>
      </w:r>
      <w:proofErr w:type="gramEnd"/>
      <w:r w:rsidRPr="004C1B71">
        <w:rPr>
          <w:rFonts w:ascii="Times New Roman" w:hAnsi="Times New Roman" w:cs="Times New Roman"/>
          <w:sz w:val="24"/>
          <w:szCs w:val="24"/>
        </w:rPr>
        <w:t xml:space="preserve"> отверстий посредст</w:t>
      </w:r>
      <w:r w:rsidRPr="004C1B71">
        <w:rPr>
          <w:rFonts w:ascii="Times New Roman" w:hAnsi="Times New Roman" w:cs="Times New Roman"/>
          <w:sz w:val="24"/>
          <w:szCs w:val="24"/>
        </w:rPr>
        <w:softHyphen/>
        <w:t xml:space="preserve">вом мерных планок </w:t>
      </w:r>
      <w:r w:rsidRPr="004C1B71">
        <w:rPr>
          <w:rFonts w:ascii="Times New Roman" w:hAnsi="Times New Roman" w:cs="Times New Roman"/>
          <w:i/>
          <w:iCs/>
          <w:sz w:val="24"/>
          <w:szCs w:val="24"/>
        </w:rPr>
        <w:t xml:space="preserve">5, </w:t>
      </w:r>
      <w:r w:rsidRPr="004C1B71">
        <w:rPr>
          <w:rFonts w:ascii="Times New Roman" w:hAnsi="Times New Roman" w:cs="Times New Roman"/>
          <w:sz w:val="24"/>
          <w:szCs w:val="24"/>
        </w:rPr>
        <w:t xml:space="preserve">упирающихся в торцовые планки </w:t>
      </w:r>
      <w:r w:rsidRPr="004C1B71">
        <w:rPr>
          <w:rFonts w:ascii="Times New Roman" w:hAnsi="Times New Roman" w:cs="Times New Roman"/>
          <w:i/>
          <w:iCs/>
          <w:sz w:val="24"/>
          <w:szCs w:val="24"/>
        </w:rPr>
        <w:t xml:space="preserve">3 </w:t>
      </w:r>
      <w:r w:rsidRPr="004C1B71">
        <w:rPr>
          <w:rFonts w:ascii="Times New Roman" w:hAnsi="Times New Roman" w:cs="Times New Roman"/>
          <w:sz w:val="24"/>
          <w:szCs w:val="24"/>
        </w:rPr>
        <w:t xml:space="preserve">и </w:t>
      </w:r>
      <w:r w:rsidRPr="004C1B71">
        <w:rPr>
          <w:rFonts w:ascii="Times New Roman" w:hAnsi="Times New Roman" w:cs="Times New Roman"/>
          <w:i/>
          <w:iCs/>
          <w:sz w:val="24"/>
          <w:szCs w:val="24"/>
        </w:rPr>
        <w:t xml:space="preserve">4, </w:t>
      </w:r>
      <w:r w:rsidRPr="004C1B71">
        <w:rPr>
          <w:rFonts w:ascii="Times New Roman" w:hAnsi="Times New Roman" w:cs="Times New Roman"/>
          <w:sz w:val="24"/>
          <w:szCs w:val="24"/>
        </w:rPr>
        <w:t>по</w:t>
      </w:r>
      <w:r w:rsidRPr="004C1B71">
        <w:rPr>
          <w:rFonts w:ascii="Times New Roman" w:hAnsi="Times New Roman" w:cs="Times New Roman"/>
          <w:sz w:val="24"/>
          <w:szCs w:val="24"/>
        </w:rPr>
        <w:softHyphen/>
        <w:t xml:space="preserve">казано на рис. </w:t>
      </w:r>
      <w:r w:rsidR="00482AC1">
        <w:rPr>
          <w:rFonts w:ascii="Times New Roman" w:hAnsi="Times New Roman" w:cs="Times New Roman"/>
          <w:sz w:val="24"/>
          <w:szCs w:val="24"/>
        </w:rPr>
        <w:t>11</w:t>
      </w:r>
      <w:r>
        <w:rPr>
          <w:rFonts w:ascii="Times New Roman" w:hAnsi="Times New Roman" w:cs="Times New Roman"/>
          <w:sz w:val="24"/>
          <w:szCs w:val="24"/>
        </w:rPr>
        <w:t>.</w:t>
      </w:r>
      <w:r w:rsidRPr="004C1B71">
        <w:rPr>
          <w:rFonts w:ascii="Times New Roman" w:hAnsi="Times New Roman" w:cs="Times New Roman"/>
          <w:sz w:val="24"/>
          <w:szCs w:val="24"/>
        </w:rPr>
        <w:t>1,</w:t>
      </w:r>
      <w:r w:rsidRPr="004C1B71">
        <w:rPr>
          <w:rFonts w:ascii="Times New Roman" w:hAnsi="Times New Roman" w:cs="Times New Roman"/>
          <w:i/>
          <w:iCs/>
          <w:sz w:val="24"/>
          <w:szCs w:val="24"/>
        </w:rPr>
        <w:t xml:space="preserve">з. </w:t>
      </w:r>
      <w:r w:rsidRPr="004C1B71">
        <w:rPr>
          <w:rFonts w:ascii="Times New Roman" w:hAnsi="Times New Roman" w:cs="Times New Roman"/>
          <w:sz w:val="24"/>
          <w:szCs w:val="24"/>
        </w:rPr>
        <w:t xml:space="preserve">Базирование приспособления </w:t>
      </w:r>
      <w:r w:rsidRPr="004C1B71">
        <w:rPr>
          <w:rFonts w:ascii="Times New Roman" w:hAnsi="Times New Roman" w:cs="Times New Roman"/>
          <w:i/>
          <w:iCs/>
          <w:sz w:val="24"/>
          <w:szCs w:val="24"/>
        </w:rPr>
        <w:t xml:space="preserve">2 </w:t>
      </w:r>
      <w:r w:rsidRPr="004C1B71">
        <w:rPr>
          <w:rFonts w:ascii="Times New Roman" w:hAnsi="Times New Roman" w:cs="Times New Roman"/>
          <w:sz w:val="24"/>
          <w:szCs w:val="24"/>
        </w:rPr>
        <w:t xml:space="preserve">на спутнике 1 с Т-образными пазами и отверстиями посредством штыря </w:t>
      </w:r>
      <w:r w:rsidRPr="004C1B71">
        <w:rPr>
          <w:rFonts w:ascii="Times New Roman" w:hAnsi="Times New Roman" w:cs="Times New Roman"/>
          <w:i/>
          <w:iCs/>
          <w:sz w:val="24"/>
          <w:szCs w:val="24"/>
        </w:rPr>
        <w:t xml:space="preserve">3 </w:t>
      </w:r>
      <w:r w:rsidRPr="004C1B71">
        <w:rPr>
          <w:rFonts w:ascii="Times New Roman" w:hAnsi="Times New Roman" w:cs="Times New Roman"/>
          <w:sz w:val="24"/>
          <w:szCs w:val="24"/>
        </w:rPr>
        <w:t xml:space="preserve">в отверстии плиты и двух штырей 5, установленных в торцовой планке </w:t>
      </w:r>
      <w:r w:rsidRPr="004C1B71">
        <w:rPr>
          <w:rFonts w:ascii="Times New Roman" w:hAnsi="Times New Roman" w:cs="Times New Roman"/>
          <w:i/>
          <w:iCs/>
          <w:sz w:val="24"/>
          <w:szCs w:val="24"/>
        </w:rPr>
        <w:t xml:space="preserve">4, </w:t>
      </w:r>
      <w:r w:rsidRPr="004C1B71">
        <w:rPr>
          <w:rFonts w:ascii="Times New Roman" w:hAnsi="Times New Roman" w:cs="Times New Roman"/>
          <w:sz w:val="24"/>
          <w:szCs w:val="24"/>
        </w:rPr>
        <w:t xml:space="preserve">показано на рис. 1.5, </w:t>
      </w:r>
      <w:r w:rsidRPr="004C1B71">
        <w:rPr>
          <w:rFonts w:ascii="Times New Roman" w:hAnsi="Times New Roman" w:cs="Times New Roman"/>
          <w:i/>
          <w:iCs/>
          <w:sz w:val="24"/>
          <w:szCs w:val="24"/>
        </w:rPr>
        <w:t>и.</w:t>
      </w:r>
    </w:p>
    <w:p w:rsidR="00CC733E" w:rsidRDefault="007006DE" w:rsidP="00E44FB0">
      <w:pPr>
        <w:pStyle w:val="1"/>
        <w:spacing w:after="0"/>
        <w:rPr>
          <w:b w:val="0"/>
          <w:i/>
          <w:sz w:val="24"/>
          <w:szCs w:val="24"/>
        </w:rPr>
      </w:pPr>
      <w:bookmarkStart w:id="6" w:name="_Toc119895281"/>
      <w:r w:rsidRPr="009E2B32">
        <w:rPr>
          <w:b w:val="0"/>
          <w:i/>
          <w:sz w:val="24"/>
          <w:szCs w:val="24"/>
        </w:rPr>
        <w:lastRenderedPageBreak/>
        <w:t>Лекция  1</w:t>
      </w:r>
      <w:r w:rsidR="00482AC1">
        <w:rPr>
          <w:b w:val="0"/>
          <w:i/>
          <w:sz w:val="24"/>
          <w:szCs w:val="24"/>
        </w:rPr>
        <w:t>2</w:t>
      </w:r>
      <w:r w:rsidR="009E2B32" w:rsidRPr="009E2B32">
        <w:rPr>
          <w:b w:val="0"/>
          <w:i/>
          <w:sz w:val="24"/>
          <w:szCs w:val="24"/>
        </w:rPr>
        <w:t>.</w:t>
      </w:r>
      <w:r w:rsidRPr="009E2B32">
        <w:rPr>
          <w:b w:val="0"/>
          <w:i/>
          <w:sz w:val="24"/>
          <w:szCs w:val="24"/>
        </w:rPr>
        <w:t xml:space="preserve"> </w:t>
      </w:r>
      <w:r w:rsidR="00E44FB0" w:rsidRPr="00E44FB0">
        <w:rPr>
          <w:b w:val="0"/>
          <w:bCs w:val="0"/>
          <w:i/>
          <w:sz w:val="24"/>
          <w:szCs w:val="24"/>
        </w:rPr>
        <w:t>Совершенствование конструкций специальных приспособлений</w:t>
      </w:r>
    </w:p>
    <w:p w:rsidR="00E44FB0" w:rsidRDefault="00E44FB0" w:rsidP="00482AC1">
      <w:pPr>
        <w:pStyle w:val="a4"/>
        <w:jc w:val="both"/>
      </w:pPr>
      <w:r>
        <w:rPr>
          <w:b/>
          <w:bCs/>
        </w:rPr>
        <w:t xml:space="preserve">     </w:t>
      </w:r>
      <w:r>
        <w:t xml:space="preserve">В настоящее время до 75 % применяемых в промышленности приспособлений выполняются как специальные (необратимые, т. е. не подлежащие повторному использованию): они предназначены для одной операции при изготовлении на станке определенного изделия и в процессе эксплуатации не переналаживаются. Эти приспособления могут выполняться </w:t>
      </w:r>
      <w:proofErr w:type="gramStart"/>
      <w:r>
        <w:t>многоместными</w:t>
      </w:r>
      <w:proofErr w:type="gramEnd"/>
      <w:r>
        <w:t xml:space="preserve"> и многопозиционными, что значительно повышает производительность обработки с их использованием, а также увеличивает концентрацию переходов и операций на станке. </w:t>
      </w:r>
      <w:r>
        <w:br/>
        <w:t xml:space="preserve">Для сокращения времени изготовления специальных приспособлений переходят на их централизованное проектирование и организацию производства типовых элементов в основном по стандартам. При проектировании специальных приспособлений для сокращения сроков подготовки производства ориентируются на использование стандартизованных деталей и узлов приспособлений. Государственный комитет по стандартизации и метрологии выпустил сборники стандартов, охватывающие значительное число таких деталей и узлов, в том числе узлов механизированных приводов. </w:t>
      </w:r>
      <w:r>
        <w:br/>
        <w:t xml:space="preserve">Конструкции специальных приспособлений создаются для типовых технологических процессов, что позволяет сократить сроки проектирования приспособлений и повысить их качество. </w:t>
      </w:r>
      <w:r>
        <w:br/>
        <w:t>Стандартизация отдельных деталей и типизация конструкций специальных приспособлений являются основными предпосылками применения ЭВМ для автоматизации их конструирования.</w:t>
      </w:r>
      <w:r>
        <w:rPr>
          <w:b/>
          <w:bCs/>
        </w:rPr>
        <w:t xml:space="preserve"> </w:t>
      </w:r>
      <w:r w:rsidRPr="00E44FB0">
        <w:rPr>
          <w:bCs/>
          <w:i/>
        </w:rPr>
        <w:t>Расширение использования приспособлений многократного применения</w:t>
      </w:r>
      <w:r>
        <w:rPr>
          <w:b/>
          <w:bCs/>
        </w:rPr>
        <w:t>.</w:t>
      </w:r>
      <w:r>
        <w:t xml:space="preserve"> Быстрым, экономичным и реально достижимым способом увеличения производительности станков является повышение их оснащенности не специальными приспособлениями, а приспособлениями многократного применения (обратимыми). </w:t>
      </w:r>
      <w:r>
        <w:br/>
      </w:r>
      <w:r w:rsidR="00482AC1">
        <w:t xml:space="preserve">     </w:t>
      </w:r>
      <w:r>
        <w:t xml:space="preserve">Наиболее эффективный метод создания обратимых приспособлений — их универсализация и </w:t>
      </w:r>
      <w:proofErr w:type="spellStart"/>
      <w:r>
        <w:t>агрегатирование</w:t>
      </w:r>
      <w:proofErr w:type="spellEnd"/>
      <w:r>
        <w:t xml:space="preserve">, т. е. расчленение конструкции на отдельные агрегаты (узлы и элементы). Этой цели служит общемашиностроительный комплект оснастки многократного применения, включающий ряды унифицированных деталей и сборочных единиц, из которых можно в разных конструктивных вариантах собирать обратимые приспособления для станков, применяемых в условиях единичного, мелко- и крупносерийного производства. </w:t>
      </w:r>
      <w:r>
        <w:br/>
        <w:t>Принцип переналадки и перекомпоновки приспособлений, собранных из стандартных элементов, в условиях модернизации металлорежущих станков реализуется созданием:</w:t>
      </w:r>
    </w:p>
    <w:p w:rsidR="00E44FB0" w:rsidRPr="00E44FB0" w:rsidRDefault="00E44FB0" w:rsidP="0047110D">
      <w:pPr>
        <w:numPr>
          <w:ilvl w:val="0"/>
          <w:numId w:val="25"/>
        </w:numPr>
        <w:spacing w:before="100" w:beforeAutospacing="1" w:after="100" w:afterAutospacing="1" w:line="240" w:lineRule="auto"/>
        <w:rPr>
          <w:rFonts w:ascii="Times New Roman" w:hAnsi="Times New Roman" w:cs="Times New Roman"/>
          <w:sz w:val="24"/>
          <w:szCs w:val="24"/>
        </w:rPr>
      </w:pPr>
      <w:r w:rsidRPr="00E44FB0">
        <w:rPr>
          <w:rFonts w:ascii="Times New Roman" w:hAnsi="Times New Roman" w:cs="Times New Roman"/>
          <w:sz w:val="24"/>
          <w:szCs w:val="24"/>
        </w:rPr>
        <w:t>базовых конструкций специализированных многоместных быстродействующих приспособлений многократного применения, сменных наладок, обеспечивающих обработку деталей различных групп;</w:t>
      </w:r>
    </w:p>
    <w:p w:rsidR="00E44FB0" w:rsidRPr="00E44FB0" w:rsidRDefault="00E44FB0" w:rsidP="0047110D">
      <w:pPr>
        <w:numPr>
          <w:ilvl w:val="0"/>
          <w:numId w:val="25"/>
        </w:numPr>
        <w:spacing w:before="100" w:beforeAutospacing="1" w:after="100" w:afterAutospacing="1" w:line="240" w:lineRule="auto"/>
        <w:rPr>
          <w:rFonts w:ascii="Times New Roman" w:hAnsi="Times New Roman" w:cs="Times New Roman"/>
          <w:sz w:val="24"/>
          <w:szCs w:val="24"/>
        </w:rPr>
      </w:pPr>
      <w:r w:rsidRPr="00E44FB0">
        <w:rPr>
          <w:rFonts w:ascii="Times New Roman" w:hAnsi="Times New Roman" w:cs="Times New Roman"/>
          <w:sz w:val="24"/>
          <w:szCs w:val="24"/>
        </w:rPr>
        <w:t xml:space="preserve">универсальных наладок к универсально-наладочным приспособлениям (УНП) и к специализированным наладочным приспособлениям (СНП), обеспечивающим установку и закрепление различных заготовок в одной наладке. На </w:t>
      </w:r>
      <w:r w:rsidRPr="00430C80">
        <w:rPr>
          <w:rFonts w:ascii="Times New Roman" w:hAnsi="Times New Roman" w:cs="Times New Roman"/>
          <w:bCs/>
          <w:sz w:val="24"/>
          <w:szCs w:val="24"/>
        </w:rPr>
        <w:t xml:space="preserve">рис. </w:t>
      </w:r>
      <w:r w:rsidR="00430C80">
        <w:rPr>
          <w:rFonts w:ascii="Times New Roman" w:hAnsi="Times New Roman" w:cs="Times New Roman"/>
          <w:bCs/>
          <w:sz w:val="24"/>
          <w:szCs w:val="24"/>
        </w:rPr>
        <w:t>10.</w:t>
      </w:r>
      <w:r w:rsidRPr="00430C80">
        <w:rPr>
          <w:rFonts w:ascii="Times New Roman" w:hAnsi="Times New Roman" w:cs="Times New Roman"/>
          <w:bCs/>
          <w:sz w:val="24"/>
          <w:szCs w:val="24"/>
        </w:rPr>
        <w:t>1</w:t>
      </w:r>
      <w:r w:rsidRPr="00430C80">
        <w:rPr>
          <w:rFonts w:ascii="Times New Roman" w:hAnsi="Times New Roman" w:cs="Times New Roman"/>
          <w:sz w:val="24"/>
          <w:szCs w:val="24"/>
        </w:rPr>
        <w:t xml:space="preserve"> показана</w:t>
      </w:r>
      <w:r w:rsidRPr="00E44FB0">
        <w:rPr>
          <w:rFonts w:ascii="Times New Roman" w:hAnsi="Times New Roman" w:cs="Times New Roman"/>
          <w:sz w:val="24"/>
          <w:szCs w:val="24"/>
        </w:rPr>
        <w:t xml:space="preserve"> перспективная конструкция базового приспособления со сменными наладками для обработки заготовок широкой номенклатуры. Причем обработке подлежат </w:t>
      </w:r>
      <w:proofErr w:type="gramStart"/>
      <w:r w:rsidRPr="00E44FB0">
        <w:rPr>
          <w:rFonts w:ascii="Times New Roman" w:hAnsi="Times New Roman" w:cs="Times New Roman"/>
          <w:sz w:val="24"/>
          <w:szCs w:val="24"/>
        </w:rPr>
        <w:t>заготовки</w:t>
      </w:r>
      <w:proofErr w:type="gramEnd"/>
      <w:r w:rsidRPr="00E44FB0">
        <w:rPr>
          <w:rFonts w:ascii="Times New Roman" w:hAnsi="Times New Roman" w:cs="Times New Roman"/>
          <w:sz w:val="24"/>
          <w:szCs w:val="24"/>
        </w:rPr>
        <w:t xml:space="preserve"> как известных конструкций, так и новых, неизвестных на стадии проектирования приспособления, что необходимо для гибкого производства. Это достигается благодаря введению в базовое приспособление новых наладок:</w:t>
      </w:r>
    </w:p>
    <w:p w:rsidR="00E44FB0" w:rsidRPr="00E44FB0" w:rsidRDefault="00E44FB0" w:rsidP="0047110D">
      <w:pPr>
        <w:numPr>
          <w:ilvl w:val="0"/>
          <w:numId w:val="25"/>
        </w:numPr>
        <w:spacing w:before="100" w:beforeAutospacing="1" w:after="100" w:afterAutospacing="1" w:line="240" w:lineRule="auto"/>
        <w:rPr>
          <w:rFonts w:ascii="Times New Roman" w:hAnsi="Times New Roman" w:cs="Times New Roman"/>
          <w:sz w:val="24"/>
          <w:szCs w:val="24"/>
        </w:rPr>
      </w:pPr>
      <w:r w:rsidRPr="00E44FB0">
        <w:rPr>
          <w:rFonts w:ascii="Times New Roman" w:hAnsi="Times New Roman" w:cs="Times New Roman"/>
          <w:sz w:val="24"/>
          <w:szCs w:val="24"/>
        </w:rPr>
        <w:t>специализированных и стандартизованных конструкций сменных губок к тискам различных типов;</w:t>
      </w:r>
    </w:p>
    <w:p w:rsidR="00E44FB0" w:rsidRPr="00E44FB0" w:rsidRDefault="00E44FB0" w:rsidP="0047110D">
      <w:pPr>
        <w:numPr>
          <w:ilvl w:val="0"/>
          <w:numId w:val="25"/>
        </w:numPr>
        <w:spacing w:before="100" w:beforeAutospacing="1" w:after="100" w:afterAutospacing="1" w:line="240" w:lineRule="auto"/>
        <w:rPr>
          <w:rFonts w:ascii="Times New Roman" w:hAnsi="Times New Roman" w:cs="Times New Roman"/>
          <w:sz w:val="24"/>
          <w:szCs w:val="24"/>
        </w:rPr>
      </w:pPr>
      <w:r w:rsidRPr="00E44FB0">
        <w:rPr>
          <w:rFonts w:ascii="Times New Roman" w:hAnsi="Times New Roman" w:cs="Times New Roman"/>
          <w:sz w:val="24"/>
          <w:szCs w:val="24"/>
        </w:rPr>
        <w:t>переналаживаемых регулируемых наладок, обеспечивающих установку и закрепление различных групп заготовок для получения комплекта деталей определенного изделия;</w:t>
      </w:r>
    </w:p>
    <w:p w:rsidR="00E44FB0" w:rsidRPr="00E44FB0" w:rsidRDefault="00E44FB0" w:rsidP="0047110D">
      <w:pPr>
        <w:numPr>
          <w:ilvl w:val="0"/>
          <w:numId w:val="25"/>
        </w:numPr>
        <w:spacing w:before="100" w:beforeAutospacing="1" w:after="100" w:afterAutospacing="1" w:line="240" w:lineRule="auto"/>
        <w:rPr>
          <w:rFonts w:ascii="Times New Roman" w:hAnsi="Times New Roman" w:cs="Times New Roman"/>
          <w:sz w:val="24"/>
          <w:szCs w:val="24"/>
        </w:rPr>
      </w:pPr>
      <w:r w:rsidRPr="00E44FB0">
        <w:rPr>
          <w:rFonts w:ascii="Times New Roman" w:hAnsi="Times New Roman" w:cs="Times New Roman"/>
          <w:sz w:val="24"/>
          <w:szCs w:val="24"/>
        </w:rPr>
        <w:t>сменных наладок, собираемых из нормализованных крепежных, базовых и установочных узлов.</w:t>
      </w:r>
    </w:p>
    <w:p w:rsidR="00E44FB0" w:rsidRPr="00E44FB0" w:rsidRDefault="00E44FB0" w:rsidP="00E44FB0">
      <w:pPr>
        <w:pStyle w:val="a4"/>
        <w:jc w:val="center"/>
      </w:pPr>
      <w:r w:rsidRPr="00E44FB0">
        <w:rPr>
          <w:noProof/>
        </w:rPr>
        <w:lastRenderedPageBreak/>
        <w:drawing>
          <wp:inline distT="0" distB="0" distL="0" distR="0">
            <wp:extent cx="3736589" cy="3795823"/>
            <wp:effectExtent l="19050" t="0" r="0" b="0"/>
            <wp:docPr id="25" name="Рисунок 31" descr="http://stanko-lid.ru/upload/iblock/c77/principi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tanko-lid.ru/upload/iblock/c77/principi_1.jpg"/>
                    <pic:cNvPicPr>
                      <a:picLocks noChangeAspect="1" noChangeArrowheads="1"/>
                    </pic:cNvPicPr>
                  </pic:nvPicPr>
                  <pic:blipFill>
                    <a:blip r:embed="rId82"/>
                    <a:srcRect r="1647" b="12714"/>
                    <a:stretch>
                      <a:fillRect/>
                    </a:stretch>
                  </pic:blipFill>
                  <pic:spPr bwMode="auto">
                    <a:xfrm>
                      <a:off x="0" y="0"/>
                      <a:ext cx="3736589" cy="3795823"/>
                    </a:xfrm>
                    <a:prstGeom prst="rect">
                      <a:avLst/>
                    </a:prstGeom>
                    <a:noFill/>
                    <a:ln w="9525">
                      <a:noFill/>
                      <a:miter lim="800000"/>
                      <a:headEnd/>
                      <a:tailEnd/>
                    </a:ln>
                  </pic:spPr>
                </pic:pic>
              </a:graphicData>
            </a:graphic>
          </wp:inline>
        </w:drawing>
      </w:r>
    </w:p>
    <w:p w:rsidR="008444A9" w:rsidRDefault="008444A9" w:rsidP="00E44FB0">
      <w:pPr>
        <w:pStyle w:val="a4"/>
      </w:pPr>
      <w:r>
        <w:t xml:space="preserve">                               Рис.1</w:t>
      </w:r>
      <w:r w:rsidR="00482AC1">
        <w:t>2</w:t>
      </w:r>
      <w:r>
        <w:t>.1 Базовое приспособление со сменными наладками</w:t>
      </w:r>
    </w:p>
    <w:p w:rsidR="008444A9" w:rsidRDefault="008444A9" w:rsidP="00E44FB0">
      <w:pPr>
        <w:pStyle w:val="a4"/>
      </w:pPr>
      <w:r>
        <w:t xml:space="preserve">                              1-базовый корпус, 2 – сменные наладки, 3 - заготовка</w:t>
      </w:r>
    </w:p>
    <w:p w:rsidR="00E44FB0" w:rsidRPr="00E44FB0" w:rsidRDefault="008444A9" w:rsidP="00E44FB0">
      <w:pPr>
        <w:pStyle w:val="a4"/>
      </w:pPr>
      <w:r>
        <w:t xml:space="preserve">     </w:t>
      </w:r>
      <w:r w:rsidR="00E44FB0" w:rsidRPr="00E44FB0">
        <w:t xml:space="preserve">На основе </w:t>
      </w:r>
      <w:proofErr w:type="spellStart"/>
      <w:r w:rsidR="00E44FB0" w:rsidRPr="00E44FB0">
        <w:t>агрегатирования</w:t>
      </w:r>
      <w:proofErr w:type="spellEnd"/>
      <w:r w:rsidR="00E44FB0" w:rsidRPr="00E44FB0">
        <w:t xml:space="preserve"> элементов, сборочных единиц и автономно вынесенных приводов собирают базовые конструкции приспособлений многократного применения с унифицированными присоединительными местами для монтажа сменных наладок, устройств фиксации и зажима заготовок; расширяют номенклатуру стандартных деталей и сборочных единиц, в том числе крепежных элементов и деталей общемашиностроительного применения (рукояток, пружин, крышек, рым- болтов, колец и др.) и проводят широкую унификацию оригинальных деталей (корпусов, стоек, угольников и др.). </w:t>
      </w:r>
      <w:r w:rsidR="00E44FB0" w:rsidRPr="00E44FB0">
        <w:br/>
        <w:t>С целью использования преимуще</w:t>
      </w:r>
      <w:proofErr w:type="gramStart"/>
      <w:r w:rsidR="00E44FB0" w:rsidRPr="00E44FB0">
        <w:t>ств гр</w:t>
      </w:r>
      <w:proofErr w:type="gramEnd"/>
      <w:r w:rsidR="00E44FB0" w:rsidRPr="00E44FB0">
        <w:t xml:space="preserve">упповой обработки для определенных конструктивных и технологических групп и размерных диапазонов заготовок создают при модернизации базовые основания (со встроенными средствами механизации), имеющие возможность переналадки путем смены или регулирования переналаживаемых элементов. Для обработки заготовок с одного </w:t>
      </w:r>
      <w:proofErr w:type="spellStart"/>
      <w:r w:rsidR="00E44FB0" w:rsidRPr="00E44FB0">
        <w:t>установа</w:t>
      </w:r>
      <w:proofErr w:type="spellEnd"/>
      <w:r w:rsidR="00E44FB0" w:rsidRPr="00E44FB0">
        <w:t xml:space="preserve"> в компле</w:t>
      </w:r>
      <w:proofErr w:type="gramStart"/>
      <w:r w:rsidR="00E44FB0" w:rsidRPr="00E44FB0">
        <w:t>кт вкл</w:t>
      </w:r>
      <w:proofErr w:type="gramEnd"/>
      <w:r w:rsidR="00E44FB0" w:rsidRPr="00E44FB0">
        <w:t xml:space="preserve">ючают групповые поворотно-делительные и многопозиционные неразборные приспособления с программным управлением, позволяющие выводить заготовки и полуфабрикаты на рабочие позиции станков. </w:t>
      </w:r>
      <w:r w:rsidR="00E44FB0" w:rsidRPr="00E44FB0">
        <w:br/>
      </w:r>
      <w:r w:rsidR="00E44FB0" w:rsidRPr="00430C80">
        <w:t xml:space="preserve">На </w:t>
      </w:r>
      <w:r w:rsidR="00E44FB0" w:rsidRPr="00430C80">
        <w:rPr>
          <w:bCs/>
        </w:rPr>
        <w:t xml:space="preserve">рис. </w:t>
      </w:r>
      <w:r w:rsidR="00430C80" w:rsidRPr="00430C80">
        <w:rPr>
          <w:bCs/>
        </w:rPr>
        <w:t>1</w:t>
      </w:r>
      <w:r w:rsidR="00482AC1">
        <w:rPr>
          <w:bCs/>
        </w:rPr>
        <w:t>2</w:t>
      </w:r>
      <w:r w:rsidR="00430C80" w:rsidRPr="00430C80">
        <w:rPr>
          <w:bCs/>
        </w:rPr>
        <w:t>.</w:t>
      </w:r>
      <w:r w:rsidR="00E44FB0" w:rsidRPr="00430C80">
        <w:rPr>
          <w:bCs/>
        </w:rPr>
        <w:t>2</w:t>
      </w:r>
      <w:r w:rsidR="00E44FB0" w:rsidRPr="00430C80">
        <w:t xml:space="preserve"> показана перспективная конструкция механизированного группового скальчатого кондуктора со сменной</w:t>
      </w:r>
      <w:r w:rsidR="00E44FB0" w:rsidRPr="00E44FB0">
        <w:t xml:space="preserve"> наладкой. Он собран из элементов универсально-сборных прямоугольных накладных кондукторов, конструкция которых отвечает указанным требованиям.</w:t>
      </w:r>
    </w:p>
    <w:p w:rsidR="00E44FB0" w:rsidRPr="00E44FB0" w:rsidRDefault="00E44FB0" w:rsidP="00E44FB0">
      <w:pPr>
        <w:pStyle w:val="a4"/>
        <w:jc w:val="center"/>
      </w:pPr>
      <w:r w:rsidRPr="00E44FB0">
        <w:rPr>
          <w:noProof/>
        </w:rPr>
        <w:lastRenderedPageBreak/>
        <w:drawing>
          <wp:inline distT="0" distB="0" distL="0" distR="0">
            <wp:extent cx="3825593" cy="2902688"/>
            <wp:effectExtent l="19050" t="0" r="3457" b="0"/>
            <wp:docPr id="29" name="Рисунок 32" descr="http://stanko-lid.ru/upload/iblock/c77/principi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tanko-lid.ru/upload/iblock/c77/principi_2.jpg"/>
                    <pic:cNvPicPr>
                      <a:picLocks noChangeAspect="1" noChangeArrowheads="1"/>
                    </pic:cNvPicPr>
                  </pic:nvPicPr>
                  <pic:blipFill>
                    <a:blip r:embed="rId83"/>
                    <a:srcRect r="665" b="11364"/>
                    <a:stretch>
                      <a:fillRect/>
                    </a:stretch>
                  </pic:blipFill>
                  <pic:spPr bwMode="auto">
                    <a:xfrm>
                      <a:off x="0" y="0"/>
                      <a:ext cx="3825593" cy="2902688"/>
                    </a:xfrm>
                    <a:prstGeom prst="rect">
                      <a:avLst/>
                    </a:prstGeom>
                    <a:noFill/>
                    <a:ln w="9525">
                      <a:noFill/>
                      <a:miter lim="800000"/>
                      <a:headEnd/>
                      <a:tailEnd/>
                    </a:ln>
                  </pic:spPr>
                </pic:pic>
              </a:graphicData>
            </a:graphic>
          </wp:inline>
        </w:drawing>
      </w:r>
    </w:p>
    <w:p w:rsidR="00430C80" w:rsidRDefault="00430C80" w:rsidP="00E44FB0">
      <w:pPr>
        <w:pStyle w:val="a4"/>
      </w:pPr>
      <w:r>
        <w:t xml:space="preserve">                                                                Рис.1</w:t>
      </w:r>
      <w:r w:rsidR="00482AC1">
        <w:t>2</w:t>
      </w:r>
      <w:r>
        <w:t>.2 Скальчатый кондуктор</w:t>
      </w:r>
    </w:p>
    <w:p w:rsidR="00E44FB0" w:rsidRPr="000C6FA4" w:rsidRDefault="00430C80" w:rsidP="00E44FB0">
      <w:pPr>
        <w:pStyle w:val="a4"/>
      </w:pPr>
      <w:r>
        <w:t xml:space="preserve">     </w:t>
      </w:r>
      <w:r w:rsidR="00E44FB0" w:rsidRPr="00E44FB0">
        <w:t xml:space="preserve">Применение поворотно-делительных столов и стоек позволяет эффективнее применять станки с ЧПУ в тех случаях, когда для доработки всех поверхностей заготовки с одного </w:t>
      </w:r>
      <w:proofErr w:type="spellStart"/>
      <w:r w:rsidR="00E44FB0" w:rsidRPr="00E44FB0">
        <w:t>установа</w:t>
      </w:r>
      <w:proofErr w:type="spellEnd"/>
      <w:r w:rsidR="00E44FB0" w:rsidRPr="00E44FB0">
        <w:t xml:space="preserve"> требуется ее поворот на запрограммированный угол. </w:t>
      </w:r>
      <w:r w:rsidR="00E44FB0" w:rsidRPr="00E44FB0">
        <w:br/>
        <w:t xml:space="preserve">Для обеспечения при модернизации полной загрузки дорогостоящих и сложных базовых приспособлений предусматривается выполнение на них оптимального числа различных операций (сверления, фрезерования, растачивания и др.) путем многофункциональной переналадки. </w:t>
      </w:r>
      <w:r w:rsidR="00E44FB0" w:rsidRPr="00E44FB0">
        <w:br/>
        <w:t xml:space="preserve">Таким образом, на любом машиностроительном предприятии при модернизации должны классифицировать комплект заготовок с учетом имеющегося парка станков, серийности производства и других технологических и организационных факторов. Для своих производственных нужд на предприятии можно собирать необходимые различные приспособления. Это позволит каждому предприятию приобрести специально подобранный комплект элементов таких приспособлений, поставляемых и </w:t>
      </w:r>
      <w:r w:rsidR="00E44FB0" w:rsidRPr="000C6FA4">
        <w:t xml:space="preserve">пополняемых регулярно. На </w:t>
      </w:r>
      <w:r w:rsidR="00E44FB0" w:rsidRPr="000C6FA4">
        <w:rPr>
          <w:bCs/>
        </w:rPr>
        <w:t>рис.</w:t>
      </w:r>
      <w:r w:rsidR="000C6FA4" w:rsidRPr="000C6FA4">
        <w:rPr>
          <w:bCs/>
        </w:rPr>
        <w:t>1</w:t>
      </w:r>
      <w:r w:rsidR="00482AC1">
        <w:rPr>
          <w:bCs/>
        </w:rPr>
        <w:t>2</w:t>
      </w:r>
      <w:r w:rsidR="000C6FA4" w:rsidRPr="000C6FA4">
        <w:rPr>
          <w:bCs/>
        </w:rPr>
        <w:t>.</w:t>
      </w:r>
      <w:r w:rsidR="00E44FB0" w:rsidRPr="000C6FA4">
        <w:rPr>
          <w:bCs/>
        </w:rPr>
        <w:t xml:space="preserve"> 3</w:t>
      </w:r>
      <w:r w:rsidR="00E44FB0" w:rsidRPr="000C6FA4">
        <w:t xml:space="preserve"> показаны группа подобранных заготовок деталей изделия (</w:t>
      </w:r>
      <w:r w:rsidR="00E44FB0" w:rsidRPr="000C6FA4">
        <w:rPr>
          <w:bCs/>
        </w:rPr>
        <w:t xml:space="preserve">рис. </w:t>
      </w:r>
      <w:r w:rsidR="000C6FA4" w:rsidRPr="000C6FA4">
        <w:rPr>
          <w:bCs/>
        </w:rPr>
        <w:t>1</w:t>
      </w:r>
      <w:r w:rsidR="00482AC1">
        <w:rPr>
          <w:bCs/>
        </w:rPr>
        <w:t>2</w:t>
      </w:r>
      <w:r w:rsidR="000C6FA4" w:rsidRPr="000C6FA4">
        <w:rPr>
          <w:bCs/>
        </w:rPr>
        <w:t>.</w:t>
      </w:r>
      <w:r w:rsidR="00E44FB0" w:rsidRPr="000C6FA4">
        <w:rPr>
          <w:bCs/>
        </w:rPr>
        <w:t>3, а</w:t>
      </w:r>
      <w:r w:rsidR="00E44FB0" w:rsidRPr="000C6FA4">
        <w:t>) и перспективные типовые компоновки приспособлений для обработки деталей на станке.</w:t>
      </w:r>
    </w:p>
    <w:p w:rsidR="00E44FB0" w:rsidRPr="00E44FB0" w:rsidRDefault="00E44FB0" w:rsidP="00E44FB0">
      <w:pPr>
        <w:pStyle w:val="a4"/>
        <w:jc w:val="center"/>
      </w:pPr>
      <w:r w:rsidRPr="00E44FB0">
        <w:rPr>
          <w:noProof/>
        </w:rPr>
        <w:lastRenderedPageBreak/>
        <w:drawing>
          <wp:inline distT="0" distB="0" distL="0" distR="0">
            <wp:extent cx="3843003" cy="3785191"/>
            <wp:effectExtent l="19050" t="0" r="5097" b="0"/>
            <wp:docPr id="30" name="Рисунок 33" descr="http://stanko-lid.ru/upload/iblock/c77/principi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tanko-lid.ru/upload/iblock/c77/principi_3.jpg"/>
                    <pic:cNvPicPr>
                      <a:picLocks noChangeAspect="1" noChangeArrowheads="1"/>
                    </pic:cNvPicPr>
                  </pic:nvPicPr>
                  <pic:blipFill>
                    <a:blip r:embed="rId84"/>
                    <a:srcRect r="-35" b="12315"/>
                    <a:stretch>
                      <a:fillRect/>
                    </a:stretch>
                  </pic:blipFill>
                  <pic:spPr bwMode="auto">
                    <a:xfrm>
                      <a:off x="0" y="0"/>
                      <a:ext cx="3843003" cy="3785191"/>
                    </a:xfrm>
                    <a:prstGeom prst="rect">
                      <a:avLst/>
                    </a:prstGeom>
                    <a:noFill/>
                    <a:ln w="9525">
                      <a:noFill/>
                      <a:miter lim="800000"/>
                      <a:headEnd/>
                      <a:tailEnd/>
                    </a:ln>
                  </pic:spPr>
                </pic:pic>
              </a:graphicData>
            </a:graphic>
          </wp:inline>
        </w:drawing>
      </w:r>
    </w:p>
    <w:bookmarkEnd w:id="6"/>
    <w:p w:rsidR="007006DE" w:rsidRPr="000C6FA4" w:rsidRDefault="00ED6B2D" w:rsidP="009E2B32">
      <w:pPr>
        <w:spacing w:after="0" w:line="240" w:lineRule="auto"/>
        <w:ind w:left="720"/>
        <w:jc w:val="both"/>
        <w:rPr>
          <w:rFonts w:ascii="Times New Roman" w:hAnsi="Times New Roman" w:cs="Times New Roman"/>
          <w:sz w:val="24"/>
          <w:szCs w:val="24"/>
        </w:rPr>
      </w:pPr>
      <w:r w:rsidRPr="000C6FA4">
        <w:rPr>
          <w:rFonts w:ascii="Times New Roman" w:hAnsi="Times New Roman" w:cs="Times New Roman"/>
          <w:sz w:val="24"/>
          <w:szCs w:val="24"/>
        </w:rPr>
        <w:t xml:space="preserve">               </w:t>
      </w:r>
      <w:r w:rsidR="000C6FA4" w:rsidRPr="000C6FA4">
        <w:rPr>
          <w:rFonts w:ascii="Times New Roman" w:hAnsi="Times New Roman" w:cs="Times New Roman"/>
          <w:sz w:val="24"/>
          <w:szCs w:val="24"/>
        </w:rPr>
        <w:t>Рис.1</w:t>
      </w:r>
      <w:r w:rsidR="00482AC1">
        <w:rPr>
          <w:rFonts w:ascii="Times New Roman" w:hAnsi="Times New Roman" w:cs="Times New Roman"/>
          <w:sz w:val="24"/>
          <w:szCs w:val="24"/>
        </w:rPr>
        <w:t>2</w:t>
      </w:r>
      <w:r w:rsidR="000C6FA4" w:rsidRPr="000C6FA4">
        <w:rPr>
          <w:rFonts w:ascii="Times New Roman" w:hAnsi="Times New Roman" w:cs="Times New Roman"/>
          <w:sz w:val="24"/>
          <w:szCs w:val="24"/>
        </w:rPr>
        <w:t>.3 Группа деталей (а) и типовые компоновки приспособлений для их обработки</w:t>
      </w:r>
    </w:p>
    <w:p w:rsidR="007006DE" w:rsidRPr="000C6FA4" w:rsidRDefault="007006DE" w:rsidP="007006DE">
      <w:pPr>
        <w:spacing w:after="0" w:line="240" w:lineRule="auto"/>
        <w:jc w:val="center"/>
        <w:rPr>
          <w:rFonts w:ascii="Times New Roman" w:hAnsi="Times New Roman" w:cs="Times New Roman"/>
          <w:sz w:val="24"/>
          <w:szCs w:val="24"/>
        </w:rPr>
      </w:pPr>
    </w:p>
    <w:p w:rsidR="007006DE" w:rsidRPr="00663B1A" w:rsidRDefault="000C6FA4" w:rsidP="007006D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б) многоместное приспособление, в) кондукторное приспособление</w:t>
      </w:r>
    </w:p>
    <w:p w:rsidR="00ED6B2D" w:rsidRDefault="00ED6B2D" w:rsidP="007006DE">
      <w:pPr>
        <w:spacing w:after="0" w:line="240" w:lineRule="auto"/>
        <w:jc w:val="both"/>
        <w:rPr>
          <w:rFonts w:ascii="Times New Roman" w:hAnsi="Times New Roman" w:cs="Times New Roman"/>
          <w:sz w:val="24"/>
          <w:szCs w:val="24"/>
        </w:rPr>
      </w:pPr>
    </w:p>
    <w:p w:rsidR="00ED6B2D" w:rsidRDefault="00ED6B2D" w:rsidP="007006DE">
      <w:pPr>
        <w:spacing w:after="0" w:line="240" w:lineRule="auto"/>
        <w:jc w:val="both"/>
        <w:rPr>
          <w:rFonts w:ascii="Times New Roman" w:hAnsi="Times New Roman" w:cs="Times New Roman"/>
          <w:sz w:val="24"/>
          <w:szCs w:val="24"/>
        </w:rPr>
      </w:pPr>
    </w:p>
    <w:p w:rsidR="007006DE" w:rsidRPr="00663B1A" w:rsidRDefault="007006DE" w:rsidP="007006DE">
      <w:pPr>
        <w:spacing w:after="0" w:line="240" w:lineRule="auto"/>
        <w:jc w:val="both"/>
        <w:rPr>
          <w:rFonts w:ascii="Times New Roman" w:hAnsi="Times New Roman" w:cs="Times New Roman"/>
          <w:sz w:val="24"/>
          <w:szCs w:val="24"/>
        </w:rPr>
      </w:pPr>
    </w:p>
    <w:p w:rsidR="007006DE" w:rsidRPr="00663B1A" w:rsidRDefault="007006DE" w:rsidP="007006DE">
      <w:pPr>
        <w:spacing w:after="0" w:line="240" w:lineRule="auto"/>
        <w:jc w:val="center"/>
        <w:rPr>
          <w:rFonts w:ascii="Times New Roman" w:hAnsi="Times New Roman" w:cs="Times New Roman"/>
          <w:sz w:val="24"/>
          <w:szCs w:val="24"/>
        </w:rPr>
      </w:pPr>
    </w:p>
    <w:p w:rsidR="005D1F25" w:rsidRPr="005D1F25" w:rsidRDefault="007006DE" w:rsidP="005D1F25">
      <w:pPr>
        <w:spacing w:before="100" w:beforeAutospacing="1" w:after="100" w:afterAutospacing="1" w:line="240" w:lineRule="auto"/>
        <w:rPr>
          <w:rFonts w:ascii="Times New Roman" w:eastAsia="Times New Roman" w:hAnsi="Times New Roman" w:cs="Times New Roman"/>
          <w:i/>
          <w:sz w:val="24"/>
          <w:szCs w:val="24"/>
        </w:rPr>
      </w:pPr>
      <w:r w:rsidRPr="00663B1A">
        <w:rPr>
          <w:rFonts w:ascii="Times New Roman" w:hAnsi="Times New Roman"/>
          <w:sz w:val="24"/>
          <w:szCs w:val="24"/>
        </w:rPr>
        <w:br w:type="page"/>
      </w:r>
      <w:bookmarkStart w:id="7" w:name="_Toc119895274"/>
      <w:r w:rsidR="00871309">
        <w:rPr>
          <w:rFonts w:ascii="Times New Roman" w:hAnsi="Times New Roman"/>
          <w:sz w:val="24"/>
          <w:szCs w:val="24"/>
        </w:rPr>
        <w:lastRenderedPageBreak/>
        <w:t xml:space="preserve">   </w:t>
      </w:r>
      <w:r w:rsidRPr="005D1F25">
        <w:rPr>
          <w:rFonts w:ascii="Times New Roman" w:hAnsi="Times New Roman" w:cs="Times New Roman"/>
          <w:i/>
          <w:sz w:val="24"/>
          <w:szCs w:val="24"/>
        </w:rPr>
        <w:t xml:space="preserve">Лекция </w:t>
      </w:r>
      <w:r w:rsidR="009E2B32" w:rsidRPr="005D1F25">
        <w:rPr>
          <w:rFonts w:ascii="Times New Roman" w:hAnsi="Times New Roman" w:cs="Times New Roman"/>
          <w:i/>
          <w:sz w:val="24"/>
          <w:szCs w:val="24"/>
        </w:rPr>
        <w:t>1</w:t>
      </w:r>
      <w:r w:rsidR="00482AC1">
        <w:rPr>
          <w:rFonts w:ascii="Times New Roman" w:hAnsi="Times New Roman" w:cs="Times New Roman"/>
          <w:i/>
          <w:sz w:val="24"/>
          <w:szCs w:val="24"/>
        </w:rPr>
        <w:t>3</w:t>
      </w:r>
      <w:r w:rsidR="009E2B32" w:rsidRPr="005D1F25">
        <w:rPr>
          <w:rFonts w:ascii="Times New Roman" w:hAnsi="Times New Roman" w:cs="Times New Roman"/>
          <w:i/>
          <w:sz w:val="24"/>
          <w:szCs w:val="24"/>
        </w:rPr>
        <w:t>.</w:t>
      </w:r>
      <w:r w:rsidRPr="005D1F25">
        <w:rPr>
          <w:rFonts w:ascii="Times New Roman" w:hAnsi="Times New Roman" w:cs="Times New Roman"/>
          <w:i/>
          <w:sz w:val="24"/>
          <w:szCs w:val="24"/>
        </w:rPr>
        <w:t xml:space="preserve"> </w:t>
      </w:r>
      <w:bookmarkEnd w:id="7"/>
      <w:r w:rsidR="005D1F25" w:rsidRPr="005D1F25">
        <w:rPr>
          <w:rFonts w:ascii="Times New Roman" w:eastAsia="Times New Roman" w:hAnsi="Times New Roman" w:cs="Times New Roman"/>
          <w:bCs/>
          <w:i/>
          <w:sz w:val="24"/>
          <w:szCs w:val="24"/>
        </w:rPr>
        <w:t xml:space="preserve"> Разработка принципиальной схемы приспособления</w:t>
      </w:r>
    </w:p>
    <w:p w:rsidR="005D1F25" w:rsidRPr="006E287E" w:rsidRDefault="00482AC1" w:rsidP="005D1F25">
      <w:pPr>
        <w:spacing w:before="100" w:beforeAutospacing="1"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5D1F25" w:rsidRPr="006E287E">
        <w:rPr>
          <w:rFonts w:ascii="Times New Roman" w:eastAsia="Times New Roman" w:hAnsi="Times New Roman" w:cs="Times New Roman"/>
          <w:sz w:val="24"/>
          <w:szCs w:val="24"/>
        </w:rPr>
        <w:t xml:space="preserve">Базирующими элементами приспособлений называются детали и механизмы, обеспечивающие правильное и однообразное расположение заготовок относительно </w:t>
      </w:r>
      <w:proofErr w:type="spellStart"/>
      <w:r w:rsidR="005D1F25" w:rsidRPr="006E287E">
        <w:rPr>
          <w:rFonts w:ascii="Times New Roman" w:eastAsia="Times New Roman" w:hAnsi="Times New Roman" w:cs="Times New Roman"/>
          <w:sz w:val="24"/>
          <w:szCs w:val="24"/>
        </w:rPr>
        <w:t>инструмента</w:t>
      </w:r>
      <w:proofErr w:type="gramStart"/>
      <w:r w:rsidR="005D1F25" w:rsidRPr="006E287E">
        <w:rPr>
          <w:rFonts w:ascii="Times New Roman" w:eastAsia="Times New Roman" w:hAnsi="Times New Roman" w:cs="Times New Roman"/>
          <w:sz w:val="24"/>
          <w:szCs w:val="24"/>
        </w:rPr>
        <w:t>.И</w:t>
      </w:r>
      <w:proofErr w:type="gramEnd"/>
      <w:r w:rsidR="005D1F25" w:rsidRPr="006E287E">
        <w:rPr>
          <w:rFonts w:ascii="Times New Roman" w:eastAsia="Times New Roman" w:hAnsi="Times New Roman" w:cs="Times New Roman"/>
          <w:sz w:val="24"/>
          <w:szCs w:val="24"/>
        </w:rPr>
        <w:t>сходя</w:t>
      </w:r>
      <w:proofErr w:type="spellEnd"/>
      <w:r w:rsidR="005D1F25" w:rsidRPr="006E287E">
        <w:rPr>
          <w:rFonts w:ascii="Times New Roman" w:eastAsia="Times New Roman" w:hAnsi="Times New Roman" w:cs="Times New Roman"/>
          <w:sz w:val="24"/>
          <w:szCs w:val="24"/>
        </w:rPr>
        <w:t xml:space="preserve"> из чертежа детали, для обеспечения заданной точности изготовления отверстий необходимо базировать заготовку по плоскости и двум </w:t>
      </w:r>
      <w:proofErr w:type="spellStart"/>
      <w:r w:rsidR="005D1F25" w:rsidRPr="006E287E">
        <w:rPr>
          <w:rFonts w:ascii="Times New Roman" w:eastAsia="Times New Roman" w:hAnsi="Times New Roman" w:cs="Times New Roman"/>
          <w:sz w:val="24"/>
          <w:szCs w:val="24"/>
        </w:rPr>
        <w:t>отверстиям.Так</w:t>
      </w:r>
      <w:proofErr w:type="spellEnd"/>
      <w:r w:rsidR="005D1F25" w:rsidRPr="006E287E">
        <w:rPr>
          <w:rFonts w:ascii="Times New Roman" w:eastAsia="Times New Roman" w:hAnsi="Times New Roman" w:cs="Times New Roman"/>
          <w:sz w:val="24"/>
          <w:szCs w:val="24"/>
        </w:rPr>
        <w:t xml:space="preserve"> как операция сверления, приспособление для осуществления которой разрабатывается в данном курсовом проекте, является заключительной при изготовлении данной детали, то ее установка на опоры производится обработанной плоскостью, поэтому выбираем в качестве установочного элемента штыри с плоской головкой. Используем три штыря для установки заготовки в приспособлении. Располагаем их на максимально возможном расстоянии друг от друга для обеспечения наиболее устойчивого положения </w:t>
      </w:r>
      <w:proofErr w:type="spellStart"/>
      <w:r w:rsidR="005D1F25" w:rsidRPr="006E287E">
        <w:rPr>
          <w:rFonts w:ascii="Times New Roman" w:eastAsia="Times New Roman" w:hAnsi="Times New Roman" w:cs="Times New Roman"/>
          <w:sz w:val="24"/>
          <w:szCs w:val="24"/>
        </w:rPr>
        <w:t>заготовки</w:t>
      </w:r>
      <w:proofErr w:type="gramStart"/>
      <w:r w:rsidR="005D1F25" w:rsidRPr="006E287E">
        <w:rPr>
          <w:rFonts w:ascii="Times New Roman" w:eastAsia="Times New Roman" w:hAnsi="Times New Roman" w:cs="Times New Roman"/>
          <w:sz w:val="24"/>
          <w:szCs w:val="24"/>
        </w:rPr>
        <w:t>.Б</w:t>
      </w:r>
      <w:proofErr w:type="gramEnd"/>
      <w:r w:rsidR="005D1F25" w:rsidRPr="006E287E">
        <w:rPr>
          <w:rFonts w:ascii="Times New Roman" w:eastAsia="Times New Roman" w:hAnsi="Times New Roman" w:cs="Times New Roman"/>
          <w:sz w:val="24"/>
          <w:szCs w:val="24"/>
        </w:rPr>
        <w:t>азирование</w:t>
      </w:r>
      <w:proofErr w:type="spellEnd"/>
      <w:r w:rsidR="005D1F25" w:rsidRPr="006E287E">
        <w:rPr>
          <w:rFonts w:ascii="Times New Roman" w:eastAsia="Times New Roman" w:hAnsi="Times New Roman" w:cs="Times New Roman"/>
          <w:sz w:val="24"/>
          <w:szCs w:val="24"/>
        </w:rPr>
        <w:t xml:space="preserve"> заготовки будем осуществлять при помощи двух установочных пальцев: пальца установочного цилиндрического (ГОСТ 12209-66) и пальца установочного ромбического (ГОСТ 12325-69).При такой установке в приспособление заготовка оказывается лишенной пяти степеней свободы: двух поступательных - вдоль осей OX и OY - и трех вращательных. Перемещение заготовки вдоль оси OZ будет исключено при приложении усилия зажима (рис.</w:t>
      </w:r>
      <w:r w:rsidR="005D1F25">
        <w:rPr>
          <w:rFonts w:ascii="Times New Roman" w:eastAsia="Times New Roman" w:hAnsi="Times New Roman" w:cs="Times New Roman"/>
          <w:sz w:val="24"/>
          <w:szCs w:val="24"/>
        </w:rPr>
        <w:t>1</w:t>
      </w:r>
      <w:r>
        <w:rPr>
          <w:rFonts w:ascii="Times New Roman" w:eastAsia="Times New Roman" w:hAnsi="Times New Roman" w:cs="Times New Roman"/>
          <w:sz w:val="24"/>
          <w:szCs w:val="24"/>
        </w:rPr>
        <w:t>3</w:t>
      </w:r>
      <w:r w:rsidR="005D1F25">
        <w:rPr>
          <w:rFonts w:ascii="Times New Roman" w:eastAsia="Times New Roman" w:hAnsi="Times New Roman" w:cs="Times New Roman"/>
          <w:sz w:val="24"/>
          <w:szCs w:val="24"/>
        </w:rPr>
        <w:t>.1</w:t>
      </w:r>
      <w:r w:rsidR="005D1F25" w:rsidRPr="006E287E">
        <w:rPr>
          <w:rFonts w:ascii="Times New Roman" w:eastAsia="Times New Roman" w:hAnsi="Times New Roman" w:cs="Times New Roman"/>
          <w:sz w:val="24"/>
          <w:szCs w:val="24"/>
        </w:rPr>
        <w:t>).</w:t>
      </w:r>
      <w:r w:rsidR="005D1F25">
        <w:rPr>
          <w:rFonts w:ascii="Times New Roman" w:eastAsia="Times New Roman" w:hAnsi="Times New Roman" w:cs="Times New Roman"/>
          <w:sz w:val="24"/>
          <w:szCs w:val="24"/>
        </w:rPr>
        <w:t xml:space="preserve"> </w:t>
      </w:r>
      <w:r w:rsidR="005D1F25" w:rsidRPr="006E287E">
        <w:rPr>
          <w:rFonts w:ascii="Times New Roman" w:eastAsia="Times New Roman" w:hAnsi="Times New Roman" w:cs="Times New Roman"/>
          <w:sz w:val="24"/>
          <w:szCs w:val="24"/>
        </w:rPr>
        <w:t>Так как обрабатываемая заготовка обладает достаточно большой жесткостью, то применение дополнительных опор не требуется.</w:t>
      </w:r>
    </w:p>
    <w:p w:rsidR="005D1F25" w:rsidRPr="006E287E" w:rsidRDefault="005D1F25" w:rsidP="005D1F25">
      <w:pPr>
        <w:spacing w:after="0" w:line="240" w:lineRule="auto"/>
        <w:rPr>
          <w:rFonts w:ascii="Times New Roman" w:eastAsia="Times New Roman" w:hAnsi="Times New Roman" w:cs="Times New Roman"/>
          <w:sz w:val="24"/>
          <w:szCs w:val="24"/>
        </w:rPr>
      </w:pPr>
    </w:p>
    <w:p w:rsidR="005D1F25" w:rsidRPr="006E287E" w:rsidRDefault="005D1F25" w:rsidP="005D1F25">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noProof/>
          <w:sz w:val="24"/>
          <w:szCs w:val="24"/>
        </w:rPr>
        <w:drawing>
          <wp:inline distT="0" distB="0" distL="0" distR="0">
            <wp:extent cx="1885950" cy="1371600"/>
            <wp:effectExtent l="19050" t="0" r="0" b="0"/>
            <wp:docPr id="40" name="Рисунок 72" descr="Проектирование и разработка приспособления для изготовления отверстий в дет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Проектирование и разработка приспособления для изготовления отверстий в детали"/>
                    <pic:cNvPicPr>
                      <a:picLocks noChangeAspect="1" noChangeArrowheads="1"/>
                    </pic:cNvPicPr>
                  </pic:nvPicPr>
                  <pic:blipFill>
                    <a:blip r:embed="rId85"/>
                    <a:srcRect/>
                    <a:stretch>
                      <a:fillRect/>
                    </a:stretch>
                  </pic:blipFill>
                  <pic:spPr bwMode="auto">
                    <a:xfrm>
                      <a:off x="0" y="0"/>
                      <a:ext cx="1885950" cy="1371600"/>
                    </a:xfrm>
                    <a:prstGeom prst="rect">
                      <a:avLst/>
                    </a:prstGeom>
                    <a:noFill/>
                    <a:ln w="9525">
                      <a:noFill/>
                      <a:miter lim="800000"/>
                      <a:headEnd/>
                      <a:tailEnd/>
                    </a:ln>
                  </pic:spPr>
                </pic:pic>
              </a:graphicData>
            </a:graphic>
          </wp:inline>
        </w:drawing>
      </w:r>
    </w:p>
    <w:p w:rsidR="005D1F25" w:rsidRPr="006E287E" w:rsidRDefault="005D1F25" w:rsidP="005D1F25">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6E287E">
        <w:rPr>
          <w:rFonts w:ascii="Times New Roman" w:eastAsia="Times New Roman" w:hAnsi="Times New Roman" w:cs="Times New Roman"/>
          <w:sz w:val="24"/>
          <w:szCs w:val="24"/>
        </w:rPr>
        <w:t xml:space="preserve">Рис. </w:t>
      </w:r>
      <w:r>
        <w:rPr>
          <w:rFonts w:ascii="Times New Roman" w:eastAsia="Times New Roman" w:hAnsi="Times New Roman" w:cs="Times New Roman"/>
          <w:sz w:val="24"/>
          <w:szCs w:val="24"/>
        </w:rPr>
        <w:t>1</w:t>
      </w:r>
      <w:r w:rsidR="00482AC1">
        <w:rPr>
          <w:rFonts w:ascii="Times New Roman" w:eastAsia="Times New Roman" w:hAnsi="Times New Roman" w:cs="Times New Roman"/>
          <w:sz w:val="24"/>
          <w:szCs w:val="24"/>
        </w:rPr>
        <w:t>3</w:t>
      </w:r>
      <w:r>
        <w:rPr>
          <w:rFonts w:ascii="Times New Roman" w:eastAsia="Times New Roman" w:hAnsi="Times New Roman" w:cs="Times New Roman"/>
          <w:sz w:val="24"/>
          <w:szCs w:val="24"/>
        </w:rPr>
        <w:t>.1</w:t>
      </w:r>
      <w:r w:rsidRPr="006E287E">
        <w:rPr>
          <w:rFonts w:ascii="Times New Roman" w:eastAsia="Times New Roman" w:hAnsi="Times New Roman" w:cs="Times New Roman"/>
          <w:sz w:val="24"/>
          <w:szCs w:val="24"/>
        </w:rPr>
        <w:t>. Схема базирования заготовки в приспособлении</w:t>
      </w:r>
    </w:p>
    <w:p w:rsidR="005D1F25" w:rsidRPr="005D1F25" w:rsidRDefault="005D1F25" w:rsidP="005D1F25">
      <w:pPr>
        <w:spacing w:before="100" w:beforeAutospacing="1" w:after="100" w:afterAutospacing="1" w:line="240" w:lineRule="auto"/>
        <w:rPr>
          <w:rFonts w:ascii="Times New Roman" w:eastAsia="Times New Roman" w:hAnsi="Times New Roman" w:cs="Times New Roman"/>
          <w:i/>
          <w:sz w:val="24"/>
          <w:szCs w:val="24"/>
        </w:rPr>
      </w:pPr>
      <w:r w:rsidRPr="005D1F25">
        <w:rPr>
          <w:rFonts w:ascii="Times New Roman" w:eastAsia="Times New Roman" w:hAnsi="Times New Roman" w:cs="Times New Roman"/>
          <w:bCs/>
          <w:i/>
          <w:sz w:val="24"/>
          <w:szCs w:val="24"/>
        </w:rPr>
        <w:t xml:space="preserve"> Определение схемы зажима объекта</w:t>
      </w:r>
    </w:p>
    <w:p w:rsidR="005D1F25" w:rsidRPr="006E287E" w:rsidRDefault="005D1F25" w:rsidP="005D1F25">
      <w:pPr>
        <w:spacing w:before="100" w:beforeAutospacing="1"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6E287E">
        <w:rPr>
          <w:rFonts w:ascii="Times New Roman" w:eastAsia="Times New Roman" w:hAnsi="Times New Roman" w:cs="Times New Roman"/>
          <w:sz w:val="24"/>
          <w:szCs w:val="24"/>
        </w:rPr>
        <w:t xml:space="preserve">Силовое замыкание для закрепления заготовки в нашем случае должно быть направлено на горизонтальную установочную </w:t>
      </w:r>
      <w:proofErr w:type="spellStart"/>
      <w:r w:rsidRPr="006E287E">
        <w:rPr>
          <w:rFonts w:ascii="Times New Roman" w:eastAsia="Times New Roman" w:hAnsi="Times New Roman" w:cs="Times New Roman"/>
          <w:sz w:val="24"/>
          <w:szCs w:val="24"/>
        </w:rPr>
        <w:t>плоскость</w:t>
      </w:r>
      <w:proofErr w:type="gramStart"/>
      <w:r w:rsidRPr="006E287E">
        <w:rPr>
          <w:rFonts w:ascii="Times New Roman" w:eastAsia="Times New Roman" w:hAnsi="Times New Roman" w:cs="Times New Roman"/>
          <w:sz w:val="24"/>
          <w:szCs w:val="24"/>
        </w:rPr>
        <w:t>.Д</w:t>
      </w:r>
      <w:proofErr w:type="gramEnd"/>
      <w:r w:rsidRPr="006E287E">
        <w:rPr>
          <w:rFonts w:ascii="Times New Roman" w:eastAsia="Times New Roman" w:hAnsi="Times New Roman" w:cs="Times New Roman"/>
          <w:sz w:val="24"/>
          <w:szCs w:val="24"/>
        </w:rPr>
        <w:t>ля</w:t>
      </w:r>
      <w:proofErr w:type="spellEnd"/>
      <w:r w:rsidRPr="006E287E">
        <w:rPr>
          <w:rFonts w:ascii="Times New Roman" w:eastAsia="Times New Roman" w:hAnsi="Times New Roman" w:cs="Times New Roman"/>
          <w:sz w:val="24"/>
          <w:szCs w:val="24"/>
        </w:rPr>
        <w:t xml:space="preserve"> надежного обеспечения определенности базирования объекта рекомендуется силовое замыкание направлять на каждую из силовых опор. Однако для упрощения приспособления желательно прикладывать силы зажима на одну координатную плоскость, построенную на установочной базе. Эту точку приложения силы выбираем равноудаленной от каждого из установочных </w:t>
      </w:r>
      <w:proofErr w:type="spellStart"/>
      <w:r w:rsidRPr="006E287E">
        <w:rPr>
          <w:rFonts w:ascii="Times New Roman" w:eastAsia="Times New Roman" w:hAnsi="Times New Roman" w:cs="Times New Roman"/>
          <w:sz w:val="24"/>
          <w:szCs w:val="24"/>
        </w:rPr>
        <w:t>элементов</w:t>
      </w:r>
      <w:proofErr w:type="gramStart"/>
      <w:r w:rsidRPr="006E287E">
        <w:rPr>
          <w:rFonts w:ascii="Times New Roman" w:eastAsia="Times New Roman" w:hAnsi="Times New Roman" w:cs="Times New Roman"/>
          <w:sz w:val="24"/>
          <w:szCs w:val="24"/>
        </w:rPr>
        <w:t>.Т</w:t>
      </w:r>
      <w:proofErr w:type="gramEnd"/>
      <w:r w:rsidRPr="006E287E">
        <w:rPr>
          <w:rFonts w:ascii="Times New Roman" w:eastAsia="Times New Roman" w:hAnsi="Times New Roman" w:cs="Times New Roman"/>
          <w:sz w:val="24"/>
          <w:szCs w:val="24"/>
        </w:rPr>
        <w:t>ак</w:t>
      </w:r>
      <w:proofErr w:type="spellEnd"/>
      <w:r w:rsidRPr="006E287E">
        <w:rPr>
          <w:rFonts w:ascii="Times New Roman" w:eastAsia="Times New Roman" w:hAnsi="Times New Roman" w:cs="Times New Roman"/>
          <w:sz w:val="24"/>
          <w:szCs w:val="24"/>
        </w:rPr>
        <w:t xml:space="preserve"> как заготовка имеет небольшую массу и силы, возникающие при обработке, приводят к нарушению положения заготовки, то необходимо применить зажимное </w:t>
      </w:r>
      <w:proofErr w:type="spellStart"/>
      <w:r w:rsidRPr="006E287E">
        <w:rPr>
          <w:rFonts w:ascii="Times New Roman" w:eastAsia="Times New Roman" w:hAnsi="Times New Roman" w:cs="Times New Roman"/>
          <w:sz w:val="24"/>
          <w:szCs w:val="24"/>
        </w:rPr>
        <w:t>устройство.Зажимное</w:t>
      </w:r>
      <w:proofErr w:type="spellEnd"/>
      <w:r w:rsidRPr="006E287E">
        <w:rPr>
          <w:rFonts w:ascii="Times New Roman" w:eastAsia="Times New Roman" w:hAnsi="Times New Roman" w:cs="Times New Roman"/>
          <w:sz w:val="24"/>
          <w:szCs w:val="24"/>
        </w:rPr>
        <w:t xml:space="preserve"> устройство предназначено для устранения возможности вибрации или смещения заготовки относительно установочных элементов приспособления под действием собственного веса и сил, возникающих в процессе </w:t>
      </w:r>
      <w:proofErr w:type="spellStart"/>
      <w:r w:rsidRPr="006E287E">
        <w:rPr>
          <w:rFonts w:ascii="Times New Roman" w:eastAsia="Times New Roman" w:hAnsi="Times New Roman" w:cs="Times New Roman"/>
          <w:sz w:val="24"/>
          <w:szCs w:val="24"/>
        </w:rPr>
        <w:t>обработки.Используем</w:t>
      </w:r>
      <w:proofErr w:type="spellEnd"/>
      <w:r w:rsidRPr="006E287E">
        <w:rPr>
          <w:rFonts w:ascii="Times New Roman" w:eastAsia="Times New Roman" w:hAnsi="Times New Roman" w:cs="Times New Roman"/>
          <w:sz w:val="24"/>
          <w:szCs w:val="24"/>
        </w:rPr>
        <w:t xml:space="preserve"> в качестве зажимного устройства комбинированный зажим с пневматическим приводом (рис</w:t>
      </w:r>
      <w:r>
        <w:rPr>
          <w:rFonts w:ascii="Times New Roman" w:eastAsia="Times New Roman" w:hAnsi="Times New Roman" w:cs="Times New Roman"/>
          <w:sz w:val="24"/>
          <w:szCs w:val="24"/>
        </w:rPr>
        <w:t>.1</w:t>
      </w:r>
      <w:r w:rsidR="00482AC1">
        <w:rPr>
          <w:rFonts w:ascii="Times New Roman" w:eastAsia="Times New Roman" w:hAnsi="Times New Roman" w:cs="Times New Roman"/>
          <w:sz w:val="24"/>
          <w:szCs w:val="24"/>
        </w:rPr>
        <w:t>3</w:t>
      </w:r>
      <w:r>
        <w:rPr>
          <w:rFonts w:ascii="Times New Roman" w:eastAsia="Times New Roman" w:hAnsi="Times New Roman" w:cs="Times New Roman"/>
          <w:sz w:val="24"/>
          <w:szCs w:val="24"/>
        </w:rPr>
        <w:t>.</w:t>
      </w:r>
      <w:r w:rsidRPr="006E287E">
        <w:rPr>
          <w:rFonts w:ascii="Times New Roman" w:eastAsia="Times New Roman" w:hAnsi="Times New Roman" w:cs="Times New Roman"/>
          <w:sz w:val="24"/>
          <w:szCs w:val="24"/>
        </w:rPr>
        <w:t xml:space="preserve">.2). Принцип его действия таков. При подаче сжатого воздуха в нижнюю часть </w:t>
      </w:r>
      <w:proofErr w:type="spellStart"/>
      <w:r w:rsidRPr="006E287E">
        <w:rPr>
          <w:rFonts w:ascii="Times New Roman" w:eastAsia="Times New Roman" w:hAnsi="Times New Roman" w:cs="Times New Roman"/>
          <w:sz w:val="24"/>
          <w:szCs w:val="24"/>
        </w:rPr>
        <w:t>пневмокамеры</w:t>
      </w:r>
      <w:proofErr w:type="spellEnd"/>
      <w:r w:rsidRPr="006E287E">
        <w:rPr>
          <w:rFonts w:ascii="Times New Roman" w:eastAsia="Times New Roman" w:hAnsi="Times New Roman" w:cs="Times New Roman"/>
          <w:sz w:val="24"/>
          <w:szCs w:val="24"/>
        </w:rPr>
        <w:t xml:space="preserve"> мембрана 8 прогибается и шток 7, жестко связанный с мембраной, поворачивая рычаг-усилитель 6 на оси, правое его плечо поднимает, а левое - опускает. Рычаг 6 левым плечом опускает стержень 5 с планкой 4 и планка левым плечом зажимает заготовку 3, установленную на опорах 1. При подаче сжатого воздуха в верхнюю часть </w:t>
      </w:r>
      <w:proofErr w:type="spellStart"/>
      <w:r w:rsidRPr="006E287E">
        <w:rPr>
          <w:rFonts w:ascii="Times New Roman" w:eastAsia="Times New Roman" w:hAnsi="Times New Roman" w:cs="Times New Roman"/>
          <w:sz w:val="24"/>
          <w:szCs w:val="24"/>
        </w:rPr>
        <w:t>пневмокамеры</w:t>
      </w:r>
      <w:proofErr w:type="spellEnd"/>
      <w:r w:rsidRPr="006E287E">
        <w:rPr>
          <w:rFonts w:ascii="Times New Roman" w:eastAsia="Times New Roman" w:hAnsi="Times New Roman" w:cs="Times New Roman"/>
          <w:sz w:val="24"/>
          <w:szCs w:val="24"/>
        </w:rPr>
        <w:t xml:space="preserve"> мембрана 8 прогибается вниз, и шток 7 поворачивая рычаг-усилитель 6 на оси, перемещает правое его плечо вниз, а левое - вверх. В этом случае рычаг левым плечом поднимает стержень 5, и он прекращает нажим на планку 4 и деталь освобождается. Пружина 2 поднимает прихват 4 и прижимает его к верхней головке стержня 5.</w:t>
      </w:r>
    </w:p>
    <w:p w:rsidR="005D1F25" w:rsidRPr="006E287E" w:rsidRDefault="005D1F25" w:rsidP="005D1F25">
      <w:pPr>
        <w:spacing w:after="0" w:line="240" w:lineRule="auto"/>
        <w:rPr>
          <w:rFonts w:ascii="Times New Roman" w:eastAsia="Times New Roman" w:hAnsi="Times New Roman" w:cs="Times New Roman"/>
          <w:sz w:val="24"/>
          <w:szCs w:val="24"/>
        </w:rPr>
      </w:pPr>
    </w:p>
    <w:p w:rsidR="005D1F25" w:rsidRPr="006E287E" w:rsidRDefault="005D1F25" w:rsidP="005D1F25">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noProof/>
          <w:sz w:val="24"/>
          <w:szCs w:val="24"/>
        </w:rPr>
        <w:drawing>
          <wp:inline distT="0" distB="0" distL="0" distR="0">
            <wp:extent cx="4171950" cy="2609850"/>
            <wp:effectExtent l="19050" t="0" r="0" b="0"/>
            <wp:docPr id="43" name="Рисунок 73" descr="Проектирование и разработка приспособления для изготовления отверстий в дет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Проектирование и разработка приспособления для изготовления отверстий в детали"/>
                    <pic:cNvPicPr>
                      <a:picLocks noChangeAspect="1" noChangeArrowheads="1"/>
                    </pic:cNvPicPr>
                  </pic:nvPicPr>
                  <pic:blipFill>
                    <a:blip r:embed="rId86"/>
                    <a:srcRect/>
                    <a:stretch>
                      <a:fillRect/>
                    </a:stretch>
                  </pic:blipFill>
                  <pic:spPr bwMode="auto">
                    <a:xfrm>
                      <a:off x="0" y="0"/>
                      <a:ext cx="4171950" cy="2609850"/>
                    </a:xfrm>
                    <a:prstGeom prst="rect">
                      <a:avLst/>
                    </a:prstGeom>
                    <a:noFill/>
                    <a:ln w="9525">
                      <a:noFill/>
                      <a:miter lim="800000"/>
                      <a:headEnd/>
                      <a:tailEnd/>
                    </a:ln>
                  </pic:spPr>
                </pic:pic>
              </a:graphicData>
            </a:graphic>
          </wp:inline>
        </w:drawing>
      </w:r>
    </w:p>
    <w:p w:rsidR="005D1F25" w:rsidRPr="006E287E" w:rsidRDefault="005D1F25" w:rsidP="005D1F25">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6E287E">
        <w:rPr>
          <w:rFonts w:ascii="Times New Roman" w:eastAsia="Times New Roman" w:hAnsi="Times New Roman" w:cs="Times New Roman"/>
          <w:sz w:val="24"/>
          <w:szCs w:val="24"/>
        </w:rPr>
        <w:t xml:space="preserve">Рис. </w:t>
      </w:r>
      <w:r>
        <w:rPr>
          <w:rFonts w:ascii="Times New Roman" w:eastAsia="Times New Roman" w:hAnsi="Times New Roman" w:cs="Times New Roman"/>
          <w:sz w:val="24"/>
          <w:szCs w:val="24"/>
        </w:rPr>
        <w:t>1</w:t>
      </w:r>
      <w:r w:rsidR="00482AC1">
        <w:rPr>
          <w:rFonts w:ascii="Times New Roman" w:eastAsia="Times New Roman" w:hAnsi="Times New Roman" w:cs="Times New Roman"/>
          <w:sz w:val="24"/>
          <w:szCs w:val="24"/>
        </w:rPr>
        <w:t>3</w:t>
      </w:r>
      <w:r>
        <w:rPr>
          <w:rFonts w:ascii="Times New Roman" w:eastAsia="Times New Roman" w:hAnsi="Times New Roman" w:cs="Times New Roman"/>
          <w:sz w:val="24"/>
          <w:szCs w:val="24"/>
        </w:rPr>
        <w:t>.2</w:t>
      </w:r>
      <w:r w:rsidRPr="006E287E">
        <w:rPr>
          <w:rFonts w:ascii="Times New Roman" w:eastAsia="Times New Roman" w:hAnsi="Times New Roman" w:cs="Times New Roman"/>
          <w:sz w:val="24"/>
          <w:szCs w:val="24"/>
        </w:rPr>
        <w:t>.. Схема комбинированного зажима с пневматическим приводом</w:t>
      </w:r>
    </w:p>
    <w:p w:rsidR="005D1F25" w:rsidRPr="006E287E" w:rsidRDefault="005D1F25" w:rsidP="005D1F25">
      <w:pPr>
        <w:spacing w:after="0" w:line="240" w:lineRule="auto"/>
        <w:rPr>
          <w:rFonts w:ascii="Times New Roman" w:eastAsia="Times New Roman" w:hAnsi="Times New Roman" w:cs="Times New Roman"/>
          <w:sz w:val="24"/>
          <w:szCs w:val="24"/>
        </w:rPr>
      </w:pPr>
    </w:p>
    <w:p w:rsidR="005D1F25" w:rsidRPr="005D1F25" w:rsidRDefault="005D1F25" w:rsidP="005D1F25">
      <w:pPr>
        <w:spacing w:before="100" w:beforeAutospacing="1" w:after="100" w:afterAutospacing="1" w:line="240" w:lineRule="auto"/>
        <w:rPr>
          <w:rFonts w:ascii="Times New Roman" w:eastAsia="Times New Roman" w:hAnsi="Times New Roman" w:cs="Times New Roman"/>
          <w:i/>
          <w:sz w:val="24"/>
          <w:szCs w:val="24"/>
        </w:rPr>
      </w:pPr>
      <w:r w:rsidRPr="005D1F25">
        <w:rPr>
          <w:rFonts w:ascii="Times New Roman" w:eastAsia="Times New Roman" w:hAnsi="Times New Roman" w:cs="Times New Roman"/>
          <w:bCs/>
          <w:i/>
          <w:sz w:val="24"/>
          <w:szCs w:val="24"/>
        </w:rPr>
        <w:t>Основные расчеты приспособления</w:t>
      </w:r>
    </w:p>
    <w:p w:rsidR="005D1F25" w:rsidRDefault="005D1F25" w:rsidP="005D1F25">
      <w:pPr>
        <w:spacing w:before="100" w:beforeAutospacing="1" w:after="100" w:afterAutospacing="1" w:line="240" w:lineRule="auto"/>
        <w:jc w:val="both"/>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Основными расчетами приспособления являются расчет сил зажима, определение параметров силового привода и расчеты точности.</w:t>
      </w:r>
    </w:p>
    <w:p w:rsidR="005D1F25" w:rsidRPr="005D1F25" w:rsidRDefault="005D1F25" w:rsidP="005D1F25">
      <w:pPr>
        <w:spacing w:before="100" w:beforeAutospacing="1" w:after="100" w:afterAutospacing="1" w:line="240" w:lineRule="auto"/>
        <w:rPr>
          <w:rFonts w:ascii="Times New Roman" w:eastAsia="Times New Roman" w:hAnsi="Times New Roman" w:cs="Times New Roman"/>
          <w:i/>
          <w:sz w:val="24"/>
          <w:szCs w:val="24"/>
        </w:rPr>
      </w:pPr>
      <w:r w:rsidRPr="005D1F25">
        <w:rPr>
          <w:rFonts w:ascii="Times New Roman" w:eastAsia="Times New Roman" w:hAnsi="Times New Roman" w:cs="Times New Roman"/>
          <w:bCs/>
          <w:i/>
          <w:sz w:val="24"/>
          <w:szCs w:val="24"/>
        </w:rPr>
        <w:t>Расчет сил зажима</w:t>
      </w:r>
    </w:p>
    <w:p w:rsidR="005D1F25" w:rsidRPr="006E287E" w:rsidRDefault="005D1F25" w:rsidP="005D1F25">
      <w:pPr>
        <w:spacing w:before="100" w:beforeAutospacing="1" w:after="0" w:line="240" w:lineRule="auto"/>
        <w:jc w:val="both"/>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 xml:space="preserve">Расчет сил зажима произведем, решив задачу статики на равновесие твердого тела (заготовки) под действием системы внешних </w:t>
      </w:r>
      <w:proofErr w:type="spellStart"/>
      <w:r w:rsidRPr="006E287E">
        <w:rPr>
          <w:rFonts w:ascii="Times New Roman" w:eastAsia="Times New Roman" w:hAnsi="Times New Roman" w:cs="Times New Roman"/>
          <w:sz w:val="24"/>
          <w:szCs w:val="24"/>
        </w:rPr>
        <w:t>сил</w:t>
      </w:r>
      <w:proofErr w:type="gramStart"/>
      <w:r w:rsidRPr="006E287E">
        <w:rPr>
          <w:rFonts w:ascii="Times New Roman" w:eastAsia="Times New Roman" w:hAnsi="Times New Roman" w:cs="Times New Roman"/>
          <w:sz w:val="24"/>
          <w:szCs w:val="24"/>
        </w:rPr>
        <w:t>.Д</w:t>
      </w:r>
      <w:proofErr w:type="gramEnd"/>
      <w:r w:rsidRPr="006E287E">
        <w:rPr>
          <w:rFonts w:ascii="Times New Roman" w:eastAsia="Times New Roman" w:hAnsi="Times New Roman" w:cs="Times New Roman"/>
          <w:sz w:val="24"/>
          <w:szCs w:val="24"/>
        </w:rPr>
        <w:t>ля</w:t>
      </w:r>
      <w:proofErr w:type="spellEnd"/>
      <w:r w:rsidRPr="006E287E">
        <w:rPr>
          <w:rFonts w:ascii="Times New Roman" w:eastAsia="Times New Roman" w:hAnsi="Times New Roman" w:cs="Times New Roman"/>
          <w:sz w:val="24"/>
          <w:szCs w:val="24"/>
        </w:rPr>
        <w:t xml:space="preserve"> этого, во-первых, вычислим силы резания и их моменты, возникающие при сверлении детали, по формулам теории резания </w:t>
      </w:r>
      <w:proofErr w:type="spellStart"/>
      <w:r w:rsidRPr="006E287E">
        <w:rPr>
          <w:rFonts w:ascii="Times New Roman" w:eastAsia="Times New Roman" w:hAnsi="Times New Roman" w:cs="Times New Roman"/>
          <w:sz w:val="24"/>
          <w:szCs w:val="24"/>
        </w:rPr>
        <w:t>металла.При</w:t>
      </w:r>
      <w:proofErr w:type="spellEnd"/>
      <w:r w:rsidRPr="006E287E">
        <w:rPr>
          <w:rFonts w:ascii="Times New Roman" w:eastAsia="Times New Roman" w:hAnsi="Times New Roman" w:cs="Times New Roman"/>
          <w:sz w:val="24"/>
          <w:szCs w:val="24"/>
        </w:rPr>
        <w:t xml:space="preserve"> сверлении на деталь действует осевая сила P вдоль оси сверла и момент резания </w:t>
      </w:r>
      <w:proofErr w:type="spellStart"/>
      <w:r w:rsidRPr="006E287E">
        <w:rPr>
          <w:rFonts w:ascii="Times New Roman" w:eastAsia="Times New Roman" w:hAnsi="Times New Roman" w:cs="Times New Roman"/>
          <w:sz w:val="24"/>
          <w:szCs w:val="24"/>
        </w:rPr>
        <w:t>Мкр</w:t>
      </w:r>
      <w:proofErr w:type="spellEnd"/>
      <w:r w:rsidRPr="006E287E">
        <w:rPr>
          <w:rFonts w:ascii="Times New Roman" w:eastAsia="Times New Roman" w:hAnsi="Times New Roman" w:cs="Times New Roman"/>
          <w:sz w:val="24"/>
          <w:szCs w:val="24"/>
        </w:rPr>
        <w:t>, которые рассчитаем по следующим эмпирическим формулам</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proofErr w:type="spellStart"/>
      <w:r w:rsidRPr="006E287E">
        <w:rPr>
          <w:rFonts w:ascii="Times New Roman" w:eastAsia="Times New Roman" w:hAnsi="Times New Roman" w:cs="Times New Roman"/>
          <w:sz w:val="24"/>
          <w:szCs w:val="24"/>
        </w:rPr>
        <w:t>Мкр</w:t>
      </w:r>
      <w:proofErr w:type="spellEnd"/>
      <w:r w:rsidRPr="006E287E">
        <w:rPr>
          <w:rFonts w:ascii="Times New Roman" w:eastAsia="Times New Roman" w:hAnsi="Times New Roman" w:cs="Times New Roman"/>
          <w:sz w:val="24"/>
          <w:szCs w:val="24"/>
        </w:rPr>
        <w:t xml:space="preserve"> = 10·См·D2·SY·</w:t>
      </w:r>
      <w:proofErr w:type="spellStart"/>
      <w:proofErr w:type="gramStart"/>
      <w:r w:rsidRPr="006E287E">
        <w:rPr>
          <w:rFonts w:ascii="Times New Roman" w:eastAsia="Times New Roman" w:hAnsi="Times New Roman" w:cs="Times New Roman"/>
          <w:sz w:val="24"/>
          <w:szCs w:val="24"/>
        </w:rPr>
        <w:t>K</w:t>
      </w:r>
      <w:proofErr w:type="gramEnd"/>
      <w:r w:rsidRPr="006E287E">
        <w:rPr>
          <w:rFonts w:ascii="Times New Roman" w:eastAsia="Times New Roman" w:hAnsi="Times New Roman" w:cs="Times New Roman"/>
          <w:sz w:val="24"/>
          <w:szCs w:val="24"/>
        </w:rPr>
        <w:t>р</w:t>
      </w:r>
      <w:proofErr w:type="spellEnd"/>
      <w:r w:rsidRPr="006E287E">
        <w:rPr>
          <w:rFonts w:ascii="Times New Roman" w:eastAsia="Times New Roman" w:hAnsi="Times New Roman" w:cs="Times New Roman"/>
          <w:sz w:val="24"/>
          <w:szCs w:val="24"/>
        </w:rPr>
        <w:t>, Н·м</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proofErr w:type="gramStart"/>
      <w:r w:rsidRPr="006E287E">
        <w:rPr>
          <w:rFonts w:ascii="Times New Roman" w:eastAsia="Times New Roman" w:hAnsi="Times New Roman" w:cs="Times New Roman"/>
          <w:sz w:val="24"/>
          <w:szCs w:val="24"/>
        </w:rPr>
        <w:t>Р</w:t>
      </w:r>
      <w:proofErr w:type="gramEnd"/>
      <w:r w:rsidRPr="006E287E">
        <w:rPr>
          <w:rFonts w:ascii="Times New Roman" w:eastAsia="Times New Roman" w:hAnsi="Times New Roman" w:cs="Times New Roman"/>
          <w:sz w:val="24"/>
          <w:szCs w:val="24"/>
        </w:rPr>
        <w:t xml:space="preserve"> = 10·Ср·D·SY·</w:t>
      </w:r>
      <w:proofErr w:type="spellStart"/>
      <w:r w:rsidRPr="006E287E">
        <w:rPr>
          <w:rFonts w:ascii="Times New Roman" w:eastAsia="Times New Roman" w:hAnsi="Times New Roman" w:cs="Times New Roman"/>
          <w:sz w:val="24"/>
          <w:szCs w:val="24"/>
        </w:rPr>
        <w:t>Kр</w:t>
      </w:r>
      <w:proofErr w:type="spellEnd"/>
      <w:r w:rsidRPr="006E287E">
        <w:rPr>
          <w:rFonts w:ascii="Times New Roman" w:eastAsia="Times New Roman" w:hAnsi="Times New Roman" w:cs="Times New Roman"/>
          <w:sz w:val="24"/>
          <w:szCs w:val="24"/>
        </w:rPr>
        <w:t>, Н,</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где D = 8 мм - диаметр сверла,</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S = 0.14 мм/</w:t>
      </w:r>
      <w:proofErr w:type="gramStart"/>
      <w:r w:rsidRPr="006E287E">
        <w:rPr>
          <w:rFonts w:ascii="Times New Roman" w:eastAsia="Times New Roman" w:hAnsi="Times New Roman" w:cs="Times New Roman"/>
          <w:sz w:val="24"/>
          <w:szCs w:val="24"/>
        </w:rPr>
        <w:t>об</w:t>
      </w:r>
      <w:proofErr w:type="gramEnd"/>
      <w:r w:rsidRPr="006E287E">
        <w:rPr>
          <w:rFonts w:ascii="Times New Roman" w:eastAsia="Times New Roman" w:hAnsi="Times New Roman" w:cs="Times New Roman"/>
          <w:sz w:val="24"/>
          <w:szCs w:val="24"/>
        </w:rPr>
        <w:t xml:space="preserve"> - подача,</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proofErr w:type="spellStart"/>
      <w:r w:rsidRPr="006E287E">
        <w:rPr>
          <w:rFonts w:ascii="Times New Roman" w:eastAsia="Times New Roman" w:hAnsi="Times New Roman" w:cs="Times New Roman"/>
          <w:sz w:val="24"/>
          <w:szCs w:val="24"/>
        </w:rPr>
        <w:t>Kp</w:t>
      </w:r>
      <w:proofErr w:type="spellEnd"/>
      <w:r w:rsidRPr="006E287E">
        <w:rPr>
          <w:rFonts w:ascii="Times New Roman" w:eastAsia="Times New Roman" w:hAnsi="Times New Roman" w:cs="Times New Roman"/>
          <w:sz w:val="24"/>
          <w:szCs w:val="24"/>
        </w:rPr>
        <w:t xml:space="preserve"> = (</w:t>
      </w:r>
      <w:proofErr w:type="spellStart"/>
      <w:r w:rsidRPr="006E287E">
        <w:rPr>
          <w:rFonts w:ascii="Times New Roman" w:eastAsia="Times New Roman" w:hAnsi="Times New Roman" w:cs="Times New Roman"/>
          <w:sz w:val="24"/>
          <w:szCs w:val="24"/>
        </w:rPr>
        <w:t>σ</w:t>
      </w:r>
      <w:proofErr w:type="spellEnd"/>
      <w:r w:rsidRPr="006E287E">
        <w:rPr>
          <w:rFonts w:ascii="Times New Roman" w:eastAsia="Times New Roman" w:hAnsi="Times New Roman" w:cs="Times New Roman"/>
          <w:sz w:val="24"/>
          <w:szCs w:val="24"/>
        </w:rPr>
        <w:t xml:space="preserve"> / 750) 0.76 = (570 / 750) 0.76 ≈ 0.8 - коэффициент, учитывающий прочностные свойства обрабатываемого материала,</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proofErr w:type="gramStart"/>
      <w:r w:rsidRPr="006E287E">
        <w:rPr>
          <w:rFonts w:ascii="Times New Roman" w:eastAsia="Times New Roman" w:hAnsi="Times New Roman" w:cs="Times New Roman"/>
          <w:sz w:val="24"/>
          <w:szCs w:val="24"/>
        </w:rPr>
        <w:t>Ср</w:t>
      </w:r>
      <w:proofErr w:type="gramEnd"/>
      <w:r w:rsidRPr="006E287E">
        <w:rPr>
          <w:rFonts w:ascii="Times New Roman" w:eastAsia="Times New Roman" w:hAnsi="Times New Roman" w:cs="Times New Roman"/>
          <w:sz w:val="24"/>
          <w:szCs w:val="24"/>
        </w:rPr>
        <w:t xml:space="preserve"> = 95 - поправочный коэффициент,</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proofErr w:type="gramStart"/>
      <w:r w:rsidRPr="006E287E">
        <w:rPr>
          <w:rFonts w:ascii="Times New Roman" w:eastAsia="Times New Roman" w:hAnsi="Times New Roman" w:cs="Times New Roman"/>
          <w:sz w:val="24"/>
          <w:szCs w:val="24"/>
        </w:rPr>
        <w:t>См</w:t>
      </w:r>
      <w:proofErr w:type="gramEnd"/>
      <w:r w:rsidRPr="006E287E">
        <w:rPr>
          <w:rFonts w:ascii="Times New Roman" w:eastAsia="Times New Roman" w:hAnsi="Times New Roman" w:cs="Times New Roman"/>
          <w:sz w:val="24"/>
          <w:szCs w:val="24"/>
        </w:rPr>
        <w:t xml:space="preserve"> = 0.038 - поправочный коэффициент,</w:t>
      </w:r>
    </w:p>
    <w:p w:rsidR="005D1F25" w:rsidRPr="006E287E" w:rsidRDefault="005D1F25" w:rsidP="005D1F25">
      <w:pPr>
        <w:spacing w:before="100" w:beforeAutospacing="1" w:after="100" w:afterAutospacing="1"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Y = 0.75 - поправочный коэффициент.</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Получаем</w:t>
      </w:r>
      <w:r>
        <w:rPr>
          <w:rFonts w:ascii="Times New Roman" w:eastAsia="Times New Roman" w:hAnsi="Times New Roman" w:cs="Times New Roman"/>
          <w:sz w:val="24"/>
          <w:szCs w:val="24"/>
        </w:rPr>
        <w:t xml:space="preserve">:         </w:t>
      </w:r>
      <w:proofErr w:type="spellStart"/>
      <w:r w:rsidRPr="006E287E">
        <w:rPr>
          <w:rFonts w:ascii="Times New Roman" w:eastAsia="Times New Roman" w:hAnsi="Times New Roman" w:cs="Times New Roman"/>
          <w:sz w:val="24"/>
          <w:szCs w:val="24"/>
        </w:rPr>
        <w:t>Мкр</w:t>
      </w:r>
      <w:proofErr w:type="spellEnd"/>
      <w:r w:rsidRPr="006E287E">
        <w:rPr>
          <w:rFonts w:ascii="Times New Roman" w:eastAsia="Times New Roman" w:hAnsi="Times New Roman" w:cs="Times New Roman"/>
          <w:sz w:val="24"/>
          <w:szCs w:val="24"/>
        </w:rPr>
        <w:t xml:space="preserve"> = 10 · 0.038 · 82 · 0.140.75 · 0.8 ≈ 4.5 Н·м,</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sidRPr="006E287E">
        <w:rPr>
          <w:rFonts w:ascii="Times New Roman" w:eastAsia="Times New Roman" w:hAnsi="Times New Roman" w:cs="Times New Roman"/>
          <w:sz w:val="24"/>
          <w:szCs w:val="24"/>
        </w:rPr>
        <w:t>Р</w:t>
      </w:r>
      <w:proofErr w:type="gramEnd"/>
      <w:r w:rsidRPr="006E287E">
        <w:rPr>
          <w:rFonts w:ascii="Times New Roman" w:eastAsia="Times New Roman" w:hAnsi="Times New Roman" w:cs="Times New Roman"/>
          <w:sz w:val="24"/>
          <w:szCs w:val="24"/>
        </w:rPr>
        <w:t xml:space="preserve"> = 10 · 95 · 8 · 0.140.75 · 0.8 ≈ 1390 Н.</w:t>
      </w:r>
    </w:p>
    <w:p w:rsidR="005D1F25" w:rsidRPr="006E287E" w:rsidRDefault="005D1F25" w:rsidP="005D1F2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sidRPr="006E287E">
        <w:rPr>
          <w:rFonts w:ascii="Times New Roman" w:eastAsia="Times New Roman" w:hAnsi="Times New Roman" w:cs="Times New Roman"/>
          <w:sz w:val="24"/>
          <w:szCs w:val="24"/>
        </w:rPr>
        <w:t>Найденное значение сил резания для надежности зажима заготовки умножают на коэффициент запаса</w:t>
      </w:r>
      <w:proofErr w:type="gramStart"/>
      <w:r w:rsidRPr="006E287E">
        <w:rPr>
          <w:rFonts w:ascii="Times New Roman" w:eastAsia="Times New Roman" w:hAnsi="Times New Roman" w:cs="Times New Roman"/>
          <w:sz w:val="24"/>
          <w:szCs w:val="24"/>
        </w:rPr>
        <w:t xml:space="preserve"> К</w:t>
      </w:r>
      <w:proofErr w:type="gramEnd"/>
      <w:r w:rsidRPr="006E287E">
        <w:rPr>
          <w:rFonts w:ascii="Times New Roman" w:eastAsia="Times New Roman" w:hAnsi="Times New Roman" w:cs="Times New Roman"/>
          <w:sz w:val="24"/>
          <w:szCs w:val="24"/>
        </w:rPr>
        <w:t>, величина которого зависит от условий обработки деталей на станке:</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К = К</w:t>
      </w:r>
      <w:proofErr w:type="gramStart"/>
      <w:r w:rsidRPr="006E287E">
        <w:rPr>
          <w:rFonts w:ascii="Times New Roman" w:eastAsia="Times New Roman" w:hAnsi="Times New Roman" w:cs="Times New Roman"/>
          <w:sz w:val="24"/>
          <w:szCs w:val="24"/>
        </w:rPr>
        <w:t>0</w:t>
      </w:r>
      <w:proofErr w:type="gramEnd"/>
      <w:r w:rsidRPr="006E287E">
        <w:rPr>
          <w:rFonts w:ascii="Times New Roman" w:eastAsia="Times New Roman" w:hAnsi="Times New Roman" w:cs="Times New Roman"/>
          <w:sz w:val="24"/>
          <w:szCs w:val="24"/>
        </w:rPr>
        <w:t xml:space="preserve"> · К1 · К2 · К3,гдеК0 = 1.5 - гарантированный коэффициент запаса,</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К</w:t>
      </w:r>
      <w:proofErr w:type="gramStart"/>
      <w:r w:rsidRPr="006E287E">
        <w:rPr>
          <w:rFonts w:ascii="Times New Roman" w:eastAsia="Times New Roman" w:hAnsi="Times New Roman" w:cs="Times New Roman"/>
          <w:sz w:val="24"/>
          <w:szCs w:val="24"/>
        </w:rPr>
        <w:t>1</w:t>
      </w:r>
      <w:proofErr w:type="gramEnd"/>
      <w:r w:rsidRPr="006E287E">
        <w:rPr>
          <w:rFonts w:ascii="Times New Roman" w:eastAsia="Times New Roman" w:hAnsi="Times New Roman" w:cs="Times New Roman"/>
          <w:sz w:val="24"/>
          <w:szCs w:val="24"/>
        </w:rPr>
        <w:t xml:space="preserve"> = 1 - коэффициент, учитывающий величину силы резания в зависимости от обработки,</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К</w:t>
      </w:r>
      <w:proofErr w:type="gramStart"/>
      <w:r w:rsidRPr="006E287E">
        <w:rPr>
          <w:rFonts w:ascii="Times New Roman" w:eastAsia="Times New Roman" w:hAnsi="Times New Roman" w:cs="Times New Roman"/>
          <w:sz w:val="24"/>
          <w:szCs w:val="24"/>
        </w:rPr>
        <w:t>2</w:t>
      </w:r>
      <w:proofErr w:type="gramEnd"/>
      <w:r w:rsidRPr="006E287E">
        <w:rPr>
          <w:rFonts w:ascii="Times New Roman" w:eastAsia="Times New Roman" w:hAnsi="Times New Roman" w:cs="Times New Roman"/>
          <w:sz w:val="24"/>
          <w:szCs w:val="24"/>
        </w:rPr>
        <w:t xml:space="preserve"> = 1.1 - коэффициент, учитывающий </w:t>
      </w:r>
      <w:proofErr w:type="spellStart"/>
      <w:r w:rsidRPr="006E287E">
        <w:rPr>
          <w:rFonts w:ascii="Times New Roman" w:eastAsia="Times New Roman" w:hAnsi="Times New Roman" w:cs="Times New Roman"/>
          <w:sz w:val="24"/>
          <w:szCs w:val="24"/>
        </w:rPr>
        <w:t>затупление</w:t>
      </w:r>
      <w:proofErr w:type="spellEnd"/>
      <w:r w:rsidRPr="006E287E">
        <w:rPr>
          <w:rFonts w:ascii="Times New Roman" w:eastAsia="Times New Roman" w:hAnsi="Times New Roman" w:cs="Times New Roman"/>
          <w:sz w:val="24"/>
          <w:szCs w:val="24"/>
        </w:rPr>
        <w:t xml:space="preserve"> инструмента,</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К3 = 1 - коэффициент, учитывающий прерывистость резания.</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Получаем</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К = 1.5 · 1 · 1.1 · 1 = 1.65.</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 xml:space="preserve">K · </w:t>
      </w:r>
      <w:proofErr w:type="spellStart"/>
      <w:proofErr w:type="gramStart"/>
      <w:r w:rsidRPr="006E287E">
        <w:rPr>
          <w:rFonts w:ascii="Times New Roman" w:eastAsia="Times New Roman" w:hAnsi="Times New Roman" w:cs="Times New Roman"/>
          <w:sz w:val="24"/>
          <w:szCs w:val="24"/>
        </w:rPr>
        <w:t>M</w:t>
      </w:r>
      <w:proofErr w:type="gramEnd"/>
      <w:r w:rsidRPr="006E287E">
        <w:rPr>
          <w:rFonts w:ascii="Times New Roman" w:eastAsia="Times New Roman" w:hAnsi="Times New Roman" w:cs="Times New Roman"/>
          <w:sz w:val="24"/>
          <w:szCs w:val="24"/>
        </w:rPr>
        <w:t>кр</w:t>
      </w:r>
      <w:proofErr w:type="spellEnd"/>
      <w:r w:rsidRPr="006E287E">
        <w:rPr>
          <w:rFonts w:ascii="Times New Roman" w:eastAsia="Times New Roman" w:hAnsi="Times New Roman" w:cs="Times New Roman"/>
          <w:sz w:val="24"/>
          <w:szCs w:val="24"/>
        </w:rPr>
        <w:t xml:space="preserve"> = f2 · P/3 · r1 + f2 · P/3 · r2 + f2 · P/3 · r3 + f2 · Q/3 · r1 + f2 · Q/3 · r2 + f2 · Q/3 · r3 + f1 · Q · r4</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Откуда</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 xml:space="preserve">Q = [K · </w:t>
      </w:r>
      <w:proofErr w:type="spellStart"/>
      <w:proofErr w:type="gramStart"/>
      <w:r w:rsidRPr="006E287E">
        <w:rPr>
          <w:rFonts w:ascii="Times New Roman" w:eastAsia="Times New Roman" w:hAnsi="Times New Roman" w:cs="Times New Roman"/>
          <w:sz w:val="24"/>
          <w:szCs w:val="24"/>
        </w:rPr>
        <w:t>M</w:t>
      </w:r>
      <w:proofErr w:type="gramEnd"/>
      <w:r w:rsidRPr="006E287E">
        <w:rPr>
          <w:rFonts w:ascii="Times New Roman" w:eastAsia="Times New Roman" w:hAnsi="Times New Roman" w:cs="Times New Roman"/>
          <w:sz w:val="24"/>
          <w:szCs w:val="24"/>
        </w:rPr>
        <w:t>кр</w:t>
      </w:r>
      <w:proofErr w:type="spellEnd"/>
      <w:r w:rsidRPr="006E287E">
        <w:rPr>
          <w:rFonts w:ascii="Times New Roman" w:eastAsia="Times New Roman" w:hAnsi="Times New Roman" w:cs="Times New Roman"/>
          <w:sz w:val="24"/>
          <w:szCs w:val="24"/>
        </w:rPr>
        <w:t xml:space="preserve"> - f2 · P/3 · (r1 + r2 + r3)] / [f2/3 · (r1 + r2 + r3) + f1 · r4] (2.1)</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где f1 = f2 = 0.1 - коэффициенты трения между поверхностями заготовки и установочными и зажимными элементами;</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r1, r2, r3, r4 - соответствующие длины плеч.</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Для первого отверстия r1 = 33 мм, r2 = 21 мм, r3 = 79 мм, r4 = 46 мм, а значение силы зажима, рассчитанное по формуле 2.1, Q ≈ 140 H.</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Для второго отверстия r1 = 13 мм, r2 = 36 мм, r3 = 52 мм, r4 = 22 мм, а значение силы зажима, рассчитанное по формуле 2.1, Q ≈ 493 H.</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Поэтому для надежной фиксации заготовки в приспособлении необходимо приложить силу зажима Q = 500 H.</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 xml:space="preserve">Для того чтобы создать такое зажимное давление на заготовке, необходимо приложить на шток </w:t>
      </w:r>
      <w:proofErr w:type="spellStart"/>
      <w:r w:rsidRPr="006E287E">
        <w:rPr>
          <w:rFonts w:ascii="Times New Roman" w:eastAsia="Times New Roman" w:hAnsi="Times New Roman" w:cs="Times New Roman"/>
          <w:sz w:val="24"/>
          <w:szCs w:val="24"/>
        </w:rPr>
        <w:t>пневмокамеры</w:t>
      </w:r>
      <w:proofErr w:type="spellEnd"/>
      <w:r w:rsidRPr="006E287E">
        <w:rPr>
          <w:rFonts w:ascii="Times New Roman" w:eastAsia="Times New Roman" w:hAnsi="Times New Roman" w:cs="Times New Roman"/>
          <w:sz w:val="24"/>
          <w:szCs w:val="24"/>
        </w:rPr>
        <w:t xml:space="preserve"> силу (рис.2.3)</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 xml:space="preserve">W = Q·l3· (l1 + </w:t>
      </w:r>
      <w:proofErr w:type="spellStart"/>
      <w:r w:rsidRPr="006E287E">
        <w:rPr>
          <w:rFonts w:ascii="Times New Roman" w:eastAsia="Times New Roman" w:hAnsi="Times New Roman" w:cs="Times New Roman"/>
          <w:sz w:val="24"/>
          <w:szCs w:val="24"/>
        </w:rPr>
        <w:t>l</w:t>
      </w:r>
      <w:proofErr w:type="spellEnd"/>
      <w:r w:rsidRPr="006E287E">
        <w:rPr>
          <w:rFonts w:ascii="Times New Roman" w:eastAsia="Times New Roman" w:hAnsi="Times New Roman" w:cs="Times New Roman"/>
          <w:sz w:val="24"/>
          <w:szCs w:val="24"/>
        </w:rPr>
        <w:t xml:space="preserve">) / (l2 · </w:t>
      </w:r>
      <w:proofErr w:type="spellStart"/>
      <w:r w:rsidRPr="006E287E">
        <w:rPr>
          <w:rFonts w:ascii="Times New Roman" w:eastAsia="Times New Roman" w:hAnsi="Times New Roman" w:cs="Times New Roman"/>
          <w:sz w:val="24"/>
          <w:szCs w:val="24"/>
        </w:rPr>
        <w:t>l</w:t>
      </w:r>
      <w:proofErr w:type="spellEnd"/>
      <w:r w:rsidRPr="006E287E">
        <w:rPr>
          <w:rFonts w:ascii="Times New Roman" w:eastAsia="Times New Roman" w:hAnsi="Times New Roman" w:cs="Times New Roman"/>
          <w:sz w:val="24"/>
          <w:szCs w:val="24"/>
        </w:rPr>
        <w:t xml:space="preserve"> · </w:t>
      </w:r>
      <w:proofErr w:type="spellStart"/>
      <w:r w:rsidRPr="006E287E">
        <w:rPr>
          <w:rFonts w:ascii="Times New Roman" w:eastAsia="Times New Roman" w:hAnsi="Times New Roman" w:cs="Times New Roman"/>
          <w:sz w:val="24"/>
          <w:szCs w:val="24"/>
        </w:rPr>
        <w:t>η</w:t>
      </w:r>
      <w:proofErr w:type="spellEnd"/>
      <w:r w:rsidRPr="006E287E">
        <w:rPr>
          <w:rFonts w:ascii="Times New Roman" w:eastAsia="Times New Roman" w:hAnsi="Times New Roman" w:cs="Times New Roman"/>
          <w:sz w:val="24"/>
          <w:szCs w:val="24"/>
        </w:rPr>
        <w:t>)</w:t>
      </w:r>
    </w:p>
    <w:p w:rsidR="005D1F25" w:rsidRPr="006E287E" w:rsidRDefault="005D1F25" w:rsidP="005D1F25">
      <w:pPr>
        <w:spacing w:after="0" w:line="240" w:lineRule="auto"/>
        <w:rPr>
          <w:rFonts w:ascii="Times New Roman" w:eastAsia="Times New Roman" w:hAnsi="Times New Roman" w:cs="Times New Roman"/>
          <w:sz w:val="24"/>
          <w:szCs w:val="24"/>
        </w:rPr>
      </w:pP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 xml:space="preserve">где </w:t>
      </w:r>
      <w:proofErr w:type="spellStart"/>
      <w:r w:rsidRPr="006E287E">
        <w:rPr>
          <w:rFonts w:ascii="Times New Roman" w:eastAsia="Times New Roman" w:hAnsi="Times New Roman" w:cs="Times New Roman"/>
          <w:sz w:val="24"/>
          <w:szCs w:val="24"/>
        </w:rPr>
        <w:t>η</w:t>
      </w:r>
      <w:proofErr w:type="spellEnd"/>
      <w:r w:rsidRPr="006E287E">
        <w:rPr>
          <w:rFonts w:ascii="Times New Roman" w:eastAsia="Times New Roman" w:hAnsi="Times New Roman" w:cs="Times New Roman"/>
          <w:sz w:val="24"/>
          <w:szCs w:val="24"/>
        </w:rPr>
        <w:t xml:space="preserve"> - коэффициент, учитывающий трение в шарнирных соединениях и в </w:t>
      </w:r>
      <w:proofErr w:type="spellStart"/>
      <w:r w:rsidRPr="006E287E">
        <w:rPr>
          <w:rFonts w:ascii="Times New Roman" w:eastAsia="Times New Roman" w:hAnsi="Times New Roman" w:cs="Times New Roman"/>
          <w:sz w:val="24"/>
          <w:szCs w:val="24"/>
        </w:rPr>
        <w:t>пневмокамере</w:t>
      </w:r>
      <w:proofErr w:type="spellEnd"/>
      <w:r w:rsidRPr="006E287E">
        <w:rPr>
          <w:rFonts w:ascii="Times New Roman" w:eastAsia="Times New Roman" w:hAnsi="Times New Roman" w:cs="Times New Roman"/>
          <w:sz w:val="24"/>
          <w:szCs w:val="24"/>
        </w:rPr>
        <w:t>; l2 и l3 - длины плеч рычага-усилителя;</w:t>
      </w:r>
    </w:p>
    <w:p w:rsidR="005D1F25" w:rsidRPr="006E287E" w:rsidRDefault="005D1F25" w:rsidP="005D1F25">
      <w:pPr>
        <w:spacing w:before="100" w:beforeAutospacing="1" w:after="0"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 xml:space="preserve">l1 и </w:t>
      </w:r>
      <w:proofErr w:type="spellStart"/>
      <w:r w:rsidRPr="006E287E">
        <w:rPr>
          <w:rFonts w:ascii="Times New Roman" w:eastAsia="Times New Roman" w:hAnsi="Times New Roman" w:cs="Times New Roman"/>
          <w:sz w:val="24"/>
          <w:szCs w:val="24"/>
        </w:rPr>
        <w:t>l</w:t>
      </w:r>
      <w:proofErr w:type="spellEnd"/>
      <w:r w:rsidRPr="006E287E">
        <w:rPr>
          <w:rFonts w:ascii="Times New Roman" w:eastAsia="Times New Roman" w:hAnsi="Times New Roman" w:cs="Times New Roman"/>
          <w:sz w:val="24"/>
          <w:szCs w:val="24"/>
        </w:rPr>
        <w:t xml:space="preserve"> - длины плеч прижимного рычага (планки).</w:t>
      </w:r>
    </w:p>
    <w:p w:rsidR="005D1F25" w:rsidRPr="006E287E" w:rsidRDefault="005D1F25" w:rsidP="005D1F25">
      <w:pPr>
        <w:spacing w:before="100" w:beforeAutospacing="1" w:after="100" w:afterAutospacing="1"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 xml:space="preserve">Принимаем </w:t>
      </w:r>
      <w:proofErr w:type="spellStart"/>
      <w:r w:rsidRPr="006E287E">
        <w:rPr>
          <w:rFonts w:ascii="Times New Roman" w:eastAsia="Times New Roman" w:hAnsi="Times New Roman" w:cs="Times New Roman"/>
          <w:sz w:val="24"/>
          <w:szCs w:val="24"/>
        </w:rPr>
        <w:t>η</w:t>
      </w:r>
      <w:proofErr w:type="spellEnd"/>
      <w:r w:rsidRPr="006E287E">
        <w:rPr>
          <w:rFonts w:ascii="Times New Roman" w:eastAsia="Times New Roman" w:hAnsi="Times New Roman" w:cs="Times New Roman"/>
          <w:sz w:val="24"/>
          <w:szCs w:val="24"/>
        </w:rPr>
        <w:t xml:space="preserve"> = 1, l1 = 50 мм, l2 = 120 мм, l3 = 120 мм, </w:t>
      </w:r>
      <w:proofErr w:type="spellStart"/>
      <w:r w:rsidRPr="006E287E">
        <w:rPr>
          <w:rFonts w:ascii="Times New Roman" w:eastAsia="Times New Roman" w:hAnsi="Times New Roman" w:cs="Times New Roman"/>
          <w:sz w:val="24"/>
          <w:szCs w:val="24"/>
        </w:rPr>
        <w:t>l</w:t>
      </w:r>
      <w:proofErr w:type="spellEnd"/>
      <w:r w:rsidRPr="006E287E">
        <w:rPr>
          <w:rFonts w:ascii="Times New Roman" w:eastAsia="Times New Roman" w:hAnsi="Times New Roman" w:cs="Times New Roman"/>
          <w:sz w:val="24"/>
          <w:szCs w:val="24"/>
        </w:rPr>
        <w:t xml:space="preserve"> = 50 мм. Тогда</w:t>
      </w:r>
    </w:p>
    <w:p w:rsidR="005D1F25" w:rsidRPr="006E287E" w:rsidRDefault="005D1F25" w:rsidP="005D1F25">
      <w:pPr>
        <w:spacing w:after="0" w:line="240" w:lineRule="auto"/>
        <w:rPr>
          <w:rFonts w:ascii="Times New Roman" w:eastAsia="Times New Roman" w:hAnsi="Times New Roman" w:cs="Times New Roman"/>
          <w:sz w:val="24"/>
          <w:szCs w:val="24"/>
        </w:rPr>
      </w:pPr>
    </w:p>
    <w:p w:rsidR="003043A1" w:rsidRDefault="005D1F25" w:rsidP="003043A1">
      <w:pPr>
        <w:spacing w:before="100" w:beforeAutospacing="1" w:after="100" w:afterAutospacing="1" w:line="240" w:lineRule="auto"/>
        <w:rPr>
          <w:rFonts w:ascii="Times New Roman" w:eastAsia="Times New Roman" w:hAnsi="Times New Roman" w:cs="Times New Roman"/>
          <w:sz w:val="24"/>
          <w:szCs w:val="24"/>
        </w:rPr>
      </w:pPr>
      <w:r w:rsidRPr="006E287E">
        <w:rPr>
          <w:rFonts w:ascii="Times New Roman" w:eastAsia="Times New Roman" w:hAnsi="Times New Roman" w:cs="Times New Roman"/>
          <w:sz w:val="24"/>
          <w:szCs w:val="24"/>
        </w:rPr>
        <w:t>W = 500 · 120 · (50 + 50) / (120 · 50 · 1) = 1</w:t>
      </w:r>
    </w:p>
    <w:p w:rsidR="009A761E" w:rsidRPr="003043A1" w:rsidRDefault="00772A85" w:rsidP="003043A1">
      <w:pPr>
        <w:spacing w:before="100" w:beforeAutospacing="1" w:after="100" w:afterAutospacing="1" w:line="240" w:lineRule="auto"/>
        <w:rPr>
          <w:rFonts w:ascii="Times New Roman" w:eastAsia="Times New Roman" w:hAnsi="Times New Roman" w:cs="Times New Roman"/>
          <w:i/>
          <w:sz w:val="24"/>
          <w:szCs w:val="24"/>
        </w:rPr>
      </w:pPr>
      <w:r w:rsidRPr="003043A1">
        <w:rPr>
          <w:rFonts w:ascii="Times New Roman" w:hAnsi="Times New Roman"/>
          <w:i/>
          <w:sz w:val="24"/>
          <w:szCs w:val="24"/>
        </w:rPr>
        <w:lastRenderedPageBreak/>
        <w:t xml:space="preserve"> </w:t>
      </w:r>
      <w:r w:rsidR="00724697" w:rsidRPr="003043A1">
        <w:rPr>
          <w:rFonts w:ascii="Times New Roman" w:hAnsi="Times New Roman"/>
          <w:i/>
          <w:sz w:val="24"/>
          <w:szCs w:val="24"/>
        </w:rPr>
        <w:t xml:space="preserve">Лекция </w:t>
      </w:r>
      <w:r w:rsidR="003043A1" w:rsidRPr="003043A1">
        <w:rPr>
          <w:rFonts w:ascii="Times New Roman" w:hAnsi="Times New Roman"/>
          <w:i/>
          <w:sz w:val="24"/>
          <w:szCs w:val="24"/>
        </w:rPr>
        <w:t>14.</w:t>
      </w:r>
      <w:r w:rsidR="009A761E" w:rsidRPr="003043A1">
        <w:rPr>
          <w:rFonts w:ascii="Times New Roman" w:hAnsi="Times New Roman"/>
          <w:i/>
          <w:sz w:val="24"/>
          <w:szCs w:val="24"/>
        </w:rPr>
        <w:t xml:space="preserve"> Методика расчета потребных сил зажима.</w:t>
      </w:r>
    </w:p>
    <w:p w:rsidR="009A761E" w:rsidRPr="00663B1A" w:rsidRDefault="009A761E" w:rsidP="009A761E">
      <w:pPr>
        <w:pStyle w:val="a8"/>
        <w:rPr>
          <w:szCs w:val="24"/>
        </w:rPr>
      </w:pPr>
      <w:r w:rsidRPr="00663B1A">
        <w:rPr>
          <w:szCs w:val="24"/>
        </w:rPr>
        <w:t xml:space="preserve">Величину потребных сил зажима </w:t>
      </w:r>
      <w:proofErr w:type="gramStart"/>
      <w:r w:rsidRPr="00663B1A">
        <w:rPr>
          <w:szCs w:val="24"/>
        </w:rPr>
        <w:t>определяют</w:t>
      </w:r>
      <w:proofErr w:type="gramEnd"/>
      <w:r w:rsidRPr="00663B1A">
        <w:rPr>
          <w:szCs w:val="24"/>
        </w:rPr>
        <w:t xml:space="preserve"> решая задачу статики на равновесие твердого тела под действием всех приложенных к нему сил и моментов.</w:t>
      </w:r>
    </w:p>
    <w:p w:rsidR="009A761E" w:rsidRPr="00663B1A" w:rsidRDefault="009A761E" w:rsidP="009A761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Расчет сил зажима производится в 2-х основных случаях:</w:t>
      </w:r>
    </w:p>
    <w:p w:rsidR="009A761E" w:rsidRPr="00663B1A" w:rsidRDefault="009A761E" w:rsidP="0047110D">
      <w:pPr>
        <w:numPr>
          <w:ilvl w:val="0"/>
          <w:numId w:val="18"/>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при использовании имеющихся универсальных приспособлений с зажимными устройствами, развивающими определенную силу;</w:t>
      </w:r>
    </w:p>
    <w:p w:rsidR="009A761E" w:rsidRPr="00663B1A" w:rsidRDefault="009A761E" w:rsidP="0047110D">
      <w:pPr>
        <w:numPr>
          <w:ilvl w:val="0"/>
          <w:numId w:val="18"/>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при конструировании новых приспособлений.</w:t>
      </w:r>
    </w:p>
    <w:p w:rsidR="009A761E" w:rsidRPr="00663B1A" w:rsidRDefault="009A761E" w:rsidP="009A761E">
      <w:pPr>
        <w:pStyle w:val="a8"/>
        <w:rPr>
          <w:szCs w:val="24"/>
        </w:rPr>
      </w:pPr>
      <w:r w:rsidRPr="00663B1A">
        <w:rPr>
          <w:szCs w:val="24"/>
        </w:rPr>
        <w:t>В первом случае расчет зажимной силы носи проверочный характер. Найденная из условий обработки необходимая зажимная сила должна быть меньше или равна той силе, которую развивает зажимное устройство используемого универсального приспособления. Если это условие не выдерживается, то производят изменение условий обработки в целях уменьшения необходимой зажимной силы с последующим новым проверочным расчетом.</w:t>
      </w:r>
    </w:p>
    <w:p w:rsidR="009A761E" w:rsidRPr="00663B1A" w:rsidRDefault="009A761E" w:rsidP="009A761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Во втором случае методика расчета зажимных сил заключается в следующем:</w:t>
      </w:r>
    </w:p>
    <w:p w:rsidR="009A761E" w:rsidRPr="00663B1A" w:rsidRDefault="009A761E" w:rsidP="0047110D">
      <w:pPr>
        <w:numPr>
          <w:ilvl w:val="0"/>
          <w:numId w:val="19"/>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Выбирается наиболее рациональная схема установки детали, т.е. намечается положение и тип опор, места приложения сил зажима с учетом направления сил резания в самый неблагоприятный момент обработки.</w:t>
      </w:r>
    </w:p>
    <w:p w:rsidR="009A761E" w:rsidRPr="00663B1A" w:rsidRDefault="009A761E" w:rsidP="0047110D">
      <w:pPr>
        <w:numPr>
          <w:ilvl w:val="0"/>
          <w:numId w:val="19"/>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На выбранной схеме стрелками отмечаются все приложенные к детали силы, стремящиеся нарушить положение детали в приспособлении (силы резания, силы зажима) и силы, стремящиеся сохранить это положение (силы трения, реакции опор).  При необходимости учитываются и силы инерции.</w:t>
      </w:r>
    </w:p>
    <w:p w:rsidR="009A761E" w:rsidRPr="00663B1A" w:rsidRDefault="009A761E" w:rsidP="0047110D">
      <w:pPr>
        <w:numPr>
          <w:ilvl w:val="0"/>
          <w:numId w:val="19"/>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 xml:space="preserve">выбирают уравнения равновесия статики, применимые к данному случаю и определяют искомое значение величины сил зажима </w:t>
      </w:r>
      <w:r w:rsidRPr="00663B1A">
        <w:rPr>
          <w:rFonts w:ascii="Times New Roman" w:hAnsi="Times New Roman" w:cs="Times New Roman"/>
          <w:sz w:val="24"/>
          <w:szCs w:val="24"/>
          <w:lang w:val="en-US"/>
        </w:rPr>
        <w:t>Q</w:t>
      </w:r>
      <w:r w:rsidRPr="00663B1A">
        <w:rPr>
          <w:rFonts w:ascii="Times New Roman" w:hAnsi="Times New Roman" w:cs="Times New Roman"/>
          <w:sz w:val="24"/>
          <w:szCs w:val="24"/>
          <w:vertAlign w:val="subscript"/>
        </w:rPr>
        <w:t>1</w:t>
      </w:r>
      <w:r w:rsidRPr="00663B1A">
        <w:rPr>
          <w:rFonts w:ascii="Times New Roman" w:hAnsi="Times New Roman" w:cs="Times New Roman"/>
          <w:sz w:val="24"/>
          <w:szCs w:val="24"/>
        </w:rPr>
        <w:t>.</w:t>
      </w:r>
    </w:p>
    <w:p w:rsidR="009A761E" w:rsidRPr="00663B1A" w:rsidRDefault="009A761E" w:rsidP="0047110D">
      <w:pPr>
        <w:numPr>
          <w:ilvl w:val="0"/>
          <w:numId w:val="19"/>
        </w:numPr>
        <w:tabs>
          <w:tab w:val="left" w:pos="3686"/>
        </w:tabs>
        <w:spacing w:after="0" w:line="240" w:lineRule="auto"/>
        <w:rPr>
          <w:rFonts w:ascii="Times New Roman" w:hAnsi="Times New Roman" w:cs="Times New Roman"/>
          <w:sz w:val="24"/>
          <w:szCs w:val="24"/>
        </w:rPr>
      </w:pPr>
      <w:r w:rsidRPr="00663B1A">
        <w:rPr>
          <w:rFonts w:ascii="Times New Roman" w:hAnsi="Times New Roman" w:cs="Times New Roman"/>
          <w:sz w:val="24"/>
          <w:szCs w:val="24"/>
        </w:rPr>
        <w:t>Приняв коэффициент надежности закрепления (коэффициент запаса), необходимость которого вызывается неизбежными колебаниями сил резания в процессе обработки, определяется фактически потребная сила зажима:</w:t>
      </w:r>
      <w:r w:rsidRPr="00663B1A">
        <w:rPr>
          <w:rFonts w:ascii="Times New Roman" w:hAnsi="Times New Roman" w:cs="Times New Roman"/>
          <w:sz w:val="24"/>
          <w:szCs w:val="24"/>
        </w:rPr>
        <w:br/>
        <w:t xml:space="preserve">                                               </w:t>
      </w:r>
      <w:r w:rsidRPr="00663B1A">
        <w:rPr>
          <w:rFonts w:ascii="Times New Roman" w:hAnsi="Times New Roman" w:cs="Times New Roman"/>
          <w:position w:val="-10"/>
          <w:sz w:val="24"/>
          <w:szCs w:val="24"/>
        </w:rPr>
        <w:object w:dxaOrig="1040" w:dyaOrig="340">
          <v:shape id="_x0000_i1047" type="#_x0000_t75" style="width:51.9pt;height:17.6pt" o:ole="" fillcolor="window">
            <v:imagedata r:id="rId87" o:title=""/>
          </v:shape>
          <o:OLEObject Type="Embed" ProgID="Equation.3" ShapeID="_x0000_i1047" DrawAspect="Content" ObjectID="_1450456355" r:id="rId88"/>
        </w:object>
      </w:r>
    </w:p>
    <w:p w:rsidR="009A761E" w:rsidRPr="00663B1A" w:rsidRDefault="009A761E" w:rsidP="009A761E">
      <w:pPr>
        <w:pStyle w:val="a8"/>
        <w:rPr>
          <w:szCs w:val="24"/>
        </w:rPr>
      </w:pPr>
      <w:r w:rsidRPr="00663B1A">
        <w:rPr>
          <w:szCs w:val="24"/>
        </w:rPr>
        <w:t>Коэффициент запаса</w:t>
      </w:r>
      <w:proofErr w:type="gramStart"/>
      <w:r w:rsidRPr="00663B1A">
        <w:rPr>
          <w:szCs w:val="24"/>
        </w:rPr>
        <w:t xml:space="preserve"> К</w:t>
      </w:r>
      <w:proofErr w:type="gramEnd"/>
      <w:r w:rsidRPr="00663B1A">
        <w:rPr>
          <w:szCs w:val="24"/>
        </w:rPr>
        <w:t xml:space="preserve"> рассчитывается применительно к конкретным условиям обработки по формуле:</w:t>
      </w:r>
    </w:p>
    <w:p w:rsidR="009A761E" w:rsidRPr="00663B1A" w:rsidRDefault="009A761E" w:rsidP="009A761E">
      <w:pPr>
        <w:spacing w:after="0" w:line="240" w:lineRule="auto"/>
        <w:ind w:firstLine="567"/>
        <w:jc w:val="center"/>
        <w:rPr>
          <w:rFonts w:ascii="Times New Roman" w:hAnsi="Times New Roman" w:cs="Times New Roman"/>
          <w:sz w:val="24"/>
          <w:szCs w:val="24"/>
        </w:rPr>
      </w:pPr>
      <w:r w:rsidRPr="00663B1A">
        <w:rPr>
          <w:rFonts w:ascii="Times New Roman" w:hAnsi="Times New Roman" w:cs="Times New Roman"/>
          <w:position w:val="-28"/>
          <w:sz w:val="24"/>
          <w:szCs w:val="24"/>
        </w:rPr>
        <w:object w:dxaOrig="1100" w:dyaOrig="680">
          <v:shape id="_x0000_i1048" type="#_x0000_t75" style="width:61.1pt;height:38.5pt" o:ole="" fillcolor="window">
            <v:imagedata r:id="rId89" o:title=""/>
          </v:shape>
          <o:OLEObject Type="Embed" ProgID="Equation.3" ShapeID="_x0000_i1048" DrawAspect="Content" ObjectID="_1450456356" r:id="rId90"/>
        </w:object>
      </w:r>
      <w:r w:rsidRPr="00663B1A">
        <w:rPr>
          <w:rFonts w:ascii="Times New Roman" w:hAnsi="Times New Roman" w:cs="Times New Roman"/>
          <w:sz w:val="24"/>
          <w:szCs w:val="24"/>
        </w:rPr>
        <w:t>,</w:t>
      </w:r>
    </w:p>
    <w:p w:rsidR="009A761E" w:rsidRPr="00663B1A" w:rsidRDefault="009A761E" w:rsidP="009A761E">
      <w:pPr>
        <w:spacing w:after="0" w:line="240" w:lineRule="auto"/>
        <w:ind w:left="851" w:hanging="851"/>
        <w:rPr>
          <w:rFonts w:ascii="Times New Roman" w:hAnsi="Times New Roman" w:cs="Times New Roman"/>
          <w:sz w:val="24"/>
          <w:szCs w:val="24"/>
        </w:rPr>
      </w:pPr>
      <w:r w:rsidRPr="00663B1A">
        <w:rPr>
          <w:rFonts w:ascii="Times New Roman" w:hAnsi="Times New Roman" w:cs="Times New Roman"/>
          <w:sz w:val="24"/>
          <w:szCs w:val="24"/>
        </w:rPr>
        <w:t>где К</w:t>
      </w:r>
      <w:proofErr w:type="gramStart"/>
      <w:r w:rsidRPr="00663B1A">
        <w:rPr>
          <w:rFonts w:ascii="Times New Roman" w:hAnsi="Times New Roman" w:cs="Times New Roman"/>
          <w:sz w:val="24"/>
          <w:szCs w:val="24"/>
          <w:vertAlign w:val="subscript"/>
        </w:rPr>
        <w:t>0</w:t>
      </w:r>
      <w:proofErr w:type="gramEnd"/>
      <w:r w:rsidRPr="00663B1A">
        <w:rPr>
          <w:rFonts w:ascii="Times New Roman" w:hAnsi="Times New Roman" w:cs="Times New Roman"/>
          <w:sz w:val="24"/>
          <w:szCs w:val="24"/>
        </w:rPr>
        <w:t xml:space="preserve"> = 1,5 – гарантированный коэффициент запаса для всех случаев;</w:t>
      </w:r>
    </w:p>
    <w:p w:rsidR="009A761E" w:rsidRPr="00663B1A" w:rsidRDefault="009A761E" w:rsidP="009A761E">
      <w:pPr>
        <w:spacing w:after="0" w:line="240" w:lineRule="auto"/>
        <w:ind w:left="851" w:hanging="425"/>
        <w:rPr>
          <w:rFonts w:ascii="Times New Roman" w:hAnsi="Times New Roman" w:cs="Times New Roman"/>
          <w:sz w:val="24"/>
          <w:szCs w:val="24"/>
        </w:rPr>
      </w:pPr>
      <w:r w:rsidRPr="00663B1A">
        <w:rPr>
          <w:rFonts w:ascii="Times New Roman" w:hAnsi="Times New Roman" w:cs="Times New Roman"/>
          <w:sz w:val="24"/>
          <w:szCs w:val="24"/>
        </w:rPr>
        <w:t>К</w:t>
      </w:r>
      <w:proofErr w:type="gramStart"/>
      <w:r w:rsidRPr="00663B1A">
        <w:rPr>
          <w:rFonts w:ascii="Times New Roman" w:hAnsi="Times New Roman" w:cs="Times New Roman"/>
          <w:sz w:val="24"/>
          <w:szCs w:val="24"/>
          <w:vertAlign w:val="subscript"/>
        </w:rPr>
        <w:t>1</w:t>
      </w:r>
      <w:proofErr w:type="gramEnd"/>
      <w:r w:rsidRPr="00663B1A">
        <w:rPr>
          <w:rFonts w:ascii="Times New Roman" w:hAnsi="Times New Roman" w:cs="Times New Roman"/>
          <w:sz w:val="24"/>
          <w:szCs w:val="24"/>
        </w:rPr>
        <w:t xml:space="preserve"> – коэффициент, учитывающий состояние поверхности заготовок:</w:t>
      </w:r>
    </w:p>
    <w:p w:rsidR="009A761E" w:rsidRPr="00663B1A" w:rsidRDefault="009A761E" w:rsidP="009A761E">
      <w:pPr>
        <w:spacing w:after="0" w:line="240" w:lineRule="auto"/>
        <w:ind w:left="851" w:hanging="425"/>
        <w:rPr>
          <w:rFonts w:ascii="Times New Roman" w:hAnsi="Times New Roman" w:cs="Times New Roman"/>
          <w:sz w:val="24"/>
          <w:szCs w:val="24"/>
        </w:rPr>
      </w:pPr>
      <w:r w:rsidRPr="00663B1A">
        <w:rPr>
          <w:rFonts w:ascii="Times New Roman" w:hAnsi="Times New Roman" w:cs="Times New Roman"/>
          <w:sz w:val="24"/>
          <w:szCs w:val="24"/>
        </w:rPr>
        <w:t>К</w:t>
      </w:r>
      <w:proofErr w:type="gramStart"/>
      <w:r w:rsidRPr="00663B1A">
        <w:rPr>
          <w:rFonts w:ascii="Times New Roman" w:hAnsi="Times New Roman" w:cs="Times New Roman"/>
          <w:sz w:val="24"/>
          <w:szCs w:val="24"/>
          <w:vertAlign w:val="subscript"/>
        </w:rPr>
        <w:t>1</w:t>
      </w:r>
      <w:proofErr w:type="gramEnd"/>
      <w:r w:rsidRPr="00663B1A">
        <w:rPr>
          <w:rFonts w:ascii="Times New Roman" w:hAnsi="Times New Roman" w:cs="Times New Roman"/>
          <w:sz w:val="24"/>
          <w:szCs w:val="24"/>
        </w:rPr>
        <w:t xml:space="preserve"> = 1,2 – для черновой поверхности;</w:t>
      </w:r>
    </w:p>
    <w:p w:rsidR="009A761E" w:rsidRPr="00663B1A" w:rsidRDefault="009A761E" w:rsidP="009A761E">
      <w:pPr>
        <w:spacing w:after="0" w:line="240" w:lineRule="auto"/>
        <w:ind w:left="851" w:hanging="425"/>
        <w:rPr>
          <w:rFonts w:ascii="Times New Roman" w:hAnsi="Times New Roman" w:cs="Times New Roman"/>
          <w:sz w:val="24"/>
          <w:szCs w:val="24"/>
        </w:rPr>
      </w:pPr>
      <w:r w:rsidRPr="00663B1A">
        <w:rPr>
          <w:rFonts w:ascii="Times New Roman" w:hAnsi="Times New Roman" w:cs="Times New Roman"/>
          <w:sz w:val="24"/>
          <w:szCs w:val="24"/>
        </w:rPr>
        <w:t>К</w:t>
      </w:r>
      <w:proofErr w:type="gramStart"/>
      <w:r w:rsidRPr="00663B1A">
        <w:rPr>
          <w:rFonts w:ascii="Times New Roman" w:hAnsi="Times New Roman" w:cs="Times New Roman"/>
          <w:sz w:val="24"/>
          <w:szCs w:val="24"/>
          <w:vertAlign w:val="subscript"/>
        </w:rPr>
        <w:t>1</w:t>
      </w:r>
      <w:proofErr w:type="gramEnd"/>
      <w:r w:rsidRPr="00663B1A">
        <w:rPr>
          <w:rFonts w:ascii="Times New Roman" w:hAnsi="Times New Roman" w:cs="Times New Roman"/>
          <w:sz w:val="24"/>
          <w:szCs w:val="24"/>
        </w:rPr>
        <w:t xml:space="preserve"> = 1 – для чистовой поверхности;</w:t>
      </w:r>
    </w:p>
    <w:p w:rsidR="009A761E" w:rsidRPr="00663B1A" w:rsidRDefault="009A761E" w:rsidP="009A761E">
      <w:pPr>
        <w:spacing w:after="0" w:line="240" w:lineRule="auto"/>
        <w:ind w:left="851" w:hanging="425"/>
        <w:rPr>
          <w:rFonts w:ascii="Times New Roman" w:hAnsi="Times New Roman" w:cs="Times New Roman"/>
          <w:sz w:val="24"/>
          <w:szCs w:val="24"/>
        </w:rPr>
      </w:pPr>
      <w:r w:rsidRPr="00663B1A">
        <w:rPr>
          <w:rFonts w:ascii="Times New Roman" w:hAnsi="Times New Roman" w:cs="Times New Roman"/>
          <w:sz w:val="24"/>
          <w:szCs w:val="24"/>
        </w:rPr>
        <w:t>К</w:t>
      </w:r>
      <w:r w:rsidRPr="00663B1A">
        <w:rPr>
          <w:rFonts w:ascii="Times New Roman" w:hAnsi="Times New Roman" w:cs="Times New Roman"/>
          <w:sz w:val="24"/>
          <w:szCs w:val="24"/>
          <w:vertAlign w:val="subscript"/>
        </w:rPr>
        <w:t>2</w:t>
      </w:r>
      <w:r w:rsidRPr="00663B1A">
        <w:rPr>
          <w:rFonts w:ascii="Times New Roman" w:hAnsi="Times New Roman" w:cs="Times New Roman"/>
          <w:sz w:val="24"/>
          <w:szCs w:val="24"/>
        </w:rPr>
        <w:t xml:space="preserve"> – коэффициент, учитывающий увеличение сил резания от прогрессирующего </w:t>
      </w:r>
      <w:proofErr w:type="spellStart"/>
      <w:r w:rsidRPr="00663B1A">
        <w:rPr>
          <w:rFonts w:ascii="Times New Roman" w:hAnsi="Times New Roman" w:cs="Times New Roman"/>
          <w:sz w:val="24"/>
          <w:szCs w:val="24"/>
        </w:rPr>
        <w:t>затупления</w:t>
      </w:r>
      <w:proofErr w:type="spellEnd"/>
      <w:r w:rsidRPr="00663B1A">
        <w:rPr>
          <w:rFonts w:ascii="Times New Roman" w:hAnsi="Times New Roman" w:cs="Times New Roman"/>
          <w:sz w:val="24"/>
          <w:szCs w:val="24"/>
        </w:rPr>
        <w:t xml:space="preserve"> инструмента (К</w:t>
      </w:r>
      <w:r w:rsidRPr="00663B1A">
        <w:rPr>
          <w:rFonts w:ascii="Times New Roman" w:hAnsi="Times New Roman" w:cs="Times New Roman"/>
          <w:sz w:val="24"/>
          <w:szCs w:val="24"/>
          <w:vertAlign w:val="subscript"/>
        </w:rPr>
        <w:t>2</w:t>
      </w:r>
      <w:r w:rsidR="003043A1">
        <w:rPr>
          <w:rFonts w:ascii="Times New Roman" w:hAnsi="Times New Roman" w:cs="Times New Roman"/>
          <w:sz w:val="24"/>
          <w:szCs w:val="24"/>
        </w:rPr>
        <w:t xml:space="preserve"> = 1,0 – 1,9</w:t>
      </w:r>
      <w:proofErr w:type="gramStart"/>
      <w:r w:rsidR="003043A1">
        <w:rPr>
          <w:rFonts w:ascii="Times New Roman" w:hAnsi="Times New Roman" w:cs="Times New Roman"/>
          <w:sz w:val="24"/>
          <w:szCs w:val="24"/>
        </w:rPr>
        <w:t xml:space="preserve"> </w:t>
      </w:r>
      <w:r w:rsidRPr="00663B1A">
        <w:rPr>
          <w:rFonts w:ascii="Times New Roman" w:hAnsi="Times New Roman" w:cs="Times New Roman"/>
          <w:sz w:val="24"/>
          <w:szCs w:val="24"/>
        </w:rPr>
        <w:t>)</w:t>
      </w:r>
      <w:proofErr w:type="gramEnd"/>
    </w:p>
    <w:p w:rsidR="009A761E" w:rsidRPr="00663B1A" w:rsidRDefault="009A761E" w:rsidP="009A761E">
      <w:pPr>
        <w:spacing w:after="0" w:line="240" w:lineRule="auto"/>
        <w:ind w:left="851" w:hanging="425"/>
        <w:rPr>
          <w:rFonts w:ascii="Times New Roman" w:hAnsi="Times New Roman" w:cs="Times New Roman"/>
          <w:sz w:val="24"/>
          <w:szCs w:val="24"/>
        </w:rPr>
      </w:pPr>
      <w:r w:rsidRPr="00663B1A">
        <w:rPr>
          <w:rFonts w:ascii="Times New Roman" w:hAnsi="Times New Roman" w:cs="Times New Roman"/>
          <w:sz w:val="24"/>
          <w:szCs w:val="24"/>
        </w:rPr>
        <w:t>К</w:t>
      </w:r>
      <w:r w:rsidRPr="00663B1A">
        <w:rPr>
          <w:rFonts w:ascii="Times New Roman" w:hAnsi="Times New Roman" w:cs="Times New Roman"/>
          <w:sz w:val="24"/>
          <w:szCs w:val="24"/>
          <w:vertAlign w:val="subscript"/>
        </w:rPr>
        <w:t>3</w:t>
      </w:r>
      <w:r w:rsidRPr="00663B1A">
        <w:rPr>
          <w:rFonts w:ascii="Times New Roman" w:hAnsi="Times New Roman" w:cs="Times New Roman"/>
          <w:sz w:val="24"/>
          <w:szCs w:val="24"/>
        </w:rPr>
        <w:t xml:space="preserve"> – коэффициент, учитывающий увеличение сил резания при прерывистом резании (К</w:t>
      </w:r>
      <w:r w:rsidRPr="00663B1A">
        <w:rPr>
          <w:rFonts w:ascii="Times New Roman" w:hAnsi="Times New Roman" w:cs="Times New Roman"/>
          <w:sz w:val="24"/>
          <w:szCs w:val="24"/>
          <w:vertAlign w:val="subscript"/>
        </w:rPr>
        <w:t>3</w:t>
      </w:r>
      <w:r w:rsidRPr="00663B1A">
        <w:rPr>
          <w:rFonts w:ascii="Times New Roman" w:hAnsi="Times New Roman" w:cs="Times New Roman"/>
          <w:sz w:val="24"/>
          <w:szCs w:val="24"/>
        </w:rPr>
        <w:t xml:space="preserve"> = 1,2).</w:t>
      </w:r>
    </w:p>
    <w:p w:rsidR="009A761E" w:rsidRPr="00663B1A" w:rsidRDefault="009A761E" w:rsidP="009A761E">
      <w:pPr>
        <w:spacing w:after="0" w:line="240" w:lineRule="auto"/>
        <w:ind w:left="851" w:hanging="425"/>
        <w:rPr>
          <w:rFonts w:ascii="Times New Roman" w:hAnsi="Times New Roman" w:cs="Times New Roman"/>
          <w:sz w:val="24"/>
          <w:szCs w:val="24"/>
        </w:rPr>
      </w:pPr>
      <w:r w:rsidRPr="00663B1A">
        <w:rPr>
          <w:rFonts w:ascii="Times New Roman" w:hAnsi="Times New Roman" w:cs="Times New Roman"/>
          <w:sz w:val="24"/>
          <w:szCs w:val="24"/>
        </w:rPr>
        <w:t>К</w:t>
      </w:r>
      <w:proofErr w:type="gramStart"/>
      <w:r w:rsidRPr="00663B1A">
        <w:rPr>
          <w:rFonts w:ascii="Times New Roman" w:hAnsi="Times New Roman" w:cs="Times New Roman"/>
          <w:sz w:val="24"/>
          <w:szCs w:val="24"/>
          <w:vertAlign w:val="subscript"/>
        </w:rPr>
        <w:t>4</w:t>
      </w:r>
      <w:proofErr w:type="gramEnd"/>
      <w:r w:rsidRPr="00663B1A">
        <w:rPr>
          <w:rFonts w:ascii="Times New Roman" w:hAnsi="Times New Roman" w:cs="Times New Roman"/>
          <w:sz w:val="24"/>
          <w:szCs w:val="24"/>
        </w:rPr>
        <w:t xml:space="preserve"> – коэффициент, учитывающий постоянство силы зажима, развиваемой силовым приводом приспособления.</w:t>
      </w:r>
      <w:r w:rsidRPr="00663B1A">
        <w:rPr>
          <w:rFonts w:ascii="Times New Roman" w:hAnsi="Times New Roman" w:cs="Times New Roman"/>
          <w:sz w:val="24"/>
          <w:szCs w:val="24"/>
        </w:rPr>
        <w:br/>
        <w:t>К</w:t>
      </w:r>
      <w:proofErr w:type="gramStart"/>
      <w:r w:rsidRPr="00663B1A">
        <w:rPr>
          <w:rFonts w:ascii="Times New Roman" w:hAnsi="Times New Roman" w:cs="Times New Roman"/>
          <w:sz w:val="24"/>
          <w:szCs w:val="24"/>
          <w:vertAlign w:val="subscript"/>
        </w:rPr>
        <w:t>4</w:t>
      </w:r>
      <w:proofErr w:type="gramEnd"/>
      <w:r w:rsidRPr="00663B1A">
        <w:rPr>
          <w:rFonts w:ascii="Times New Roman" w:hAnsi="Times New Roman" w:cs="Times New Roman"/>
          <w:sz w:val="24"/>
          <w:szCs w:val="24"/>
        </w:rPr>
        <w:t xml:space="preserve"> = 1 – для механизированных силовых приводов (пневматических, гидравлических);</w:t>
      </w:r>
      <w:r w:rsidRPr="00663B1A">
        <w:rPr>
          <w:rFonts w:ascii="Times New Roman" w:hAnsi="Times New Roman" w:cs="Times New Roman"/>
          <w:sz w:val="24"/>
          <w:szCs w:val="24"/>
        </w:rPr>
        <w:br/>
        <w:t>К</w:t>
      </w:r>
      <w:r w:rsidRPr="00663B1A">
        <w:rPr>
          <w:rFonts w:ascii="Times New Roman" w:hAnsi="Times New Roman" w:cs="Times New Roman"/>
          <w:sz w:val="24"/>
          <w:szCs w:val="24"/>
          <w:vertAlign w:val="subscript"/>
        </w:rPr>
        <w:t>4</w:t>
      </w:r>
      <w:r w:rsidRPr="00663B1A">
        <w:rPr>
          <w:rFonts w:ascii="Times New Roman" w:hAnsi="Times New Roman" w:cs="Times New Roman"/>
          <w:sz w:val="24"/>
          <w:szCs w:val="24"/>
        </w:rPr>
        <w:t xml:space="preserve"> =1,3 – для ручного привода с удобным расположением рукояток;</w:t>
      </w:r>
      <w:r w:rsidRPr="00663B1A">
        <w:rPr>
          <w:rFonts w:ascii="Times New Roman" w:hAnsi="Times New Roman" w:cs="Times New Roman"/>
          <w:sz w:val="24"/>
          <w:szCs w:val="24"/>
        </w:rPr>
        <w:br/>
        <w:t>К</w:t>
      </w:r>
      <w:r w:rsidRPr="00663B1A">
        <w:rPr>
          <w:rFonts w:ascii="Times New Roman" w:hAnsi="Times New Roman" w:cs="Times New Roman"/>
          <w:sz w:val="24"/>
          <w:szCs w:val="24"/>
          <w:vertAlign w:val="subscript"/>
        </w:rPr>
        <w:t>4</w:t>
      </w:r>
      <w:r w:rsidRPr="00663B1A">
        <w:rPr>
          <w:rFonts w:ascii="Times New Roman" w:hAnsi="Times New Roman" w:cs="Times New Roman"/>
          <w:sz w:val="24"/>
          <w:szCs w:val="24"/>
        </w:rPr>
        <w:t xml:space="preserve"> =1,6 – для ручного привода с неудобным расположением рукояток (угол поворота рукояток более 90</w:t>
      </w:r>
      <w:r w:rsidRPr="00663B1A">
        <w:rPr>
          <w:rFonts w:ascii="Times New Roman" w:hAnsi="Times New Roman" w:cs="Times New Roman"/>
          <w:sz w:val="24"/>
          <w:szCs w:val="24"/>
        </w:rPr>
        <w:sym w:font="Symbol" w:char="F0B0"/>
      </w:r>
      <w:r w:rsidRPr="00663B1A">
        <w:rPr>
          <w:rFonts w:ascii="Times New Roman" w:hAnsi="Times New Roman" w:cs="Times New Roman"/>
          <w:sz w:val="24"/>
          <w:szCs w:val="24"/>
        </w:rPr>
        <w:t>, неудобное для работы расположение);</w:t>
      </w:r>
    </w:p>
    <w:p w:rsidR="009A761E" w:rsidRPr="00663B1A" w:rsidRDefault="009A761E" w:rsidP="009A761E">
      <w:pPr>
        <w:spacing w:after="0" w:line="240" w:lineRule="auto"/>
        <w:ind w:left="851" w:hanging="425"/>
        <w:rPr>
          <w:rFonts w:ascii="Times New Roman" w:hAnsi="Times New Roman" w:cs="Times New Roman"/>
          <w:sz w:val="24"/>
          <w:szCs w:val="24"/>
        </w:rPr>
      </w:pPr>
      <w:r w:rsidRPr="00663B1A">
        <w:rPr>
          <w:rFonts w:ascii="Times New Roman" w:hAnsi="Times New Roman" w:cs="Times New Roman"/>
          <w:sz w:val="24"/>
          <w:szCs w:val="24"/>
        </w:rPr>
        <w:t>К</w:t>
      </w:r>
      <w:r w:rsidRPr="00663B1A">
        <w:rPr>
          <w:rFonts w:ascii="Times New Roman" w:hAnsi="Times New Roman" w:cs="Times New Roman"/>
          <w:sz w:val="24"/>
          <w:szCs w:val="24"/>
          <w:vertAlign w:val="subscript"/>
        </w:rPr>
        <w:t>5</w:t>
      </w:r>
      <w:r w:rsidRPr="00663B1A">
        <w:rPr>
          <w:rFonts w:ascii="Times New Roman" w:hAnsi="Times New Roman" w:cs="Times New Roman"/>
          <w:sz w:val="24"/>
          <w:szCs w:val="24"/>
        </w:rPr>
        <w:t xml:space="preserve"> – данный коэффициент учитывается только при наличии крутящих моментов, стремящихся повернуть обрабатываемую деталь.</w:t>
      </w:r>
      <w:r w:rsidRPr="00663B1A">
        <w:rPr>
          <w:rFonts w:ascii="Times New Roman" w:hAnsi="Times New Roman" w:cs="Times New Roman"/>
          <w:sz w:val="24"/>
          <w:szCs w:val="24"/>
        </w:rPr>
        <w:br/>
        <w:t>К</w:t>
      </w:r>
      <w:r w:rsidRPr="00663B1A">
        <w:rPr>
          <w:rFonts w:ascii="Times New Roman" w:hAnsi="Times New Roman" w:cs="Times New Roman"/>
          <w:sz w:val="24"/>
          <w:szCs w:val="24"/>
          <w:vertAlign w:val="subscript"/>
        </w:rPr>
        <w:t>5</w:t>
      </w:r>
      <w:r w:rsidRPr="00663B1A">
        <w:rPr>
          <w:rFonts w:ascii="Times New Roman" w:hAnsi="Times New Roman" w:cs="Times New Roman"/>
          <w:sz w:val="24"/>
          <w:szCs w:val="24"/>
        </w:rPr>
        <w:t xml:space="preserve"> = 1 – при установке детали базовой плоскостью на опоры с ограниченной поверхностью контакта (штыри);</w:t>
      </w:r>
      <w:r w:rsidRPr="00663B1A">
        <w:rPr>
          <w:rFonts w:ascii="Times New Roman" w:hAnsi="Times New Roman" w:cs="Times New Roman"/>
          <w:sz w:val="24"/>
          <w:szCs w:val="24"/>
        </w:rPr>
        <w:br/>
        <w:t>К</w:t>
      </w:r>
      <w:r w:rsidRPr="00663B1A">
        <w:rPr>
          <w:rFonts w:ascii="Times New Roman" w:hAnsi="Times New Roman" w:cs="Times New Roman"/>
          <w:sz w:val="24"/>
          <w:szCs w:val="24"/>
          <w:vertAlign w:val="subscript"/>
        </w:rPr>
        <w:t>5</w:t>
      </w:r>
      <w:r w:rsidRPr="00663B1A">
        <w:rPr>
          <w:rFonts w:ascii="Times New Roman" w:hAnsi="Times New Roman" w:cs="Times New Roman"/>
          <w:sz w:val="24"/>
          <w:szCs w:val="24"/>
        </w:rPr>
        <w:t xml:space="preserve"> = 1,5 – если деталь устанавливается на планки и др. элементы с большой поверхностью контакта.</w:t>
      </w:r>
    </w:p>
    <w:p w:rsidR="009A761E" w:rsidRPr="00663B1A" w:rsidRDefault="009A761E" w:rsidP="009A761E">
      <w:pPr>
        <w:pStyle w:val="aa"/>
        <w:jc w:val="center"/>
        <w:rPr>
          <w:szCs w:val="24"/>
        </w:rPr>
      </w:pPr>
      <w:r w:rsidRPr="00663B1A">
        <w:rPr>
          <w:szCs w:val="24"/>
        </w:rPr>
        <w:t>3. Примеры расчета зажимных усилий.</w:t>
      </w:r>
    </w:p>
    <w:p w:rsidR="009A761E" w:rsidRPr="00F90360" w:rsidRDefault="009A761E" w:rsidP="009A761E">
      <w:pPr>
        <w:pStyle w:val="3"/>
        <w:jc w:val="center"/>
        <w:rPr>
          <w:rFonts w:ascii="Times New Roman" w:hAnsi="Times New Roman"/>
          <w:b w:val="0"/>
          <w:i/>
          <w:color w:val="auto"/>
          <w:sz w:val="24"/>
          <w:szCs w:val="24"/>
        </w:rPr>
      </w:pPr>
      <w:r w:rsidRPr="00F90360">
        <w:rPr>
          <w:rFonts w:ascii="Times New Roman" w:hAnsi="Times New Roman"/>
          <w:b w:val="0"/>
          <w:i/>
          <w:color w:val="auto"/>
          <w:sz w:val="24"/>
          <w:szCs w:val="24"/>
        </w:rPr>
        <w:lastRenderedPageBreak/>
        <w:t>Расчет устройства, предупреждающего смещение заготовки под действием силы.</w:t>
      </w:r>
    </w:p>
    <w:p w:rsidR="009A761E" w:rsidRPr="00663B1A" w:rsidRDefault="00700CA4" w:rsidP="0047110D">
      <w:pPr>
        <w:numPr>
          <w:ilvl w:val="0"/>
          <w:numId w:val="20"/>
        </w:numPr>
        <w:spacing w:after="0" w:line="240" w:lineRule="auto"/>
        <w:rPr>
          <w:rFonts w:ascii="Times New Roman" w:hAnsi="Times New Roman" w:cs="Times New Roman"/>
          <w:sz w:val="24"/>
          <w:szCs w:val="24"/>
        </w:rPr>
      </w:pPr>
      <w:r>
        <w:rPr>
          <w:rFonts w:ascii="Times New Roman" w:hAnsi="Times New Roman" w:cs="Times New Roman"/>
          <w:noProof/>
          <w:sz w:val="24"/>
          <w:szCs w:val="24"/>
        </w:rPr>
        <w:pict>
          <v:shape id="_x0000_s1252" type="#_x0000_t202" style="position:absolute;left:0;text-align:left;margin-left:3.6pt;margin-top:1.15pt;width:244.8pt;height:151.2pt;z-index:251697152" o:allowincell="f" stroked="f">
            <v:textbox style="mso-next-textbox:#_x0000_s1252">
              <w:txbxContent>
                <w:p w:rsidR="00DD5E05" w:rsidRDefault="00DD5E05" w:rsidP="009A761E">
                  <w:r>
                    <w:object w:dxaOrig="2880" w:dyaOrig="2265">
                      <v:shape id="_x0000_i1098" type="#_x0000_t75" style="width:180pt;height:141.5pt" o:ole="" fillcolor="window">
                        <v:imagedata r:id="rId91" o:title=""/>
                      </v:shape>
                      <o:OLEObject Type="Embed" ProgID="KompasFRWFile" ShapeID="_x0000_i1098" DrawAspect="Content" ObjectID="_1450456406" r:id="rId92"/>
                    </w:object>
                  </w:r>
                </w:p>
                <w:p w:rsidR="00DD5E05" w:rsidRDefault="00DD5E05" w:rsidP="009A761E"/>
              </w:txbxContent>
            </v:textbox>
            <w10:wrap type="square"/>
          </v:shape>
        </w:pict>
      </w:r>
      <w:r w:rsidR="009A761E" w:rsidRPr="00F90360">
        <w:rPr>
          <w:rFonts w:ascii="Times New Roman" w:hAnsi="Times New Roman" w:cs="Times New Roman"/>
          <w:sz w:val="24"/>
          <w:szCs w:val="24"/>
        </w:rPr>
        <w:t xml:space="preserve">Силы резания </w:t>
      </w:r>
      <w:proofErr w:type="gramStart"/>
      <w:r w:rsidR="009A761E" w:rsidRPr="00F90360">
        <w:rPr>
          <w:rFonts w:ascii="Times New Roman" w:hAnsi="Times New Roman" w:cs="Times New Roman"/>
          <w:sz w:val="24"/>
          <w:szCs w:val="24"/>
        </w:rPr>
        <w:t>Р</w:t>
      </w:r>
      <w:proofErr w:type="gramEnd"/>
      <w:r w:rsidR="009A761E" w:rsidRPr="00F90360">
        <w:rPr>
          <w:rFonts w:ascii="Times New Roman" w:hAnsi="Times New Roman" w:cs="Times New Roman"/>
          <w:sz w:val="24"/>
          <w:szCs w:val="24"/>
        </w:rPr>
        <w:t xml:space="preserve"> и силы зажима</w:t>
      </w:r>
      <w:r w:rsidR="009A761E" w:rsidRPr="00663B1A">
        <w:rPr>
          <w:rFonts w:ascii="Times New Roman" w:hAnsi="Times New Roman" w:cs="Times New Roman"/>
          <w:sz w:val="24"/>
          <w:szCs w:val="24"/>
        </w:rPr>
        <w:t xml:space="preserve"> </w:t>
      </w:r>
      <w:r w:rsidR="009A761E" w:rsidRPr="00663B1A">
        <w:rPr>
          <w:rFonts w:ascii="Times New Roman" w:hAnsi="Times New Roman" w:cs="Times New Roman"/>
          <w:sz w:val="24"/>
          <w:szCs w:val="24"/>
          <w:lang w:val="en-US"/>
        </w:rPr>
        <w:t>Q</w:t>
      </w:r>
      <w:r w:rsidR="009A761E" w:rsidRPr="00663B1A">
        <w:rPr>
          <w:rFonts w:ascii="Times New Roman" w:hAnsi="Times New Roman" w:cs="Times New Roman"/>
          <w:sz w:val="24"/>
          <w:szCs w:val="24"/>
        </w:rPr>
        <w:t xml:space="preserve"> одинаково </w:t>
      </w:r>
      <w:proofErr w:type="spellStart"/>
      <w:r w:rsidR="009A761E" w:rsidRPr="00663B1A">
        <w:rPr>
          <w:rFonts w:ascii="Times New Roman" w:hAnsi="Times New Roman" w:cs="Times New Roman"/>
          <w:sz w:val="24"/>
          <w:szCs w:val="24"/>
        </w:rPr>
        <w:t>наравлены</w:t>
      </w:r>
      <w:proofErr w:type="spellEnd"/>
      <w:r w:rsidR="009A761E" w:rsidRPr="00663B1A">
        <w:rPr>
          <w:rFonts w:ascii="Times New Roman" w:hAnsi="Times New Roman" w:cs="Times New Roman"/>
          <w:sz w:val="24"/>
          <w:szCs w:val="24"/>
        </w:rPr>
        <w:t xml:space="preserve"> и действуют на опоры.</w:t>
      </w:r>
    </w:p>
    <w:p w:rsidR="009A761E" w:rsidRPr="00663B1A" w:rsidRDefault="009A761E" w:rsidP="009A761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При постоянном значении </w:t>
      </w:r>
      <w:proofErr w:type="gramStart"/>
      <w:r w:rsidRPr="00663B1A">
        <w:rPr>
          <w:rFonts w:ascii="Times New Roman" w:hAnsi="Times New Roman" w:cs="Times New Roman"/>
          <w:sz w:val="24"/>
          <w:szCs w:val="24"/>
        </w:rPr>
        <w:t>Р</w:t>
      </w:r>
      <w:proofErr w:type="gramEnd"/>
      <w:r w:rsidRPr="00663B1A">
        <w:rPr>
          <w:rFonts w:ascii="Times New Roman" w:hAnsi="Times New Roman" w:cs="Times New Roman"/>
          <w:sz w:val="24"/>
          <w:szCs w:val="24"/>
        </w:rPr>
        <w:t xml:space="preserve"> сила </w:t>
      </w:r>
      <w:r w:rsidRPr="00663B1A">
        <w:rPr>
          <w:rFonts w:ascii="Times New Roman" w:hAnsi="Times New Roman" w:cs="Times New Roman"/>
          <w:sz w:val="24"/>
          <w:szCs w:val="24"/>
          <w:lang w:val="en-US"/>
        </w:rPr>
        <w:t>Q</w:t>
      </w:r>
      <w:r w:rsidRPr="00663B1A">
        <w:rPr>
          <w:rFonts w:ascii="Times New Roman" w:hAnsi="Times New Roman" w:cs="Times New Roman"/>
          <w:sz w:val="24"/>
          <w:szCs w:val="24"/>
        </w:rPr>
        <w:t xml:space="preserve"> = 0. Этой схеме соответствует протягивание отверстий, обтачивание в центрах, </w:t>
      </w:r>
      <w:proofErr w:type="spellStart"/>
      <w:r w:rsidRPr="00663B1A">
        <w:rPr>
          <w:rFonts w:ascii="Times New Roman" w:hAnsi="Times New Roman" w:cs="Times New Roman"/>
          <w:sz w:val="24"/>
          <w:szCs w:val="24"/>
        </w:rPr>
        <w:t>цекование</w:t>
      </w:r>
      <w:proofErr w:type="spellEnd"/>
      <w:r w:rsidRPr="00663B1A">
        <w:rPr>
          <w:rFonts w:ascii="Times New Roman" w:hAnsi="Times New Roman" w:cs="Times New Roman"/>
          <w:sz w:val="24"/>
          <w:szCs w:val="24"/>
        </w:rPr>
        <w:t xml:space="preserve"> бобышек и др.</w:t>
      </w:r>
    </w:p>
    <w:p w:rsidR="009A761E" w:rsidRPr="00663B1A" w:rsidRDefault="009A761E" w:rsidP="009A761E">
      <w:pPr>
        <w:spacing w:after="0" w:line="240" w:lineRule="auto"/>
        <w:ind w:firstLine="567"/>
        <w:rPr>
          <w:rFonts w:ascii="Times New Roman" w:hAnsi="Times New Roman" w:cs="Times New Roman"/>
          <w:sz w:val="24"/>
          <w:szCs w:val="24"/>
        </w:rPr>
      </w:pPr>
    </w:p>
    <w:p w:rsidR="009A761E" w:rsidRPr="00663B1A" w:rsidRDefault="009A761E" w:rsidP="0047110D">
      <w:pPr>
        <w:numPr>
          <w:ilvl w:val="0"/>
          <w:numId w:val="20"/>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 xml:space="preserve">Сила резания </w:t>
      </w:r>
      <w:proofErr w:type="gramStart"/>
      <w:r w:rsidRPr="00663B1A">
        <w:rPr>
          <w:rFonts w:ascii="Times New Roman" w:hAnsi="Times New Roman" w:cs="Times New Roman"/>
          <w:sz w:val="24"/>
          <w:szCs w:val="24"/>
        </w:rPr>
        <w:t>Р</w:t>
      </w:r>
      <w:proofErr w:type="gramEnd"/>
      <w:r w:rsidRPr="00663B1A">
        <w:rPr>
          <w:rFonts w:ascii="Times New Roman" w:hAnsi="Times New Roman" w:cs="Times New Roman"/>
          <w:sz w:val="24"/>
          <w:szCs w:val="24"/>
        </w:rPr>
        <w:t xml:space="preserve"> направлена против зажимного усилия.</w:t>
      </w:r>
    </w:p>
    <w:p w:rsidR="009A761E" w:rsidRPr="00663B1A" w:rsidRDefault="009A761E" w:rsidP="009A761E">
      <w:pPr>
        <w:spacing w:after="0" w:line="240" w:lineRule="auto"/>
        <w:rPr>
          <w:rFonts w:ascii="Times New Roman" w:hAnsi="Times New Roman" w:cs="Times New Roman"/>
          <w:sz w:val="24"/>
          <w:szCs w:val="24"/>
        </w:rPr>
      </w:pPr>
    </w:p>
    <w:p w:rsidR="009A761E" w:rsidRPr="00663B1A" w:rsidRDefault="009A761E" w:rsidP="009A761E">
      <w:pPr>
        <w:spacing w:after="0" w:line="240" w:lineRule="auto"/>
        <w:jc w:val="center"/>
        <w:rPr>
          <w:rFonts w:ascii="Times New Roman" w:hAnsi="Times New Roman" w:cs="Times New Roman"/>
          <w:sz w:val="24"/>
          <w:szCs w:val="24"/>
        </w:rPr>
      </w:pPr>
      <w:r w:rsidRPr="00663B1A">
        <w:rPr>
          <w:rFonts w:ascii="Times New Roman" w:hAnsi="Times New Roman" w:cs="Times New Roman"/>
          <w:position w:val="-10"/>
          <w:sz w:val="24"/>
          <w:szCs w:val="24"/>
        </w:rPr>
        <w:object w:dxaOrig="740" w:dyaOrig="320">
          <v:shape id="_x0000_i1049" type="#_x0000_t75" style="width:36.85pt;height:15.9pt" o:ole="" fillcolor="window">
            <v:imagedata r:id="rId93" o:title=""/>
          </v:shape>
          <o:OLEObject Type="Embed" ProgID="Equation.3" ShapeID="_x0000_i1049" DrawAspect="Content" ObjectID="_1450456357" r:id="rId94"/>
        </w:object>
      </w:r>
      <w:r w:rsidRPr="00663B1A">
        <w:rPr>
          <w:rFonts w:ascii="Times New Roman" w:hAnsi="Times New Roman" w:cs="Times New Roman"/>
          <w:sz w:val="24"/>
          <w:szCs w:val="24"/>
        </w:rPr>
        <w:t>,</w:t>
      </w:r>
    </w:p>
    <w:p w:rsidR="009A761E" w:rsidRPr="00663B1A" w:rsidRDefault="009A761E" w:rsidP="009A761E">
      <w:p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 xml:space="preserve">где </w:t>
      </w:r>
      <w:r w:rsidRPr="00663B1A">
        <w:rPr>
          <w:rFonts w:ascii="Times New Roman" w:hAnsi="Times New Roman" w:cs="Times New Roman"/>
          <w:sz w:val="24"/>
          <w:szCs w:val="24"/>
          <w:lang w:val="en-US"/>
        </w:rPr>
        <w:t>k</w:t>
      </w:r>
      <w:r w:rsidRPr="00663B1A">
        <w:rPr>
          <w:rFonts w:ascii="Times New Roman" w:hAnsi="Times New Roman" w:cs="Times New Roman"/>
          <w:sz w:val="24"/>
          <w:szCs w:val="24"/>
        </w:rPr>
        <w:t xml:space="preserve"> – коэффициент запаса </w:t>
      </w:r>
      <w:r w:rsidRPr="00425DC9">
        <w:rPr>
          <w:rFonts w:ascii="Times New Roman" w:hAnsi="Times New Roman" w:cs="Times New Roman"/>
          <w:sz w:val="24"/>
          <w:szCs w:val="24"/>
        </w:rPr>
        <w:t>&gt; 1</w:t>
      </w:r>
      <w:r w:rsidRPr="00663B1A">
        <w:rPr>
          <w:rFonts w:ascii="Times New Roman" w:hAnsi="Times New Roman" w:cs="Times New Roman"/>
          <w:sz w:val="24"/>
          <w:szCs w:val="24"/>
        </w:rPr>
        <w:t>.</w:t>
      </w:r>
    </w:p>
    <w:p w:rsidR="009A761E" w:rsidRPr="00663B1A" w:rsidRDefault="00700CA4" w:rsidP="009A761E">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shape id="_x0000_s1253" type="#_x0000_t202" style="position:absolute;margin-left:23.15pt;margin-top:-691.5pt;width:230.4pt;height:2in;z-index:251698176" stroked="f">
            <v:textbox style="mso-next-textbox:#_x0000_s1253">
              <w:txbxContent>
                <w:p w:rsidR="00DD5E05" w:rsidRDefault="00DD5E05" w:rsidP="009A761E">
                  <w:pPr>
                    <w:jc w:val="center"/>
                  </w:pPr>
                  <w:r>
                    <w:object w:dxaOrig="2880" w:dyaOrig="2265">
                      <v:shape id="_x0000_i1099" type="#_x0000_t75" style="width:175.8pt;height:139pt" o:ole="" fillcolor="window">
                        <v:imagedata r:id="rId95" o:title=""/>
                      </v:shape>
                      <o:OLEObject Type="Embed" ProgID="KompasFRWFile" ShapeID="_x0000_i1099" DrawAspect="Content" ObjectID="_1450456407" r:id="rId96"/>
                    </w:object>
                  </w:r>
                </w:p>
                <w:p w:rsidR="00DD5E05" w:rsidRDefault="00DD5E05" w:rsidP="009A761E"/>
              </w:txbxContent>
            </v:textbox>
            <w10:wrap type="square"/>
          </v:shape>
        </w:pict>
      </w:r>
      <w:r w:rsidR="009A761E" w:rsidRPr="00663B1A">
        <w:rPr>
          <w:rFonts w:ascii="Times New Roman" w:hAnsi="Times New Roman" w:cs="Times New Roman"/>
          <w:sz w:val="24"/>
          <w:szCs w:val="24"/>
        </w:rPr>
        <w:br/>
        <w:t>Сила резания стремится сдвинуть заготовку с установочных элементов.</w:t>
      </w:r>
    </w:p>
    <w:p w:rsidR="009A761E" w:rsidRPr="00663B1A" w:rsidRDefault="00700CA4" w:rsidP="009A761E">
      <w:pPr>
        <w:spacing w:after="0" w:line="240" w:lineRule="auto"/>
        <w:ind w:firstLine="709"/>
        <w:rPr>
          <w:rFonts w:ascii="Times New Roman" w:hAnsi="Times New Roman" w:cs="Times New Roman"/>
          <w:sz w:val="24"/>
          <w:szCs w:val="24"/>
        </w:rPr>
      </w:pPr>
      <w:r>
        <w:rPr>
          <w:rFonts w:ascii="Times New Roman" w:hAnsi="Times New Roman" w:cs="Times New Roman"/>
          <w:noProof/>
          <w:sz w:val="24"/>
          <w:szCs w:val="24"/>
        </w:rPr>
        <w:pict>
          <v:shape id="_x0000_s1254" type="#_x0000_t202" style="position:absolute;left:0;text-align:left;margin-left:-3.6pt;margin-top:12.6pt;width:244.8pt;height:151.2pt;z-index:251699200" o:allowincell="f" stroked="f">
            <v:textbox style="mso-next-textbox:#_x0000_s1254">
              <w:txbxContent>
                <w:p w:rsidR="00DD5E05" w:rsidRDefault="00DD5E05" w:rsidP="009A761E">
                  <w:pPr>
                    <w:jc w:val="center"/>
                  </w:pPr>
                  <w:r>
                    <w:object w:dxaOrig="2880" w:dyaOrig="1920">
                      <v:shape id="_x0000_i1100" type="#_x0000_t75" style="width:215.15pt;height:144.85pt" o:ole="" fillcolor="window">
                        <v:imagedata r:id="rId97" o:title=""/>
                      </v:shape>
                      <o:OLEObject Type="Embed" ProgID="KompasFRWFile" ShapeID="_x0000_i1100" DrawAspect="Content" ObjectID="_1450456408" r:id="rId98"/>
                    </w:object>
                  </w:r>
                </w:p>
                <w:p w:rsidR="00DD5E05" w:rsidRDefault="00DD5E05" w:rsidP="009A761E"/>
              </w:txbxContent>
            </v:textbox>
            <w10:wrap type="square"/>
          </v:shape>
        </w:pict>
      </w:r>
      <w:r w:rsidR="009A761E" w:rsidRPr="00663B1A">
        <w:rPr>
          <w:rFonts w:ascii="Times New Roman" w:hAnsi="Times New Roman" w:cs="Times New Roman"/>
          <w:sz w:val="24"/>
          <w:szCs w:val="24"/>
        </w:rPr>
        <w:t>Эта схема характерна для тех случаев, когда подача инструмента меняется в разных направлениях: маятниковое фрезерование, фрезерование замкнутых контуров и т.д. Смещение заготовки предупреждается силами трения, возникающими в местах контакта заготовки с установочными и зажимными элементами.</w:t>
      </w:r>
    </w:p>
    <w:p w:rsidR="009A761E" w:rsidRPr="00663B1A" w:rsidRDefault="009A761E" w:rsidP="009A761E">
      <w:pPr>
        <w:spacing w:after="0" w:line="240" w:lineRule="auto"/>
        <w:ind w:firstLine="567"/>
        <w:jc w:val="center"/>
        <w:rPr>
          <w:rFonts w:ascii="Times New Roman" w:hAnsi="Times New Roman" w:cs="Times New Roman"/>
          <w:sz w:val="24"/>
          <w:szCs w:val="24"/>
        </w:rPr>
      </w:pPr>
      <w:r w:rsidRPr="00663B1A">
        <w:rPr>
          <w:rFonts w:ascii="Times New Roman" w:hAnsi="Times New Roman" w:cs="Times New Roman"/>
          <w:position w:val="-10"/>
          <w:sz w:val="24"/>
          <w:szCs w:val="24"/>
        </w:rPr>
        <w:object w:dxaOrig="1780" w:dyaOrig="340">
          <v:shape id="_x0000_i1050" type="#_x0000_t75" style="width:89.6pt;height:17.6pt" o:ole="" fillcolor="window">
            <v:imagedata r:id="rId99" o:title=""/>
          </v:shape>
          <o:OLEObject Type="Embed" ProgID="Equation.3" ShapeID="_x0000_i1050" DrawAspect="Content" ObjectID="_1450456358" r:id="rId100"/>
        </w:object>
      </w:r>
      <w:r w:rsidRPr="00663B1A">
        <w:rPr>
          <w:rFonts w:ascii="Times New Roman" w:hAnsi="Times New Roman" w:cs="Times New Roman"/>
          <w:sz w:val="24"/>
          <w:szCs w:val="24"/>
        </w:rPr>
        <w:t>,</w:t>
      </w:r>
    </w:p>
    <w:p w:rsidR="009A761E" w:rsidRPr="00663B1A" w:rsidRDefault="009A761E" w:rsidP="009A761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где </w:t>
      </w:r>
      <w:r w:rsidRPr="00663B1A">
        <w:rPr>
          <w:rFonts w:ascii="Times New Roman" w:hAnsi="Times New Roman" w:cs="Times New Roman"/>
          <w:sz w:val="24"/>
          <w:szCs w:val="24"/>
          <w:lang w:val="en-US"/>
        </w:rPr>
        <w:t>f</w:t>
      </w:r>
      <w:r w:rsidRPr="00663B1A">
        <w:rPr>
          <w:rFonts w:ascii="Times New Roman" w:hAnsi="Times New Roman" w:cs="Times New Roman"/>
          <w:sz w:val="24"/>
          <w:szCs w:val="24"/>
          <w:vertAlign w:val="subscript"/>
        </w:rPr>
        <w:t>1</w:t>
      </w:r>
      <w:r w:rsidRPr="00663B1A">
        <w:rPr>
          <w:rFonts w:ascii="Times New Roman" w:hAnsi="Times New Roman" w:cs="Times New Roman"/>
          <w:sz w:val="24"/>
          <w:szCs w:val="24"/>
        </w:rPr>
        <w:t xml:space="preserve"> и </w:t>
      </w:r>
      <w:r w:rsidRPr="00663B1A">
        <w:rPr>
          <w:rFonts w:ascii="Times New Roman" w:hAnsi="Times New Roman" w:cs="Times New Roman"/>
          <w:sz w:val="24"/>
          <w:szCs w:val="24"/>
          <w:lang w:val="en-US"/>
        </w:rPr>
        <w:t>f</w:t>
      </w:r>
      <w:r w:rsidRPr="00663B1A">
        <w:rPr>
          <w:rFonts w:ascii="Times New Roman" w:hAnsi="Times New Roman" w:cs="Times New Roman"/>
          <w:sz w:val="24"/>
          <w:szCs w:val="24"/>
          <w:vertAlign w:val="subscript"/>
        </w:rPr>
        <w:t>2</w:t>
      </w:r>
      <w:r w:rsidRPr="00663B1A">
        <w:rPr>
          <w:rFonts w:ascii="Times New Roman" w:hAnsi="Times New Roman" w:cs="Times New Roman"/>
          <w:sz w:val="24"/>
          <w:szCs w:val="24"/>
        </w:rPr>
        <w:t xml:space="preserve"> – коэффициенты трения заготовки с установочными и зажимными элементами.</w:t>
      </w:r>
    </w:p>
    <w:p w:rsidR="009A761E" w:rsidRPr="00663B1A" w:rsidRDefault="009A761E" w:rsidP="009A761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С учетом коэффициента запаса </w:t>
      </w:r>
      <w:r w:rsidRPr="00663B1A">
        <w:rPr>
          <w:rFonts w:ascii="Times New Roman" w:hAnsi="Times New Roman" w:cs="Times New Roman"/>
          <w:sz w:val="24"/>
          <w:szCs w:val="24"/>
          <w:lang w:val="en-US"/>
        </w:rPr>
        <w:t>k</w:t>
      </w:r>
      <w:r w:rsidRPr="00663B1A">
        <w:rPr>
          <w:rFonts w:ascii="Times New Roman" w:hAnsi="Times New Roman" w:cs="Times New Roman"/>
          <w:sz w:val="24"/>
          <w:szCs w:val="24"/>
        </w:rPr>
        <w:t xml:space="preserve"> &gt; 1, получим:</w:t>
      </w:r>
    </w:p>
    <w:p w:rsidR="009A761E" w:rsidRPr="00663B1A" w:rsidRDefault="009A761E" w:rsidP="009A761E">
      <w:pPr>
        <w:spacing w:after="0" w:line="240" w:lineRule="auto"/>
        <w:ind w:firstLine="567"/>
        <w:jc w:val="center"/>
        <w:rPr>
          <w:rFonts w:ascii="Times New Roman" w:hAnsi="Times New Roman" w:cs="Times New Roman"/>
          <w:sz w:val="24"/>
          <w:szCs w:val="24"/>
        </w:rPr>
      </w:pPr>
      <w:r w:rsidRPr="00663B1A">
        <w:rPr>
          <w:rFonts w:ascii="Times New Roman" w:hAnsi="Times New Roman" w:cs="Times New Roman"/>
          <w:position w:val="-30"/>
          <w:sz w:val="24"/>
          <w:szCs w:val="24"/>
        </w:rPr>
        <w:object w:dxaOrig="1240" w:dyaOrig="680">
          <v:shape id="_x0000_i1051" type="#_x0000_t75" style="width:61.95pt;height:33.5pt" o:ole="" fillcolor="window">
            <v:imagedata r:id="rId101" o:title=""/>
          </v:shape>
          <o:OLEObject Type="Embed" ProgID="Equation.3" ShapeID="_x0000_i1051" DrawAspect="Content" ObjectID="_1450456359" r:id="rId102"/>
        </w:object>
      </w:r>
    </w:p>
    <w:p w:rsidR="009A761E" w:rsidRPr="00663B1A" w:rsidRDefault="009A761E" w:rsidP="009A761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коэффициент трения </w:t>
      </w:r>
      <w:r w:rsidRPr="00663B1A">
        <w:rPr>
          <w:rFonts w:ascii="Times New Roman" w:hAnsi="Times New Roman" w:cs="Times New Roman"/>
          <w:sz w:val="24"/>
          <w:szCs w:val="24"/>
          <w:lang w:val="en-US"/>
        </w:rPr>
        <w:t>f</w:t>
      </w:r>
      <w:r w:rsidRPr="00663B1A">
        <w:rPr>
          <w:rFonts w:ascii="Times New Roman" w:hAnsi="Times New Roman" w:cs="Times New Roman"/>
          <w:sz w:val="24"/>
          <w:szCs w:val="24"/>
          <w:vertAlign w:val="subscript"/>
        </w:rPr>
        <w:t>2</w:t>
      </w:r>
      <w:r w:rsidRPr="00663B1A">
        <w:rPr>
          <w:rFonts w:ascii="Times New Roman" w:hAnsi="Times New Roman" w:cs="Times New Roman"/>
          <w:sz w:val="24"/>
          <w:szCs w:val="24"/>
        </w:rPr>
        <w:t xml:space="preserve"> принимается при контакте с опорными пластинами 0,1 – 0,16. Если поверхность заготовки не обработана, при контакте со </w:t>
      </w:r>
      <w:proofErr w:type="gramStart"/>
      <w:r w:rsidRPr="00663B1A">
        <w:rPr>
          <w:rFonts w:ascii="Times New Roman" w:hAnsi="Times New Roman" w:cs="Times New Roman"/>
          <w:sz w:val="24"/>
          <w:szCs w:val="24"/>
        </w:rPr>
        <w:t>сферическими</w:t>
      </w:r>
      <w:proofErr w:type="gramEnd"/>
      <w:r w:rsidRPr="00663B1A">
        <w:rPr>
          <w:rFonts w:ascii="Times New Roman" w:hAnsi="Times New Roman" w:cs="Times New Roman"/>
          <w:sz w:val="24"/>
          <w:szCs w:val="24"/>
        </w:rPr>
        <w:t xml:space="preserve"> штырям </w:t>
      </w:r>
      <w:r w:rsidRPr="00663B1A">
        <w:rPr>
          <w:rFonts w:ascii="Times New Roman" w:hAnsi="Times New Roman" w:cs="Times New Roman"/>
          <w:sz w:val="24"/>
          <w:szCs w:val="24"/>
          <w:lang w:val="en-US"/>
        </w:rPr>
        <w:t>f</w:t>
      </w:r>
      <w:r w:rsidRPr="00663B1A">
        <w:rPr>
          <w:rFonts w:ascii="Times New Roman" w:hAnsi="Times New Roman" w:cs="Times New Roman"/>
          <w:sz w:val="24"/>
          <w:szCs w:val="24"/>
          <w:vertAlign w:val="subscript"/>
        </w:rPr>
        <w:t>2</w:t>
      </w:r>
      <w:r w:rsidRPr="00663B1A">
        <w:rPr>
          <w:rFonts w:ascii="Times New Roman" w:hAnsi="Times New Roman" w:cs="Times New Roman"/>
          <w:sz w:val="24"/>
          <w:szCs w:val="24"/>
        </w:rPr>
        <w:t xml:space="preserve"> = 0,2 – 0,3. При контакте с рифлеными опорами или кулачками </w:t>
      </w:r>
      <w:r w:rsidRPr="00663B1A">
        <w:rPr>
          <w:rFonts w:ascii="Times New Roman" w:hAnsi="Times New Roman" w:cs="Times New Roman"/>
          <w:sz w:val="24"/>
          <w:szCs w:val="24"/>
          <w:lang w:val="en-US"/>
        </w:rPr>
        <w:t>f</w:t>
      </w:r>
      <w:r w:rsidRPr="00663B1A">
        <w:rPr>
          <w:rFonts w:ascii="Times New Roman" w:hAnsi="Times New Roman" w:cs="Times New Roman"/>
          <w:sz w:val="24"/>
          <w:szCs w:val="24"/>
          <w:vertAlign w:val="subscript"/>
        </w:rPr>
        <w:t>2</w:t>
      </w:r>
      <w:r w:rsidRPr="00663B1A">
        <w:rPr>
          <w:rFonts w:ascii="Times New Roman" w:hAnsi="Times New Roman" w:cs="Times New Roman"/>
          <w:sz w:val="24"/>
          <w:szCs w:val="24"/>
        </w:rPr>
        <w:t xml:space="preserve"> до 0,7 в зависимости от рисунка рифлений и глубины.</w:t>
      </w:r>
    </w:p>
    <w:p w:rsidR="009A761E" w:rsidRPr="00663B1A" w:rsidRDefault="00700CA4" w:rsidP="0047110D">
      <w:pPr>
        <w:numPr>
          <w:ilvl w:val="0"/>
          <w:numId w:val="20"/>
        </w:numPr>
        <w:spacing w:after="0" w:line="240" w:lineRule="auto"/>
        <w:rPr>
          <w:rFonts w:ascii="Times New Roman" w:hAnsi="Times New Roman" w:cs="Times New Roman"/>
          <w:sz w:val="24"/>
          <w:szCs w:val="24"/>
        </w:rPr>
      </w:pPr>
      <w:r>
        <w:rPr>
          <w:rFonts w:ascii="Times New Roman" w:hAnsi="Times New Roman" w:cs="Times New Roman"/>
          <w:noProof/>
          <w:sz w:val="24"/>
          <w:szCs w:val="24"/>
        </w:rPr>
        <w:pict>
          <v:shape id="_x0000_s1255" type="#_x0000_t202" style="position:absolute;left:0;text-align:left;margin-left:5.15pt;margin-top:4.15pt;width:259.2pt;height:165.6pt;z-index:251700224" stroked="f">
            <v:textbox style="mso-next-textbox:#_x0000_s1255">
              <w:txbxContent>
                <w:p w:rsidR="00DD5E05" w:rsidRDefault="00DD5E05" w:rsidP="009A761E">
                  <w:r>
                    <w:object w:dxaOrig="3135" w:dyaOrig="1950">
                      <v:shape id="_x0000_i1101" type="#_x0000_t75" style="width:250.35pt;height:155.7pt" o:ole="" fillcolor="window">
                        <v:imagedata r:id="rId103" o:title=""/>
                      </v:shape>
                      <o:OLEObject Type="Embed" ProgID="KompasFRWFile" ShapeID="_x0000_i1101" DrawAspect="Content" ObjectID="_1450456409" r:id="rId104"/>
                    </w:object>
                  </w:r>
                </w:p>
                <w:p w:rsidR="00DD5E05" w:rsidRDefault="00DD5E05" w:rsidP="009A761E"/>
              </w:txbxContent>
            </v:textbox>
            <w10:wrap type="square"/>
          </v:shape>
        </w:pict>
      </w:r>
      <w:r w:rsidR="009A761E" w:rsidRPr="00663B1A">
        <w:rPr>
          <w:rFonts w:ascii="Times New Roman" w:hAnsi="Times New Roman" w:cs="Times New Roman"/>
          <w:sz w:val="24"/>
          <w:szCs w:val="24"/>
        </w:rPr>
        <w:t>Усилия резания направлены на опоры (Р</w:t>
      </w:r>
      <w:proofErr w:type="gramStart"/>
      <w:r w:rsidR="009A761E" w:rsidRPr="00663B1A">
        <w:rPr>
          <w:rFonts w:ascii="Times New Roman" w:hAnsi="Times New Roman" w:cs="Times New Roman"/>
          <w:sz w:val="24"/>
          <w:szCs w:val="24"/>
          <w:vertAlign w:val="subscript"/>
        </w:rPr>
        <w:t>1</w:t>
      </w:r>
      <w:proofErr w:type="gramEnd"/>
      <w:r w:rsidR="009A761E" w:rsidRPr="00663B1A">
        <w:rPr>
          <w:rFonts w:ascii="Times New Roman" w:hAnsi="Times New Roman" w:cs="Times New Roman"/>
          <w:sz w:val="24"/>
          <w:szCs w:val="24"/>
        </w:rPr>
        <w:t>) и одновременно сдвигают деталь по установочным элементам.</w:t>
      </w:r>
    </w:p>
    <w:p w:rsidR="009A761E" w:rsidRPr="00663B1A" w:rsidRDefault="009A761E" w:rsidP="009A761E">
      <w:pPr>
        <w:spacing w:after="0" w:line="240" w:lineRule="auto"/>
        <w:rPr>
          <w:rFonts w:ascii="Times New Roman" w:hAnsi="Times New Roman" w:cs="Times New Roman"/>
          <w:sz w:val="24"/>
          <w:szCs w:val="24"/>
        </w:rPr>
      </w:pPr>
    </w:p>
    <w:p w:rsidR="009A761E" w:rsidRPr="00663B1A" w:rsidRDefault="009A761E" w:rsidP="009A761E">
      <w:pPr>
        <w:spacing w:after="0" w:line="240" w:lineRule="auto"/>
        <w:jc w:val="center"/>
        <w:rPr>
          <w:rFonts w:ascii="Times New Roman" w:hAnsi="Times New Roman" w:cs="Times New Roman"/>
          <w:sz w:val="24"/>
          <w:szCs w:val="24"/>
        </w:rPr>
      </w:pPr>
      <w:r w:rsidRPr="00663B1A">
        <w:rPr>
          <w:rFonts w:ascii="Times New Roman" w:hAnsi="Times New Roman" w:cs="Times New Roman"/>
          <w:position w:val="-10"/>
          <w:sz w:val="24"/>
          <w:szCs w:val="24"/>
        </w:rPr>
        <w:object w:dxaOrig="2460" w:dyaOrig="340">
          <v:shape id="_x0000_i1052" type="#_x0000_t75" style="width:123.05pt;height:17.6pt" o:ole="" fillcolor="window">
            <v:imagedata r:id="rId105" o:title=""/>
          </v:shape>
          <o:OLEObject Type="Embed" ProgID="Equation.3" ShapeID="_x0000_i1052" DrawAspect="Content" ObjectID="_1450456360" r:id="rId106"/>
        </w:object>
      </w:r>
    </w:p>
    <w:p w:rsidR="009A761E" w:rsidRPr="00663B1A" w:rsidRDefault="009A761E" w:rsidP="009A761E">
      <w:pPr>
        <w:spacing w:after="0" w:line="240" w:lineRule="auto"/>
        <w:jc w:val="center"/>
        <w:rPr>
          <w:rFonts w:ascii="Times New Roman" w:hAnsi="Times New Roman" w:cs="Times New Roman"/>
          <w:sz w:val="24"/>
          <w:szCs w:val="24"/>
        </w:rPr>
      </w:pPr>
      <w:r w:rsidRPr="00663B1A">
        <w:rPr>
          <w:rFonts w:ascii="Times New Roman" w:hAnsi="Times New Roman" w:cs="Times New Roman"/>
          <w:position w:val="-30"/>
          <w:sz w:val="24"/>
          <w:szCs w:val="24"/>
        </w:rPr>
        <w:object w:dxaOrig="1880" w:dyaOrig="700">
          <v:shape id="_x0000_i1053" type="#_x0000_t75" style="width:93.75pt;height:35.15pt" o:ole="" fillcolor="window">
            <v:imagedata r:id="rId107" o:title=""/>
          </v:shape>
          <o:OLEObject Type="Embed" ProgID="Equation.3" ShapeID="_x0000_i1053" DrawAspect="Content" ObjectID="_1450456361" r:id="rId108"/>
        </w:object>
      </w:r>
    </w:p>
    <w:p w:rsidR="009A761E" w:rsidRPr="00663B1A" w:rsidRDefault="009A761E" w:rsidP="009A761E">
      <w:pPr>
        <w:spacing w:after="0" w:line="240" w:lineRule="auto"/>
        <w:jc w:val="center"/>
        <w:rPr>
          <w:rFonts w:ascii="Times New Roman" w:hAnsi="Times New Roman" w:cs="Times New Roman"/>
          <w:sz w:val="24"/>
          <w:szCs w:val="24"/>
        </w:rPr>
      </w:pPr>
    </w:p>
    <w:p w:rsidR="009A761E" w:rsidRPr="00663B1A" w:rsidRDefault="009A761E" w:rsidP="009A761E">
      <w:pPr>
        <w:spacing w:after="0" w:line="240" w:lineRule="auto"/>
        <w:jc w:val="center"/>
        <w:rPr>
          <w:rFonts w:ascii="Times New Roman" w:hAnsi="Times New Roman" w:cs="Times New Roman"/>
          <w:sz w:val="24"/>
          <w:szCs w:val="24"/>
        </w:rPr>
      </w:pPr>
    </w:p>
    <w:p w:rsidR="009A761E" w:rsidRPr="00663B1A" w:rsidRDefault="009A761E" w:rsidP="009A761E">
      <w:pPr>
        <w:spacing w:after="0" w:line="240" w:lineRule="auto"/>
        <w:jc w:val="center"/>
        <w:rPr>
          <w:rFonts w:ascii="Times New Roman" w:hAnsi="Times New Roman" w:cs="Times New Roman"/>
          <w:sz w:val="24"/>
          <w:szCs w:val="24"/>
        </w:rPr>
      </w:pPr>
    </w:p>
    <w:p w:rsidR="009A761E" w:rsidRPr="00663B1A" w:rsidRDefault="00700CA4" w:rsidP="009A761E">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s1256" type="#_x0000_t202" style="position:absolute;left:0;text-align:left;margin-left:-259.2pt;margin-top:3.75pt;width:244.8pt;height:151.2pt;z-index:251701248" stroked="f">
            <v:textbox style="mso-next-textbox:#_x0000_s1256">
              <w:txbxContent>
                <w:p w:rsidR="00DD5E05" w:rsidRDefault="00DD5E05" w:rsidP="009A761E">
                  <w:r>
                    <w:object w:dxaOrig="2880" w:dyaOrig="1770">
                      <v:shape id="_x0000_i1102" type="#_x0000_t75" style="width:221.85pt;height:135.65pt" o:ole="" fillcolor="window">
                        <v:imagedata r:id="rId109" o:title=""/>
                      </v:shape>
                      <o:OLEObject Type="Embed" ProgID="KompasFRWFile" ShapeID="_x0000_i1102" DrawAspect="Content" ObjectID="_1450456410" r:id="rId110"/>
                    </w:object>
                  </w:r>
                </w:p>
                <w:p w:rsidR="00DD5E05" w:rsidRDefault="00DD5E05" w:rsidP="009A761E"/>
              </w:txbxContent>
            </v:textbox>
            <w10:wrap type="square"/>
          </v:shape>
        </w:pict>
      </w:r>
    </w:p>
    <w:p w:rsidR="009A761E" w:rsidRPr="00663B1A" w:rsidRDefault="009A761E" w:rsidP="0047110D">
      <w:pPr>
        <w:numPr>
          <w:ilvl w:val="0"/>
          <w:numId w:val="20"/>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Сила резания Р</w:t>
      </w:r>
      <w:r w:rsidRPr="00663B1A">
        <w:rPr>
          <w:rFonts w:ascii="Times New Roman" w:hAnsi="Times New Roman" w:cs="Times New Roman"/>
          <w:sz w:val="24"/>
          <w:szCs w:val="24"/>
          <w:vertAlign w:val="subscript"/>
        </w:rPr>
        <w:t>1</w:t>
      </w:r>
      <w:r w:rsidRPr="00663B1A">
        <w:rPr>
          <w:rFonts w:ascii="Times New Roman" w:hAnsi="Times New Roman" w:cs="Times New Roman"/>
          <w:sz w:val="24"/>
          <w:szCs w:val="24"/>
        </w:rPr>
        <w:t xml:space="preserve"> направлена против зажимного усилия и одновременно сдвигает заготовк</w:t>
      </w:r>
      <w:proofErr w:type="gramStart"/>
      <w:r w:rsidRPr="00663B1A">
        <w:rPr>
          <w:rFonts w:ascii="Times New Roman" w:hAnsi="Times New Roman" w:cs="Times New Roman"/>
          <w:sz w:val="24"/>
          <w:szCs w:val="24"/>
        </w:rPr>
        <w:t>у(</w:t>
      </w:r>
      <w:proofErr w:type="gramEnd"/>
      <w:r w:rsidRPr="00663B1A">
        <w:rPr>
          <w:rFonts w:ascii="Times New Roman" w:hAnsi="Times New Roman" w:cs="Times New Roman"/>
          <w:sz w:val="24"/>
          <w:szCs w:val="24"/>
        </w:rPr>
        <w:t>Р</w:t>
      </w:r>
      <w:r w:rsidRPr="00663B1A">
        <w:rPr>
          <w:rFonts w:ascii="Times New Roman" w:hAnsi="Times New Roman" w:cs="Times New Roman"/>
          <w:sz w:val="24"/>
          <w:szCs w:val="24"/>
          <w:vertAlign w:val="subscript"/>
        </w:rPr>
        <w:t>2</w:t>
      </w:r>
      <w:r w:rsidRPr="00663B1A">
        <w:rPr>
          <w:rFonts w:ascii="Times New Roman" w:hAnsi="Times New Roman" w:cs="Times New Roman"/>
          <w:sz w:val="24"/>
          <w:szCs w:val="24"/>
        </w:rPr>
        <w:t>).</w:t>
      </w:r>
    </w:p>
    <w:p w:rsidR="009A761E" w:rsidRPr="00663B1A" w:rsidRDefault="009A761E" w:rsidP="009A761E">
      <w:pPr>
        <w:spacing w:after="0" w:line="240" w:lineRule="auto"/>
        <w:ind w:firstLine="567"/>
        <w:rPr>
          <w:rFonts w:ascii="Times New Roman" w:hAnsi="Times New Roman" w:cs="Times New Roman"/>
          <w:sz w:val="24"/>
          <w:szCs w:val="24"/>
        </w:rPr>
      </w:pPr>
    </w:p>
    <w:p w:rsidR="009A761E" w:rsidRPr="00663B1A" w:rsidRDefault="009A761E" w:rsidP="009A761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Рассчитывают  2 силы:</w:t>
      </w:r>
    </w:p>
    <w:p w:rsidR="009A761E" w:rsidRPr="00663B1A" w:rsidRDefault="009A761E" w:rsidP="009A761E">
      <w:pPr>
        <w:spacing w:after="0" w:line="240" w:lineRule="auto"/>
        <w:jc w:val="center"/>
        <w:rPr>
          <w:rFonts w:ascii="Times New Roman" w:hAnsi="Times New Roman" w:cs="Times New Roman"/>
          <w:sz w:val="24"/>
          <w:szCs w:val="24"/>
        </w:rPr>
      </w:pPr>
      <w:r w:rsidRPr="00663B1A">
        <w:rPr>
          <w:rFonts w:ascii="Times New Roman" w:hAnsi="Times New Roman" w:cs="Times New Roman"/>
          <w:position w:val="-10"/>
          <w:sz w:val="24"/>
          <w:szCs w:val="24"/>
        </w:rPr>
        <w:object w:dxaOrig="1020" w:dyaOrig="340">
          <v:shape id="_x0000_i1054" type="#_x0000_t75" style="width:51.05pt;height:17.6pt" o:ole="" fillcolor="window">
            <v:imagedata r:id="rId111" o:title=""/>
          </v:shape>
          <o:OLEObject Type="Embed" ProgID="Equation.3" ShapeID="_x0000_i1054" DrawAspect="Content" ObjectID="_1450456362" r:id="rId112"/>
        </w:object>
      </w:r>
    </w:p>
    <w:p w:rsidR="009A761E" w:rsidRPr="00663B1A" w:rsidRDefault="009A761E" w:rsidP="009A761E">
      <w:pPr>
        <w:spacing w:after="0" w:line="240" w:lineRule="auto"/>
        <w:jc w:val="center"/>
        <w:rPr>
          <w:rFonts w:ascii="Times New Roman" w:hAnsi="Times New Roman" w:cs="Times New Roman"/>
          <w:sz w:val="24"/>
          <w:szCs w:val="24"/>
        </w:rPr>
      </w:pPr>
      <w:r w:rsidRPr="00663B1A">
        <w:rPr>
          <w:rFonts w:ascii="Times New Roman" w:hAnsi="Times New Roman" w:cs="Times New Roman"/>
          <w:position w:val="-30"/>
          <w:sz w:val="24"/>
          <w:szCs w:val="24"/>
        </w:rPr>
        <w:object w:dxaOrig="1880" w:dyaOrig="700">
          <v:shape id="_x0000_i1055" type="#_x0000_t75" style="width:93.75pt;height:35.15pt" o:ole="" fillcolor="window">
            <v:imagedata r:id="rId113" o:title=""/>
          </v:shape>
          <o:OLEObject Type="Embed" ProgID="Equation.3" ShapeID="_x0000_i1055" DrawAspect="Content" ObjectID="_1450456363" r:id="rId114"/>
        </w:object>
      </w:r>
    </w:p>
    <w:p w:rsidR="009A761E" w:rsidRPr="00663B1A" w:rsidRDefault="009A761E" w:rsidP="009A761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Из полученных значений </w:t>
      </w:r>
      <w:r w:rsidRPr="00663B1A">
        <w:rPr>
          <w:rFonts w:ascii="Times New Roman" w:hAnsi="Times New Roman" w:cs="Times New Roman"/>
          <w:sz w:val="24"/>
          <w:szCs w:val="24"/>
          <w:lang w:val="en-US"/>
        </w:rPr>
        <w:t>Q</w:t>
      </w:r>
      <w:r w:rsidRPr="00663B1A">
        <w:rPr>
          <w:rFonts w:ascii="Times New Roman" w:hAnsi="Times New Roman" w:cs="Times New Roman"/>
          <w:sz w:val="24"/>
          <w:szCs w:val="24"/>
          <w:vertAlign w:val="subscript"/>
        </w:rPr>
        <w:t>1</w:t>
      </w:r>
      <w:r w:rsidRPr="00663B1A">
        <w:rPr>
          <w:rFonts w:ascii="Times New Roman" w:hAnsi="Times New Roman" w:cs="Times New Roman"/>
          <w:sz w:val="24"/>
          <w:szCs w:val="24"/>
        </w:rPr>
        <w:t xml:space="preserve"> и </w:t>
      </w:r>
      <w:r w:rsidRPr="00663B1A">
        <w:rPr>
          <w:rFonts w:ascii="Times New Roman" w:hAnsi="Times New Roman" w:cs="Times New Roman"/>
          <w:sz w:val="24"/>
          <w:szCs w:val="24"/>
          <w:lang w:val="en-US"/>
        </w:rPr>
        <w:t>Q</w:t>
      </w:r>
      <w:r w:rsidRPr="00663B1A">
        <w:rPr>
          <w:rFonts w:ascii="Times New Roman" w:hAnsi="Times New Roman" w:cs="Times New Roman"/>
          <w:sz w:val="24"/>
          <w:szCs w:val="24"/>
          <w:vertAlign w:val="subscript"/>
        </w:rPr>
        <w:t>2</w:t>
      </w:r>
      <w:r w:rsidRPr="00663B1A">
        <w:rPr>
          <w:rFonts w:ascii="Times New Roman" w:hAnsi="Times New Roman" w:cs="Times New Roman"/>
          <w:sz w:val="24"/>
          <w:szCs w:val="24"/>
        </w:rPr>
        <w:t xml:space="preserve"> выбирают большее и принимают за расчетную величину </w:t>
      </w:r>
      <w:r w:rsidRPr="00663B1A">
        <w:rPr>
          <w:rFonts w:ascii="Times New Roman" w:hAnsi="Times New Roman" w:cs="Times New Roman"/>
          <w:sz w:val="24"/>
          <w:szCs w:val="24"/>
          <w:lang w:val="en-US"/>
        </w:rPr>
        <w:t>Q</w:t>
      </w:r>
      <w:r w:rsidRPr="00663B1A">
        <w:rPr>
          <w:rFonts w:ascii="Times New Roman" w:hAnsi="Times New Roman" w:cs="Times New Roman"/>
          <w:sz w:val="24"/>
          <w:szCs w:val="24"/>
        </w:rPr>
        <w:t xml:space="preserve"> необходимой силы зажима.</w:t>
      </w:r>
    </w:p>
    <w:p w:rsidR="005F24CE" w:rsidRPr="00772A85" w:rsidRDefault="005F24CE" w:rsidP="005F24CE">
      <w:pPr>
        <w:pStyle w:val="1"/>
        <w:spacing w:after="0"/>
        <w:jc w:val="center"/>
        <w:rPr>
          <w:b w:val="0"/>
          <w:i/>
          <w:sz w:val="24"/>
          <w:szCs w:val="24"/>
        </w:rPr>
      </w:pPr>
      <w:bookmarkStart w:id="8" w:name="_Toc119895262"/>
      <w:r w:rsidRPr="00772A85">
        <w:rPr>
          <w:b w:val="0"/>
          <w:i/>
          <w:sz w:val="24"/>
          <w:szCs w:val="24"/>
        </w:rPr>
        <w:t xml:space="preserve">Лекция   </w:t>
      </w:r>
      <w:r w:rsidR="003043A1">
        <w:rPr>
          <w:b w:val="0"/>
          <w:i/>
          <w:sz w:val="24"/>
          <w:szCs w:val="24"/>
        </w:rPr>
        <w:t>15</w:t>
      </w:r>
      <w:r w:rsidR="00772A85" w:rsidRPr="00772A85">
        <w:rPr>
          <w:b w:val="0"/>
          <w:i/>
          <w:sz w:val="24"/>
          <w:szCs w:val="24"/>
        </w:rPr>
        <w:t>.</w:t>
      </w:r>
      <w:r w:rsidRPr="00772A85">
        <w:rPr>
          <w:b w:val="0"/>
          <w:i/>
          <w:sz w:val="24"/>
          <w:szCs w:val="24"/>
        </w:rPr>
        <w:t xml:space="preserve">    </w:t>
      </w:r>
      <w:r w:rsidR="00772A85" w:rsidRPr="00772A85">
        <w:rPr>
          <w:b w:val="0"/>
          <w:i/>
          <w:sz w:val="24"/>
          <w:szCs w:val="24"/>
        </w:rPr>
        <w:t>П</w:t>
      </w:r>
      <w:r w:rsidRPr="00772A85">
        <w:rPr>
          <w:b w:val="0"/>
          <w:i/>
          <w:sz w:val="24"/>
          <w:szCs w:val="24"/>
        </w:rPr>
        <w:t>риводы приспособлений.</w:t>
      </w:r>
      <w:bookmarkEnd w:id="8"/>
      <w:r w:rsidR="003043A1">
        <w:rPr>
          <w:b w:val="0"/>
          <w:i/>
          <w:sz w:val="24"/>
          <w:szCs w:val="24"/>
        </w:rPr>
        <w:t xml:space="preserve"> Пневматические и диафрагменные приводы</w:t>
      </w:r>
    </w:p>
    <w:p w:rsidR="005F24CE" w:rsidRPr="00772A85" w:rsidRDefault="005F24CE" w:rsidP="005F24CE">
      <w:pPr>
        <w:pStyle w:val="2"/>
        <w:rPr>
          <w:rFonts w:ascii="Times New Roman" w:hAnsi="Times New Roman"/>
          <w:b w:val="0"/>
          <w:i/>
          <w:szCs w:val="24"/>
        </w:rPr>
      </w:pPr>
      <w:bookmarkStart w:id="9" w:name="_Toc119895263"/>
      <w:r w:rsidRPr="00772A85">
        <w:rPr>
          <w:rFonts w:ascii="Times New Roman" w:hAnsi="Times New Roman"/>
          <w:b w:val="0"/>
          <w:i/>
          <w:szCs w:val="24"/>
        </w:rPr>
        <w:t>Пневматические приводы. Общая характеристика и классификация.</w:t>
      </w:r>
      <w:bookmarkEnd w:id="9"/>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Применяются в массовом, крупносерийном и серийном производствах. Реже используются </w:t>
      </w:r>
      <w:proofErr w:type="gramStart"/>
      <w:r w:rsidRPr="00663B1A">
        <w:rPr>
          <w:rFonts w:ascii="Times New Roman" w:hAnsi="Times New Roman" w:cs="Times New Roman"/>
          <w:sz w:val="24"/>
          <w:szCs w:val="24"/>
        </w:rPr>
        <w:t>в</w:t>
      </w:r>
      <w:proofErr w:type="gramEnd"/>
      <w:r w:rsidRPr="00663B1A">
        <w:rPr>
          <w:rFonts w:ascii="Times New Roman" w:hAnsi="Times New Roman" w:cs="Times New Roman"/>
          <w:sz w:val="24"/>
          <w:szCs w:val="24"/>
        </w:rPr>
        <w:t xml:space="preserve"> мелкосерийном. Для работы в </w:t>
      </w:r>
      <w:proofErr w:type="spellStart"/>
      <w:r w:rsidRPr="00663B1A">
        <w:rPr>
          <w:rFonts w:ascii="Times New Roman" w:hAnsi="Times New Roman" w:cs="Times New Roman"/>
          <w:sz w:val="24"/>
          <w:szCs w:val="24"/>
        </w:rPr>
        <w:t>пневмоприводах</w:t>
      </w:r>
      <w:proofErr w:type="spellEnd"/>
      <w:r w:rsidRPr="00663B1A">
        <w:rPr>
          <w:rFonts w:ascii="Times New Roman" w:hAnsi="Times New Roman" w:cs="Times New Roman"/>
          <w:sz w:val="24"/>
          <w:szCs w:val="24"/>
        </w:rPr>
        <w:t xml:space="preserve"> используют сжатый воздух </w:t>
      </w:r>
      <w:proofErr w:type="gramStart"/>
      <w:r w:rsidRPr="00663B1A">
        <w:rPr>
          <w:rFonts w:ascii="Times New Roman" w:hAnsi="Times New Roman" w:cs="Times New Roman"/>
          <w:sz w:val="24"/>
          <w:szCs w:val="24"/>
        </w:rPr>
        <w:t>Р</w:t>
      </w:r>
      <w:proofErr w:type="gramEnd"/>
      <w:r w:rsidRPr="00663B1A">
        <w:rPr>
          <w:rFonts w:ascii="Times New Roman" w:hAnsi="Times New Roman" w:cs="Times New Roman"/>
          <w:sz w:val="24"/>
          <w:szCs w:val="24"/>
        </w:rPr>
        <w:t xml:space="preserve"> = 4 – 6 </w:t>
      </w:r>
      <w:proofErr w:type="spellStart"/>
      <w:r w:rsidRPr="00663B1A">
        <w:rPr>
          <w:rFonts w:ascii="Times New Roman" w:hAnsi="Times New Roman" w:cs="Times New Roman"/>
          <w:sz w:val="24"/>
          <w:szCs w:val="24"/>
        </w:rPr>
        <w:t>кГ</w:t>
      </w:r>
      <w:proofErr w:type="spellEnd"/>
      <w:r w:rsidRPr="00663B1A">
        <w:rPr>
          <w:rFonts w:ascii="Times New Roman" w:hAnsi="Times New Roman" w:cs="Times New Roman"/>
          <w:sz w:val="24"/>
          <w:szCs w:val="24"/>
        </w:rPr>
        <w:t>/см</w:t>
      </w:r>
      <w:r w:rsidRPr="00663B1A">
        <w:rPr>
          <w:rFonts w:ascii="Times New Roman" w:hAnsi="Times New Roman" w:cs="Times New Roman"/>
          <w:sz w:val="24"/>
          <w:szCs w:val="24"/>
          <w:vertAlign w:val="superscript"/>
        </w:rPr>
        <w:t xml:space="preserve">2 </w:t>
      </w:r>
      <w:r w:rsidRPr="00663B1A">
        <w:rPr>
          <w:rFonts w:ascii="Times New Roman" w:hAnsi="Times New Roman" w:cs="Times New Roman"/>
          <w:sz w:val="24"/>
          <w:szCs w:val="24"/>
        </w:rPr>
        <w:t xml:space="preserve">(0,4 – 0,6 МПа). Он должен быть очищен от влаги, механических примесей и кислот. </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Преимущества </w:t>
      </w:r>
      <w:proofErr w:type="spellStart"/>
      <w:r w:rsidRPr="00663B1A">
        <w:rPr>
          <w:rFonts w:ascii="Times New Roman" w:hAnsi="Times New Roman" w:cs="Times New Roman"/>
          <w:sz w:val="24"/>
          <w:szCs w:val="24"/>
        </w:rPr>
        <w:t>пневмоприводов</w:t>
      </w:r>
      <w:proofErr w:type="spellEnd"/>
      <w:r w:rsidRPr="00663B1A">
        <w:rPr>
          <w:rFonts w:ascii="Times New Roman" w:hAnsi="Times New Roman" w:cs="Times New Roman"/>
          <w:sz w:val="24"/>
          <w:szCs w:val="24"/>
        </w:rPr>
        <w:t>:</w:t>
      </w:r>
    </w:p>
    <w:p w:rsidR="005F24CE" w:rsidRPr="00663B1A" w:rsidRDefault="005F24CE" w:rsidP="0047110D">
      <w:pPr>
        <w:numPr>
          <w:ilvl w:val="0"/>
          <w:numId w:val="7"/>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Простота конструкции и эксплуатации.</w:t>
      </w:r>
    </w:p>
    <w:p w:rsidR="005F24CE" w:rsidRPr="00663B1A" w:rsidRDefault="005F24CE" w:rsidP="0047110D">
      <w:pPr>
        <w:numPr>
          <w:ilvl w:val="0"/>
          <w:numId w:val="7"/>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 xml:space="preserve">Быстрота действия – 0,6 – 1,5 </w:t>
      </w:r>
      <w:proofErr w:type="gramStart"/>
      <w:r w:rsidRPr="00663B1A">
        <w:rPr>
          <w:rFonts w:ascii="Times New Roman" w:hAnsi="Times New Roman" w:cs="Times New Roman"/>
          <w:sz w:val="24"/>
          <w:szCs w:val="24"/>
        </w:rPr>
        <w:t>с</w:t>
      </w:r>
      <w:proofErr w:type="gramEnd"/>
      <w:r w:rsidRPr="00663B1A">
        <w:rPr>
          <w:rFonts w:ascii="Times New Roman" w:hAnsi="Times New Roman" w:cs="Times New Roman"/>
          <w:sz w:val="24"/>
          <w:szCs w:val="24"/>
        </w:rPr>
        <w:t>.</w:t>
      </w:r>
    </w:p>
    <w:p w:rsidR="005F24CE" w:rsidRPr="00663B1A" w:rsidRDefault="005F24CE" w:rsidP="0047110D">
      <w:pPr>
        <w:numPr>
          <w:ilvl w:val="0"/>
          <w:numId w:val="7"/>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 xml:space="preserve">Непрерывность действия </w:t>
      </w:r>
      <w:proofErr w:type="spellStart"/>
      <w:r w:rsidRPr="00663B1A">
        <w:rPr>
          <w:rFonts w:ascii="Times New Roman" w:hAnsi="Times New Roman" w:cs="Times New Roman"/>
          <w:sz w:val="24"/>
          <w:szCs w:val="24"/>
        </w:rPr>
        <w:t>зажимнного</w:t>
      </w:r>
      <w:proofErr w:type="spellEnd"/>
      <w:r w:rsidRPr="00663B1A">
        <w:rPr>
          <w:rFonts w:ascii="Times New Roman" w:hAnsi="Times New Roman" w:cs="Times New Roman"/>
          <w:sz w:val="24"/>
          <w:szCs w:val="24"/>
        </w:rPr>
        <w:t xml:space="preserve"> усилия.</w:t>
      </w:r>
    </w:p>
    <w:p w:rsidR="005F24CE" w:rsidRPr="00663B1A" w:rsidRDefault="005F24CE" w:rsidP="0047110D">
      <w:pPr>
        <w:numPr>
          <w:ilvl w:val="0"/>
          <w:numId w:val="7"/>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Возможность регулирования силы зажима.</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К недостаткам можно отнести:</w:t>
      </w:r>
    </w:p>
    <w:p w:rsidR="005F24CE" w:rsidRPr="00663B1A" w:rsidRDefault="005F24CE" w:rsidP="0047110D">
      <w:pPr>
        <w:numPr>
          <w:ilvl w:val="0"/>
          <w:numId w:val="16"/>
        </w:numPr>
        <w:tabs>
          <w:tab w:val="clear" w:pos="720"/>
          <w:tab w:val="left" w:pos="993"/>
        </w:tabs>
        <w:spacing w:after="0" w:line="240" w:lineRule="auto"/>
        <w:ind w:left="567" w:firstLine="0"/>
        <w:jc w:val="both"/>
        <w:rPr>
          <w:rFonts w:ascii="Times New Roman" w:hAnsi="Times New Roman" w:cs="Times New Roman"/>
          <w:sz w:val="24"/>
          <w:szCs w:val="24"/>
        </w:rPr>
      </w:pPr>
      <w:r w:rsidRPr="00663B1A">
        <w:rPr>
          <w:rFonts w:ascii="Times New Roman" w:hAnsi="Times New Roman" w:cs="Times New Roman"/>
          <w:sz w:val="24"/>
          <w:szCs w:val="24"/>
        </w:rPr>
        <w:t>Неплавное действие;</w:t>
      </w:r>
    </w:p>
    <w:p w:rsidR="005F24CE" w:rsidRPr="00663B1A" w:rsidRDefault="005F24CE" w:rsidP="0047110D">
      <w:pPr>
        <w:numPr>
          <w:ilvl w:val="0"/>
          <w:numId w:val="16"/>
        </w:numPr>
        <w:tabs>
          <w:tab w:val="clear" w:pos="720"/>
          <w:tab w:val="left" w:pos="993"/>
        </w:tabs>
        <w:spacing w:after="0" w:line="240" w:lineRule="auto"/>
        <w:ind w:left="567" w:firstLine="0"/>
        <w:jc w:val="both"/>
        <w:rPr>
          <w:rFonts w:ascii="Times New Roman" w:hAnsi="Times New Roman" w:cs="Times New Roman"/>
          <w:sz w:val="24"/>
          <w:szCs w:val="24"/>
        </w:rPr>
      </w:pPr>
      <w:r w:rsidRPr="00663B1A">
        <w:rPr>
          <w:rFonts w:ascii="Times New Roman" w:hAnsi="Times New Roman" w:cs="Times New Roman"/>
          <w:sz w:val="24"/>
          <w:szCs w:val="24"/>
        </w:rPr>
        <w:t xml:space="preserve">Большие габариты при больших усилиях (для устранения недостатка можно применять </w:t>
      </w:r>
      <w:proofErr w:type="gramStart"/>
      <w:r w:rsidRPr="00663B1A">
        <w:rPr>
          <w:rFonts w:ascii="Times New Roman" w:hAnsi="Times New Roman" w:cs="Times New Roman"/>
          <w:sz w:val="24"/>
          <w:szCs w:val="24"/>
        </w:rPr>
        <w:t>двойной</w:t>
      </w:r>
      <w:proofErr w:type="gramEnd"/>
      <w:r w:rsidRPr="00663B1A">
        <w:rPr>
          <w:rFonts w:ascii="Times New Roman" w:hAnsi="Times New Roman" w:cs="Times New Roman"/>
          <w:sz w:val="24"/>
          <w:szCs w:val="24"/>
        </w:rPr>
        <w:t xml:space="preserve"> </w:t>
      </w:r>
      <w:proofErr w:type="spellStart"/>
      <w:r w:rsidRPr="00663B1A">
        <w:rPr>
          <w:rFonts w:ascii="Times New Roman" w:hAnsi="Times New Roman" w:cs="Times New Roman"/>
          <w:sz w:val="24"/>
          <w:szCs w:val="24"/>
        </w:rPr>
        <w:t>пневмоцилиндр</w:t>
      </w:r>
      <w:proofErr w:type="spellEnd"/>
      <w:r w:rsidRPr="00663B1A">
        <w:rPr>
          <w:rFonts w:ascii="Times New Roman" w:hAnsi="Times New Roman" w:cs="Times New Roman"/>
          <w:sz w:val="24"/>
          <w:szCs w:val="24"/>
        </w:rPr>
        <w:t xml:space="preserve"> – 2 поршня  на одном штоке);</w:t>
      </w:r>
    </w:p>
    <w:p w:rsidR="005F24CE" w:rsidRPr="00663B1A" w:rsidRDefault="005F24CE" w:rsidP="0047110D">
      <w:pPr>
        <w:numPr>
          <w:ilvl w:val="0"/>
          <w:numId w:val="16"/>
        </w:numPr>
        <w:tabs>
          <w:tab w:val="clear" w:pos="720"/>
          <w:tab w:val="left" w:pos="993"/>
        </w:tabs>
        <w:spacing w:after="0" w:line="240" w:lineRule="auto"/>
        <w:ind w:left="567" w:firstLine="0"/>
        <w:jc w:val="both"/>
        <w:rPr>
          <w:rFonts w:ascii="Times New Roman" w:hAnsi="Times New Roman" w:cs="Times New Roman"/>
          <w:sz w:val="24"/>
          <w:szCs w:val="24"/>
        </w:rPr>
      </w:pPr>
      <w:r w:rsidRPr="00663B1A">
        <w:rPr>
          <w:rFonts w:ascii="Times New Roman" w:hAnsi="Times New Roman" w:cs="Times New Roman"/>
          <w:sz w:val="24"/>
          <w:szCs w:val="24"/>
        </w:rPr>
        <w:t>Малое давление воздуха в магистрали;</w:t>
      </w:r>
    </w:p>
    <w:p w:rsidR="005F24CE" w:rsidRPr="00663B1A" w:rsidRDefault="005F24CE" w:rsidP="0047110D">
      <w:pPr>
        <w:numPr>
          <w:ilvl w:val="0"/>
          <w:numId w:val="16"/>
        </w:numPr>
        <w:tabs>
          <w:tab w:val="clear" w:pos="720"/>
          <w:tab w:val="left" w:pos="993"/>
        </w:tabs>
        <w:spacing w:after="0" w:line="240" w:lineRule="auto"/>
        <w:ind w:left="567" w:firstLine="0"/>
        <w:jc w:val="both"/>
        <w:rPr>
          <w:rFonts w:ascii="Times New Roman" w:hAnsi="Times New Roman" w:cs="Times New Roman"/>
          <w:sz w:val="24"/>
          <w:szCs w:val="24"/>
        </w:rPr>
      </w:pPr>
      <w:r w:rsidRPr="00663B1A">
        <w:rPr>
          <w:rFonts w:ascii="Times New Roman" w:hAnsi="Times New Roman" w:cs="Times New Roman"/>
          <w:sz w:val="24"/>
          <w:szCs w:val="24"/>
        </w:rPr>
        <w:t xml:space="preserve">При давлении </w:t>
      </w:r>
      <w:proofErr w:type="spellStart"/>
      <w:proofErr w:type="gramStart"/>
      <w:r w:rsidRPr="00663B1A">
        <w:rPr>
          <w:rFonts w:ascii="Times New Roman" w:hAnsi="Times New Roman" w:cs="Times New Roman"/>
          <w:sz w:val="24"/>
          <w:szCs w:val="24"/>
        </w:rPr>
        <w:t>р</w:t>
      </w:r>
      <w:proofErr w:type="spellEnd"/>
      <w:proofErr w:type="gramEnd"/>
      <w:r w:rsidRPr="00663B1A">
        <w:rPr>
          <w:rFonts w:ascii="Times New Roman" w:hAnsi="Times New Roman" w:cs="Times New Roman"/>
          <w:sz w:val="24"/>
          <w:szCs w:val="24"/>
        </w:rPr>
        <w:t xml:space="preserve"> &gt; 0,6 МПа наблюдается конденсация и замерзание влаги в магистралях (для устранения применять величину давления не больше 0,4 МПа);</w:t>
      </w:r>
    </w:p>
    <w:p w:rsidR="005F24CE" w:rsidRPr="00663B1A" w:rsidRDefault="005F24CE" w:rsidP="005F24CE">
      <w:pPr>
        <w:pStyle w:val="a8"/>
        <w:rPr>
          <w:szCs w:val="24"/>
        </w:rPr>
      </w:pPr>
      <w:r w:rsidRPr="00663B1A">
        <w:rPr>
          <w:szCs w:val="24"/>
        </w:rPr>
        <w:t xml:space="preserve">Состоят </w:t>
      </w:r>
      <w:proofErr w:type="spellStart"/>
      <w:r w:rsidRPr="00663B1A">
        <w:rPr>
          <w:szCs w:val="24"/>
        </w:rPr>
        <w:t>пневмоприводы</w:t>
      </w:r>
      <w:proofErr w:type="spellEnd"/>
      <w:r w:rsidRPr="00663B1A">
        <w:rPr>
          <w:szCs w:val="24"/>
        </w:rPr>
        <w:t xml:space="preserve"> из пневмодвигателя, пневматической аппаратуры и </w:t>
      </w:r>
      <w:proofErr w:type="spellStart"/>
      <w:r w:rsidRPr="00663B1A">
        <w:rPr>
          <w:szCs w:val="24"/>
        </w:rPr>
        <w:t>пневмосети</w:t>
      </w:r>
      <w:proofErr w:type="spellEnd"/>
      <w:r w:rsidRPr="00663B1A">
        <w:rPr>
          <w:szCs w:val="24"/>
        </w:rPr>
        <w:t>, представляющей собой трубы, рукава, каналы и соединения.</w:t>
      </w:r>
    </w:p>
    <w:p w:rsidR="005F24CE" w:rsidRPr="00663B1A" w:rsidRDefault="005F24CE" w:rsidP="005F24CE">
      <w:pPr>
        <w:pStyle w:val="a8"/>
        <w:rPr>
          <w:szCs w:val="24"/>
        </w:rPr>
      </w:pPr>
    </w:p>
    <w:p w:rsidR="005F24CE" w:rsidRPr="00772A85" w:rsidRDefault="005F24CE" w:rsidP="005F24CE">
      <w:pPr>
        <w:spacing w:after="0" w:line="240" w:lineRule="auto"/>
        <w:ind w:firstLine="567"/>
        <w:rPr>
          <w:rFonts w:ascii="Times New Roman" w:hAnsi="Times New Roman" w:cs="Times New Roman"/>
          <w:i/>
          <w:sz w:val="24"/>
          <w:szCs w:val="24"/>
        </w:rPr>
      </w:pPr>
      <w:r w:rsidRPr="00772A85">
        <w:rPr>
          <w:rFonts w:ascii="Times New Roman" w:hAnsi="Times New Roman" w:cs="Times New Roman"/>
          <w:i/>
          <w:sz w:val="24"/>
          <w:szCs w:val="24"/>
        </w:rPr>
        <w:t>Классификация пневмодвигателей:</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По конструкции (ГОСТ17752-72) различают пневмодвигатели:</w:t>
      </w:r>
    </w:p>
    <w:p w:rsidR="005F24CE" w:rsidRPr="00663B1A" w:rsidRDefault="005F24CE" w:rsidP="0047110D">
      <w:pPr>
        <w:numPr>
          <w:ilvl w:val="0"/>
          <w:numId w:val="8"/>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Поршневые (с односторонним штоком одн</w:t>
      </w:r>
      <w:proofErr w:type="gramStart"/>
      <w:r w:rsidRPr="00663B1A">
        <w:rPr>
          <w:rFonts w:ascii="Times New Roman" w:hAnsi="Times New Roman" w:cs="Times New Roman"/>
          <w:sz w:val="24"/>
          <w:szCs w:val="24"/>
        </w:rPr>
        <w:t>о-</w:t>
      </w:r>
      <w:proofErr w:type="gramEnd"/>
      <w:r w:rsidRPr="00663B1A">
        <w:rPr>
          <w:rFonts w:ascii="Times New Roman" w:hAnsi="Times New Roman" w:cs="Times New Roman"/>
          <w:sz w:val="24"/>
          <w:szCs w:val="24"/>
        </w:rPr>
        <w:t xml:space="preserve"> (а) и двухстороннего (б) действия, с двухсторонним штоком (в)).</w:t>
      </w:r>
    </w:p>
    <w:p w:rsidR="005F24CE" w:rsidRPr="00663B1A" w:rsidRDefault="005F24CE" w:rsidP="0047110D">
      <w:pPr>
        <w:numPr>
          <w:ilvl w:val="0"/>
          <w:numId w:val="8"/>
        </w:numPr>
        <w:spacing w:after="0" w:line="240" w:lineRule="auto"/>
        <w:rPr>
          <w:rFonts w:ascii="Times New Roman" w:hAnsi="Times New Roman" w:cs="Times New Roman"/>
          <w:sz w:val="24"/>
          <w:szCs w:val="24"/>
        </w:rPr>
      </w:pPr>
      <w:proofErr w:type="gramStart"/>
      <w:r w:rsidRPr="00663B1A">
        <w:rPr>
          <w:rFonts w:ascii="Times New Roman" w:hAnsi="Times New Roman" w:cs="Times New Roman"/>
          <w:sz w:val="24"/>
          <w:szCs w:val="24"/>
        </w:rPr>
        <w:t>Мембранные (диафрагменные) одно- и двухстороннего действия.</w:t>
      </w:r>
      <w:proofErr w:type="gramEnd"/>
    </w:p>
    <w:p w:rsidR="005F24CE" w:rsidRPr="00663B1A" w:rsidRDefault="005F24CE" w:rsidP="0047110D">
      <w:pPr>
        <w:numPr>
          <w:ilvl w:val="0"/>
          <w:numId w:val="8"/>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Плунжерные.</w:t>
      </w:r>
    </w:p>
    <w:p w:rsidR="005F24CE" w:rsidRPr="00663B1A" w:rsidRDefault="005F24CE" w:rsidP="0047110D">
      <w:pPr>
        <w:numPr>
          <w:ilvl w:val="0"/>
          <w:numId w:val="8"/>
        </w:numPr>
        <w:spacing w:after="0" w:line="240" w:lineRule="auto"/>
        <w:rPr>
          <w:rFonts w:ascii="Times New Roman" w:hAnsi="Times New Roman" w:cs="Times New Roman"/>
          <w:sz w:val="24"/>
          <w:szCs w:val="24"/>
        </w:rPr>
      </w:pPr>
      <w:proofErr w:type="spellStart"/>
      <w:r w:rsidRPr="00663B1A">
        <w:rPr>
          <w:rFonts w:ascii="Times New Roman" w:hAnsi="Times New Roman" w:cs="Times New Roman"/>
          <w:sz w:val="24"/>
          <w:szCs w:val="24"/>
        </w:rPr>
        <w:t>Пневмоцилиндры</w:t>
      </w:r>
      <w:proofErr w:type="spellEnd"/>
      <w:r w:rsidRPr="00663B1A">
        <w:rPr>
          <w:rFonts w:ascii="Times New Roman" w:hAnsi="Times New Roman" w:cs="Times New Roman"/>
          <w:sz w:val="24"/>
          <w:szCs w:val="24"/>
        </w:rPr>
        <w:t xml:space="preserve"> с торможением.</w:t>
      </w:r>
    </w:p>
    <w:p w:rsidR="005F24CE" w:rsidRPr="00663B1A" w:rsidRDefault="005F24CE" w:rsidP="0047110D">
      <w:pPr>
        <w:numPr>
          <w:ilvl w:val="0"/>
          <w:numId w:val="8"/>
        </w:numPr>
        <w:spacing w:after="0" w:line="240" w:lineRule="auto"/>
        <w:rPr>
          <w:rFonts w:ascii="Times New Roman" w:hAnsi="Times New Roman" w:cs="Times New Roman"/>
          <w:sz w:val="24"/>
          <w:szCs w:val="24"/>
        </w:rPr>
      </w:pPr>
      <w:proofErr w:type="spellStart"/>
      <w:r w:rsidRPr="00663B1A">
        <w:rPr>
          <w:rFonts w:ascii="Times New Roman" w:hAnsi="Times New Roman" w:cs="Times New Roman"/>
          <w:sz w:val="24"/>
          <w:szCs w:val="24"/>
        </w:rPr>
        <w:t>Сильфонные</w:t>
      </w:r>
      <w:proofErr w:type="spellEnd"/>
      <w:r w:rsidRPr="00663B1A">
        <w:rPr>
          <w:rFonts w:ascii="Times New Roman" w:hAnsi="Times New Roman" w:cs="Times New Roman"/>
          <w:sz w:val="24"/>
          <w:szCs w:val="24"/>
        </w:rPr>
        <w:t>.</w:t>
      </w:r>
    </w:p>
    <w:p w:rsidR="005F24CE" w:rsidRPr="00663B1A" w:rsidRDefault="005F24CE" w:rsidP="0047110D">
      <w:pPr>
        <w:numPr>
          <w:ilvl w:val="0"/>
          <w:numId w:val="8"/>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Телескопические и др.</w:t>
      </w:r>
    </w:p>
    <w:p w:rsidR="005F24CE" w:rsidRPr="00663B1A" w:rsidRDefault="005F24CE" w:rsidP="005F24CE">
      <w:pPr>
        <w:pStyle w:val="a8"/>
        <w:rPr>
          <w:szCs w:val="24"/>
        </w:rPr>
      </w:pPr>
      <w:r w:rsidRPr="00663B1A">
        <w:rPr>
          <w:szCs w:val="24"/>
        </w:rPr>
        <w:t xml:space="preserve">По методу компоновки с приспособлением пневмодвигатели могут быть встроенными, прикрепляемыми и приставными. </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У встроенных двигателей цилиндры растачиваются, а мембраны или диафрагмы размещаются непосредственно в корпусе приспособления.</w:t>
      </w:r>
    </w:p>
    <w:p w:rsidR="005F24CE" w:rsidRPr="00663B1A" w:rsidRDefault="005F24CE" w:rsidP="005F24CE">
      <w:pPr>
        <w:spacing w:after="0" w:line="240" w:lineRule="auto"/>
        <w:ind w:firstLine="567"/>
        <w:jc w:val="both"/>
        <w:rPr>
          <w:rFonts w:ascii="Times New Roman" w:hAnsi="Times New Roman" w:cs="Times New Roman"/>
          <w:sz w:val="24"/>
          <w:szCs w:val="24"/>
        </w:rPr>
      </w:pPr>
      <w:r w:rsidRPr="00663B1A">
        <w:rPr>
          <w:rFonts w:ascii="Times New Roman" w:hAnsi="Times New Roman" w:cs="Times New Roman"/>
          <w:sz w:val="24"/>
          <w:szCs w:val="24"/>
        </w:rPr>
        <w:t xml:space="preserve">Прикрепляемые монтируются на корпусе приспособления. Если приспособление больше не применяется в производстве, то двигатель отделяется от него и используется в другом приспособлении. По конструктивному исполнению бывают </w:t>
      </w:r>
      <w:proofErr w:type="gramStart"/>
      <w:r w:rsidRPr="00663B1A">
        <w:rPr>
          <w:rFonts w:ascii="Times New Roman" w:hAnsi="Times New Roman" w:cs="Times New Roman"/>
          <w:sz w:val="24"/>
          <w:szCs w:val="24"/>
        </w:rPr>
        <w:t>стационарные</w:t>
      </w:r>
      <w:proofErr w:type="gramEnd"/>
      <w:r w:rsidRPr="00663B1A">
        <w:rPr>
          <w:rFonts w:ascii="Times New Roman" w:hAnsi="Times New Roman" w:cs="Times New Roman"/>
          <w:sz w:val="24"/>
          <w:szCs w:val="24"/>
        </w:rPr>
        <w:t xml:space="preserve">, качающиеся (плавающие) и вращающиеся. </w:t>
      </w:r>
    </w:p>
    <w:p w:rsidR="005F24CE" w:rsidRPr="00663B1A" w:rsidRDefault="005F24CE" w:rsidP="005F24CE">
      <w:pPr>
        <w:spacing w:after="0" w:line="240" w:lineRule="auto"/>
        <w:ind w:firstLine="567"/>
        <w:jc w:val="center"/>
        <w:rPr>
          <w:rFonts w:ascii="Times New Roman" w:hAnsi="Times New Roman" w:cs="Times New Roman"/>
          <w:sz w:val="24"/>
          <w:szCs w:val="24"/>
        </w:rPr>
      </w:pPr>
      <w:r w:rsidRPr="00663B1A">
        <w:rPr>
          <w:rFonts w:ascii="Times New Roman" w:hAnsi="Times New Roman" w:cs="Times New Roman"/>
          <w:sz w:val="24"/>
          <w:szCs w:val="24"/>
        </w:rPr>
        <w:object w:dxaOrig="2880" w:dyaOrig="1470">
          <v:shape id="_x0000_i1056" type="#_x0000_t75" style="width:364.2pt;height:222.7pt" o:ole="" fillcolor="window">
            <v:imagedata r:id="rId115" o:title=""/>
          </v:shape>
          <o:OLEObject Type="Embed" ProgID="KompasFRWFile" ShapeID="_x0000_i1056" DrawAspect="Content" ObjectID="_1450456364" r:id="rId116"/>
        </w:objec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Приставные двигатели полностью выделяются в самостоятельный агрегат и многократно используются в компоновках с различными приспособлениями.</w:t>
      </w:r>
    </w:p>
    <w:p w:rsidR="005F24CE" w:rsidRPr="00772A85" w:rsidRDefault="005F24CE" w:rsidP="005F24CE">
      <w:pPr>
        <w:pStyle w:val="2"/>
        <w:rPr>
          <w:rFonts w:ascii="Times New Roman" w:hAnsi="Times New Roman"/>
          <w:b w:val="0"/>
          <w:i/>
          <w:szCs w:val="24"/>
        </w:rPr>
      </w:pPr>
      <w:bookmarkStart w:id="10" w:name="_Toc119895264"/>
      <w:r w:rsidRPr="00772A85">
        <w:rPr>
          <w:rFonts w:ascii="Times New Roman" w:hAnsi="Times New Roman"/>
          <w:b w:val="0"/>
          <w:i/>
          <w:szCs w:val="24"/>
        </w:rPr>
        <w:t>Поршневые двигатели.</w:t>
      </w:r>
      <w:bookmarkEnd w:id="10"/>
    </w:p>
    <w:p w:rsidR="005F24CE" w:rsidRPr="00772A85" w:rsidRDefault="005F24CE" w:rsidP="005F24CE">
      <w:pPr>
        <w:pStyle w:val="3"/>
        <w:jc w:val="center"/>
        <w:rPr>
          <w:rFonts w:ascii="Times New Roman" w:hAnsi="Times New Roman"/>
          <w:b w:val="0"/>
          <w:i/>
          <w:color w:val="auto"/>
          <w:sz w:val="24"/>
          <w:szCs w:val="24"/>
        </w:rPr>
      </w:pPr>
      <w:bookmarkStart w:id="11" w:name="_Toc119895265"/>
      <w:r w:rsidRPr="00772A85">
        <w:rPr>
          <w:rFonts w:ascii="Times New Roman" w:hAnsi="Times New Roman"/>
          <w:b w:val="0"/>
          <w:i/>
          <w:color w:val="auto"/>
          <w:sz w:val="24"/>
          <w:szCs w:val="24"/>
        </w:rPr>
        <w:t>1. Приводы одностороннего действия.</w:t>
      </w:r>
      <w:bookmarkEnd w:id="11"/>
    </w:p>
    <w:p w:rsidR="005F24CE" w:rsidRPr="00663B1A" w:rsidRDefault="00700CA4" w:rsidP="005F24CE">
      <w:pPr>
        <w:pStyle w:val="a8"/>
        <w:rPr>
          <w:szCs w:val="24"/>
        </w:rPr>
      </w:pPr>
      <w:r>
        <w:rPr>
          <w:noProof/>
          <w:szCs w:val="24"/>
        </w:rPr>
        <w:pict>
          <v:shape id="_x0000_s1111" type="#_x0000_t202" style="position:absolute;left:0;text-align:left;margin-left:3.6pt;margin-top:1.2pt;width:244.8pt;height:201.6pt;z-index:251680768" o:allowincell="f" stroked="f">
            <v:textbox style="mso-next-textbox:#_x0000_s1111">
              <w:txbxContent>
                <w:p w:rsidR="00DD5E05" w:rsidRDefault="00DD5E05" w:rsidP="005F24CE">
                  <w:r w:rsidRPr="00B16CE9">
                    <w:object w:dxaOrig="2880" w:dyaOrig="2370">
                      <v:shape id="_x0000_i1103" type="#_x0000_t75" style="width:228.55pt;height:189.2pt" o:ole="" fillcolor="window">
                        <v:imagedata r:id="rId117" o:title=""/>
                      </v:shape>
                      <o:OLEObject Type="Embed" ProgID="KompasFRWFile" ShapeID="_x0000_i1103" DrawAspect="Content" ObjectID="_1450456411" r:id="rId118"/>
                    </w:object>
                  </w:r>
                </w:p>
                <w:p w:rsidR="00DD5E05" w:rsidRDefault="00DD5E05" w:rsidP="005F24CE"/>
              </w:txbxContent>
            </v:textbox>
            <w10:wrap type="square"/>
          </v:shape>
        </w:pict>
      </w:r>
      <w:r w:rsidR="005F24CE" w:rsidRPr="00663B1A">
        <w:rPr>
          <w:szCs w:val="24"/>
        </w:rPr>
        <w:t xml:space="preserve">В </w:t>
      </w:r>
      <w:proofErr w:type="spellStart"/>
      <w:r w:rsidR="005F24CE" w:rsidRPr="00663B1A">
        <w:rPr>
          <w:szCs w:val="24"/>
        </w:rPr>
        <w:t>пневмоцилиндре</w:t>
      </w:r>
      <w:proofErr w:type="spellEnd"/>
      <w:r w:rsidR="005F24CE" w:rsidRPr="00663B1A">
        <w:rPr>
          <w:szCs w:val="24"/>
        </w:rPr>
        <w:t xml:space="preserve"> шток 5 вместе с поршнем 3 под действием воздуха, поступающего в полость А цилиндра 2 перемещается (рабочий ход), создавая силу </w:t>
      </w:r>
      <w:proofErr w:type="gramStart"/>
      <w:r w:rsidR="005F24CE" w:rsidRPr="00663B1A">
        <w:rPr>
          <w:szCs w:val="24"/>
        </w:rPr>
        <w:t>Р</w:t>
      </w:r>
      <w:proofErr w:type="gramEnd"/>
      <w:r w:rsidR="005F24CE" w:rsidRPr="00663B1A">
        <w:rPr>
          <w:szCs w:val="24"/>
        </w:rPr>
        <w:t>, которая через промежуточные рычаги, кулачки, клинья и т.п. передается на зажимное устройство, закрепляющее обрабатываемую деталь. Для снятия зажимной силы с обрабатываемой поверхности поворачивают кран 1 в положение, при котором полость</w:t>
      </w:r>
      <w:proofErr w:type="gramStart"/>
      <w:r w:rsidR="005F24CE" w:rsidRPr="00663B1A">
        <w:rPr>
          <w:szCs w:val="24"/>
        </w:rPr>
        <w:t xml:space="preserve"> А</w:t>
      </w:r>
      <w:proofErr w:type="gramEnd"/>
      <w:r w:rsidR="005F24CE" w:rsidRPr="00663B1A">
        <w:rPr>
          <w:szCs w:val="24"/>
        </w:rPr>
        <w:t xml:space="preserve"> сообщается с атмосферой. При этом воздух выталкивается из цилиндра под действием возвратной пружины 4, перемещающей поршень со штоком в обратном направлении, освобождая обработанную деталь.</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Двигатели одностороннего действия рекомендуется применять, когда усилия при холостом ходе невелики. Эти двигатели не требуют уплотнения штока, вдвое уменьшается расход воздуха на цикл зажима.</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Недостаток их состоит в том, что при рабочем ходе часть усилия зажима затрачивается на сжатие пружины.</w:t>
      </w:r>
    </w:p>
    <w:p w:rsidR="005F24CE" w:rsidRPr="00772A85" w:rsidRDefault="005F24CE" w:rsidP="005F24CE">
      <w:pPr>
        <w:pStyle w:val="3"/>
        <w:jc w:val="center"/>
        <w:rPr>
          <w:rFonts w:ascii="Times New Roman" w:hAnsi="Times New Roman"/>
          <w:b w:val="0"/>
          <w:i/>
          <w:color w:val="auto"/>
          <w:szCs w:val="24"/>
        </w:rPr>
      </w:pPr>
      <w:bookmarkStart w:id="12" w:name="_Toc119895266"/>
      <w:r w:rsidRPr="00772A85">
        <w:rPr>
          <w:rFonts w:ascii="Times New Roman" w:hAnsi="Times New Roman"/>
          <w:b w:val="0"/>
          <w:i/>
          <w:color w:val="auto"/>
          <w:sz w:val="24"/>
          <w:szCs w:val="24"/>
        </w:rPr>
        <w:t>2. Приводы двухстороннего действия</w:t>
      </w:r>
      <w:r w:rsidRPr="00772A85">
        <w:rPr>
          <w:rFonts w:ascii="Times New Roman" w:hAnsi="Times New Roman"/>
          <w:b w:val="0"/>
          <w:i/>
          <w:color w:val="auto"/>
          <w:szCs w:val="24"/>
        </w:rPr>
        <w:t>.</w:t>
      </w:r>
      <w:bookmarkEnd w:id="12"/>
    </w:p>
    <w:p w:rsidR="005F24CE" w:rsidRPr="00663B1A" w:rsidRDefault="00700CA4" w:rsidP="005F24CE">
      <w:pPr>
        <w:pStyle w:val="a8"/>
        <w:rPr>
          <w:szCs w:val="24"/>
        </w:rPr>
      </w:pPr>
      <w:r>
        <w:rPr>
          <w:noProof/>
          <w:szCs w:val="24"/>
        </w:rPr>
        <w:pict>
          <v:shape id="_x0000_s1112" type="#_x0000_t202" style="position:absolute;left:0;text-align:left;margin-left:3.6pt;margin-top:3pt;width:252pt;height:3in;z-index:251681792" o:allowincell="f" stroked="f">
            <v:textbox style="mso-next-textbox:#_x0000_s1112">
              <w:txbxContent>
                <w:p w:rsidR="00DD5E05" w:rsidRDefault="00DD5E05" w:rsidP="005F24CE">
                  <w:r w:rsidRPr="00B16CE9">
                    <w:object w:dxaOrig="2880" w:dyaOrig="2310">
                      <v:shape id="_x0000_i1104" type="#_x0000_t75" style="width:251.15pt;height:201.75pt" o:ole="" fillcolor="window">
                        <v:imagedata r:id="rId119" o:title=""/>
                      </v:shape>
                      <o:OLEObject Type="Embed" ProgID="KompasFRWFile" ShapeID="_x0000_i1104" DrawAspect="Content" ObjectID="_1450456412" r:id="rId120"/>
                    </w:object>
                  </w:r>
                </w:p>
                <w:p w:rsidR="00DD5E05" w:rsidRDefault="00DD5E05" w:rsidP="005F24CE"/>
              </w:txbxContent>
            </v:textbox>
            <w10:wrap type="square"/>
          </v:shape>
        </w:pict>
      </w:r>
      <w:r w:rsidR="005F24CE" w:rsidRPr="00663B1A">
        <w:rPr>
          <w:szCs w:val="24"/>
        </w:rPr>
        <w:t xml:space="preserve">В цилиндре двухстороннего действия и рабочий и холостой ход  осуществляются под действием сжатого воздуха. </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Воздух поочередно поступает в полость «А» </w:t>
      </w:r>
      <w:proofErr w:type="spellStart"/>
      <w:r w:rsidRPr="00663B1A">
        <w:rPr>
          <w:rFonts w:ascii="Times New Roman" w:hAnsi="Times New Roman" w:cs="Times New Roman"/>
          <w:sz w:val="24"/>
          <w:szCs w:val="24"/>
        </w:rPr>
        <w:t>пневмоцилиндр</w:t>
      </w:r>
      <w:proofErr w:type="spellEnd"/>
      <w:r w:rsidRPr="00663B1A">
        <w:rPr>
          <w:rFonts w:ascii="Times New Roman" w:hAnsi="Times New Roman" w:cs="Times New Roman"/>
          <w:sz w:val="24"/>
          <w:szCs w:val="24"/>
        </w:rPr>
        <w:t xml:space="preserve"> для закрепления обрабатываемой детали и в полость</w:t>
      </w:r>
      <w:proofErr w:type="gramStart"/>
      <w:r w:rsidRPr="00663B1A">
        <w:rPr>
          <w:rFonts w:ascii="Times New Roman" w:hAnsi="Times New Roman" w:cs="Times New Roman"/>
          <w:sz w:val="24"/>
          <w:szCs w:val="24"/>
        </w:rPr>
        <w:t xml:space="preserve"> Б</w:t>
      </w:r>
      <w:proofErr w:type="gramEnd"/>
      <w:r w:rsidRPr="00663B1A">
        <w:rPr>
          <w:rFonts w:ascii="Times New Roman" w:hAnsi="Times New Roman" w:cs="Times New Roman"/>
          <w:sz w:val="24"/>
          <w:szCs w:val="24"/>
        </w:rPr>
        <w:t xml:space="preserve"> для ее освобождения.</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Эти двигатели применяются при большой длине хода, когда в приспособлении есть самотормозящие звенья, требующие значительных усилий при возвращении в исходное положение зажимных элементов.</w:t>
      </w:r>
    </w:p>
    <w:p w:rsidR="005F24CE" w:rsidRPr="00772A85" w:rsidRDefault="005F24CE" w:rsidP="005F24CE">
      <w:pPr>
        <w:pStyle w:val="3"/>
        <w:jc w:val="center"/>
        <w:rPr>
          <w:rFonts w:ascii="Times New Roman" w:hAnsi="Times New Roman"/>
          <w:b w:val="0"/>
          <w:i/>
          <w:color w:val="auto"/>
          <w:sz w:val="24"/>
          <w:szCs w:val="24"/>
        </w:rPr>
      </w:pPr>
      <w:bookmarkStart w:id="13" w:name="_Toc119895267"/>
      <w:r w:rsidRPr="00772A85">
        <w:rPr>
          <w:rFonts w:ascii="Times New Roman" w:hAnsi="Times New Roman"/>
          <w:b w:val="0"/>
          <w:i/>
          <w:color w:val="auto"/>
          <w:sz w:val="24"/>
          <w:szCs w:val="24"/>
        </w:rPr>
        <w:lastRenderedPageBreak/>
        <w:t>3. Уплотнения.</w:t>
      </w:r>
      <w:bookmarkEnd w:id="13"/>
    </w:p>
    <w:p w:rsidR="005F24CE" w:rsidRPr="00663B1A" w:rsidRDefault="005F24CE" w:rsidP="005F24CE">
      <w:pPr>
        <w:pStyle w:val="a8"/>
        <w:rPr>
          <w:szCs w:val="24"/>
        </w:rPr>
      </w:pPr>
      <w:r w:rsidRPr="00663B1A">
        <w:rPr>
          <w:szCs w:val="24"/>
        </w:rPr>
        <w:t xml:space="preserve">Для нормальной работы </w:t>
      </w:r>
      <w:proofErr w:type="spellStart"/>
      <w:r w:rsidRPr="00663B1A">
        <w:rPr>
          <w:szCs w:val="24"/>
        </w:rPr>
        <w:t>пневмоцилиндров</w:t>
      </w:r>
      <w:proofErr w:type="spellEnd"/>
      <w:r w:rsidRPr="00663B1A">
        <w:rPr>
          <w:szCs w:val="24"/>
        </w:rPr>
        <w:t xml:space="preserve"> требуется герметичность и изоляция друг от друга его полостей. Для этого применяются уплотнения., которые соединяют между собой поршень и цилиндр, шток и </w:t>
      </w:r>
      <w:proofErr w:type="gramStart"/>
      <w:r w:rsidRPr="00663B1A">
        <w:rPr>
          <w:szCs w:val="24"/>
        </w:rPr>
        <w:t>крышку</w:t>
      </w:r>
      <w:proofErr w:type="gramEnd"/>
      <w:r w:rsidRPr="00663B1A">
        <w:rPr>
          <w:szCs w:val="24"/>
        </w:rPr>
        <w:t xml:space="preserve"> и неподвижные соединения (крышка и цилиндр).</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Основные требования к уплотнениям:</w:t>
      </w:r>
    </w:p>
    <w:p w:rsidR="005F24CE" w:rsidRPr="00663B1A" w:rsidRDefault="005F24CE" w:rsidP="0047110D">
      <w:pPr>
        <w:numPr>
          <w:ilvl w:val="0"/>
          <w:numId w:val="9"/>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Герметичность при всех рабочих режимах;</w:t>
      </w:r>
    </w:p>
    <w:p w:rsidR="005F24CE" w:rsidRPr="00663B1A" w:rsidRDefault="005F24CE" w:rsidP="0047110D">
      <w:pPr>
        <w:numPr>
          <w:ilvl w:val="0"/>
          <w:numId w:val="9"/>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Высокая износостойкость и минимальные потери на трение (в пределах 150 000 ходов поршня).</w:t>
      </w:r>
    </w:p>
    <w:p w:rsidR="005F24CE" w:rsidRPr="00663B1A" w:rsidRDefault="005F24CE" w:rsidP="0047110D">
      <w:pPr>
        <w:numPr>
          <w:ilvl w:val="0"/>
          <w:numId w:val="9"/>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Надежность работы при высоких и низких температурах и способность не разрушаться в результате химического взаимодействия с уплотняемой средой.</w:t>
      </w:r>
    </w:p>
    <w:p w:rsidR="005F24CE" w:rsidRPr="00663B1A" w:rsidRDefault="005F24CE" w:rsidP="0047110D">
      <w:pPr>
        <w:numPr>
          <w:ilvl w:val="0"/>
          <w:numId w:val="9"/>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Удобство монтажа, демонтажа и отсутствие необходимости подтяжки и регулировки при эксплуатации.</w:t>
      </w:r>
    </w:p>
    <w:p w:rsidR="005F24CE" w:rsidRPr="00663B1A" w:rsidRDefault="005F24CE" w:rsidP="0047110D">
      <w:pPr>
        <w:numPr>
          <w:ilvl w:val="0"/>
          <w:numId w:val="9"/>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Экономичность.</w:t>
      </w:r>
    </w:p>
    <w:p w:rsidR="005F24CE" w:rsidRPr="00663B1A" w:rsidRDefault="005F24CE" w:rsidP="005F24CE">
      <w:pPr>
        <w:pStyle w:val="a8"/>
        <w:rPr>
          <w:szCs w:val="24"/>
        </w:rPr>
      </w:pPr>
      <w:r w:rsidRPr="00663B1A">
        <w:rPr>
          <w:szCs w:val="24"/>
        </w:rPr>
        <w:t>В современных конструкциях пневмодвигателей применяются 2 типа уплотнений:</w:t>
      </w:r>
    </w:p>
    <w:p w:rsidR="005F24CE" w:rsidRPr="00663B1A" w:rsidRDefault="005F24CE" w:rsidP="0047110D">
      <w:pPr>
        <w:numPr>
          <w:ilvl w:val="0"/>
          <w:numId w:val="10"/>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 xml:space="preserve">Манжеты </w:t>
      </w:r>
      <w:r w:rsidRPr="00663B1A">
        <w:rPr>
          <w:rFonts w:ascii="Times New Roman" w:hAnsi="Times New Roman" w:cs="Times New Roman"/>
          <w:sz w:val="24"/>
          <w:szCs w:val="24"/>
          <w:lang w:val="en-US"/>
        </w:rPr>
        <w:t>V</w:t>
      </w:r>
      <w:r w:rsidRPr="00663B1A">
        <w:rPr>
          <w:rFonts w:ascii="Times New Roman" w:hAnsi="Times New Roman" w:cs="Times New Roman"/>
          <w:sz w:val="24"/>
          <w:szCs w:val="24"/>
        </w:rPr>
        <w:t>-образного сечения из маслостойкой резины для уплотнения поршней и штоков.</w:t>
      </w:r>
    </w:p>
    <w:p w:rsidR="005F24CE" w:rsidRPr="00663B1A" w:rsidRDefault="005F24CE" w:rsidP="0047110D">
      <w:pPr>
        <w:numPr>
          <w:ilvl w:val="0"/>
          <w:numId w:val="10"/>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Кольца Круглого сечения из маслостойкой резины по ГОСТ 9833-73 для уплотнения поршней, штоков и неподвижных соединений.</w:t>
      </w:r>
    </w:p>
    <w:p w:rsidR="005F24CE" w:rsidRPr="00663B1A" w:rsidRDefault="005F24CE" w:rsidP="005F24CE">
      <w:pPr>
        <w:spacing w:after="0" w:line="240" w:lineRule="auto"/>
        <w:rPr>
          <w:rFonts w:ascii="Times New Roman" w:hAnsi="Times New Roman" w:cs="Times New Roman"/>
          <w:sz w:val="24"/>
          <w:szCs w:val="24"/>
        </w:rPr>
      </w:pPr>
    </w:p>
    <w:p w:rsidR="005F24CE" w:rsidRPr="00663B1A" w:rsidRDefault="005F24CE" w:rsidP="005F24CE">
      <w:pPr>
        <w:spacing w:after="0" w:line="240" w:lineRule="auto"/>
        <w:jc w:val="center"/>
        <w:rPr>
          <w:rFonts w:ascii="Times New Roman" w:hAnsi="Times New Roman" w:cs="Times New Roman"/>
          <w:sz w:val="24"/>
          <w:szCs w:val="24"/>
        </w:rPr>
      </w:pPr>
      <w:r w:rsidRPr="00663B1A">
        <w:rPr>
          <w:rFonts w:ascii="Times New Roman" w:hAnsi="Times New Roman" w:cs="Times New Roman"/>
          <w:sz w:val="24"/>
          <w:szCs w:val="24"/>
        </w:rPr>
        <w:object w:dxaOrig="2865" w:dyaOrig="1245">
          <v:shape id="_x0000_i1057" type="#_x0000_t75" style="width:380.95pt;height:164.95pt" o:ole="" fillcolor="window">
            <v:imagedata r:id="rId121" o:title=""/>
          </v:shape>
          <o:OLEObject Type="Embed" ProgID="KompasFRWFile" ShapeID="_x0000_i1057" DrawAspect="Content" ObjectID="_1450456365" r:id="rId122"/>
        </w:objec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При сборке манжеты устанавливаются с натягом, т.е. </w:t>
      </w:r>
      <w:r w:rsidRPr="00663B1A">
        <w:rPr>
          <w:rFonts w:ascii="Times New Roman" w:hAnsi="Times New Roman" w:cs="Times New Roman"/>
          <w:sz w:val="24"/>
          <w:szCs w:val="24"/>
          <w:lang w:val="en-US"/>
        </w:rPr>
        <w:t>D</w:t>
      </w:r>
      <w:r w:rsidRPr="00663B1A">
        <w:rPr>
          <w:rFonts w:ascii="Times New Roman" w:hAnsi="Times New Roman" w:cs="Times New Roman"/>
          <w:sz w:val="24"/>
          <w:szCs w:val="24"/>
          <w:vertAlign w:val="subscript"/>
        </w:rPr>
        <w:t xml:space="preserve">1 </w:t>
      </w:r>
      <w:r w:rsidRPr="00663B1A">
        <w:rPr>
          <w:rFonts w:ascii="Times New Roman" w:hAnsi="Times New Roman" w:cs="Times New Roman"/>
          <w:sz w:val="24"/>
          <w:szCs w:val="24"/>
        </w:rPr>
        <w:t xml:space="preserve"> - наружный диаметр манжеты больше </w:t>
      </w:r>
      <w:proofErr w:type="gramStart"/>
      <w:r w:rsidRPr="00663B1A">
        <w:rPr>
          <w:rFonts w:ascii="Times New Roman" w:hAnsi="Times New Roman" w:cs="Times New Roman"/>
          <w:sz w:val="24"/>
          <w:szCs w:val="24"/>
          <w:lang w:val="en-US"/>
        </w:rPr>
        <w:t>D</w:t>
      </w:r>
      <w:proofErr w:type="spellStart"/>
      <w:proofErr w:type="gramEnd"/>
      <w:r w:rsidRPr="00663B1A">
        <w:rPr>
          <w:rFonts w:ascii="Times New Roman" w:hAnsi="Times New Roman" w:cs="Times New Roman"/>
          <w:sz w:val="24"/>
          <w:szCs w:val="24"/>
          <w:vertAlign w:val="subscript"/>
        </w:rPr>
        <w:t>ц</w:t>
      </w:r>
      <w:proofErr w:type="spellEnd"/>
      <w:r w:rsidRPr="00663B1A">
        <w:rPr>
          <w:rFonts w:ascii="Times New Roman" w:hAnsi="Times New Roman" w:cs="Times New Roman"/>
          <w:sz w:val="24"/>
          <w:szCs w:val="24"/>
        </w:rPr>
        <w:t xml:space="preserve"> – наружного диаметра цилиндра. При поступлении в цилиндр рабочей среды (сжатого воздуха или масла) она как клин распирает лепестки манжеты и автоматически уплотняет сопряжение движущихся частей.</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Кольца круглого сечения также уплотняются автоматически. Они закладываются в прямоугольные канавки, высота которых меньше диаметра </w:t>
      </w:r>
      <w:proofErr w:type="spellStart"/>
      <w:r w:rsidRPr="00663B1A">
        <w:rPr>
          <w:rFonts w:ascii="Times New Roman" w:hAnsi="Times New Roman" w:cs="Times New Roman"/>
          <w:sz w:val="24"/>
          <w:szCs w:val="24"/>
        </w:rPr>
        <w:t>d</w:t>
      </w:r>
      <w:proofErr w:type="spellEnd"/>
      <w:r w:rsidRPr="00663B1A">
        <w:rPr>
          <w:rFonts w:ascii="Times New Roman" w:hAnsi="Times New Roman" w:cs="Times New Roman"/>
          <w:sz w:val="24"/>
          <w:szCs w:val="24"/>
        </w:rPr>
        <w:t xml:space="preserve"> сечения кольца, а ширина </w:t>
      </w:r>
      <w:r w:rsidRPr="00663B1A">
        <w:rPr>
          <w:rFonts w:ascii="Times New Roman" w:hAnsi="Times New Roman" w:cs="Times New Roman"/>
          <w:sz w:val="24"/>
          <w:szCs w:val="24"/>
          <w:lang w:val="en-US"/>
        </w:rPr>
        <w:t>b</w:t>
      </w:r>
      <w:r w:rsidRPr="00663B1A">
        <w:rPr>
          <w:rFonts w:ascii="Times New Roman" w:hAnsi="Times New Roman" w:cs="Times New Roman"/>
          <w:sz w:val="24"/>
          <w:szCs w:val="24"/>
        </w:rPr>
        <w:t xml:space="preserve"> – больше, что необходимо  для нормальной работы кольца.</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Кольца устанавливаются в канавку с натягом, обеспечивающим предварительное уплотнение. С поступлением в цилиндр рабочей среды кольцо перемещается к стенке канавки (в направлении потока воздуха или масла) </w:t>
      </w:r>
      <w:proofErr w:type="gramStart"/>
      <w:r w:rsidRPr="00663B1A">
        <w:rPr>
          <w:rFonts w:ascii="Times New Roman" w:hAnsi="Times New Roman" w:cs="Times New Roman"/>
          <w:sz w:val="24"/>
          <w:szCs w:val="24"/>
        </w:rPr>
        <w:t>и</w:t>
      </w:r>
      <w:proofErr w:type="gramEnd"/>
      <w:r w:rsidRPr="00663B1A">
        <w:rPr>
          <w:rFonts w:ascii="Times New Roman" w:hAnsi="Times New Roman" w:cs="Times New Roman"/>
          <w:sz w:val="24"/>
          <w:szCs w:val="24"/>
        </w:rPr>
        <w:t xml:space="preserve">  деформируясь принимает </w:t>
      </w:r>
      <w:r w:rsidRPr="00663B1A">
        <w:rPr>
          <w:rFonts w:ascii="Times New Roman" w:hAnsi="Times New Roman" w:cs="Times New Roman"/>
          <w:sz w:val="24"/>
          <w:szCs w:val="24"/>
          <w:lang w:val="en-US"/>
        </w:rPr>
        <w:t>D</w:t>
      </w:r>
      <w:r w:rsidRPr="00663B1A">
        <w:rPr>
          <w:rFonts w:ascii="Times New Roman" w:hAnsi="Times New Roman" w:cs="Times New Roman"/>
          <w:sz w:val="24"/>
          <w:szCs w:val="24"/>
        </w:rPr>
        <w:t>-образную форму. Степень уплотнения возрастает с увеличением давления рабочей среды.</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В двигателях двухстороннего действия на поршне требуется две </w:t>
      </w:r>
      <w:r w:rsidRPr="00663B1A">
        <w:rPr>
          <w:rFonts w:ascii="Times New Roman" w:hAnsi="Times New Roman" w:cs="Times New Roman"/>
          <w:sz w:val="24"/>
          <w:szCs w:val="24"/>
          <w:lang w:val="en-US"/>
        </w:rPr>
        <w:t>V</w:t>
      </w:r>
      <w:r w:rsidRPr="00663B1A">
        <w:rPr>
          <w:rFonts w:ascii="Times New Roman" w:hAnsi="Times New Roman" w:cs="Times New Roman"/>
          <w:sz w:val="24"/>
          <w:szCs w:val="24"/>
        </w:rPr>
        <w:t>-образные манжеты, а кольцо круглого сечения – одно, т.к. последнее обеспечивает уплотнение в обе стороны.</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При уплотнении </w:t>
      </w:r>
      <w:proofErr w:type="gramStart"/>
      <w:r w:rsidRPr="00663B1A">
        <w:rPr>
          <w:rFonts w:ascii="Times New Roman" w:hAnsi="Times New Roman" w:cs="Times New Roman"/>
          <w:sz w:val="24"/>
          <w:szCs w:val="24"/>
          <w:lang w:val="en-US"/>
        </w:rPr>
        <w:t>V</w:t>
      </w:r>
      <w:proofErr w:type="gramEnd"/>
      <w:r w:rsidRPr="00663B1A">
        <w:rPr>
          <w:rFonts w:ascii="Times New Roman" w:hAnsi="Times New Roman" w:cs="Times New Roman"/>
          <w:sz w:val="24"/>
          <w:szCs w:val="24"/>
        </w:rPr>
        <w:t xml:space="preserve">образными манжетами требуются: посадка в сопряжении поршня с цилиндром: </w:t>
      </w:r>
      <w:r w:rsidRPr="00663B1A">
        <w:rPr>
          <w:rFonts w:ascii="Times New Roman" w:hAnsi="Times New Roman" w:cs="Times New Roman"/>
          <w:position w:val="-18"/>
          <w:sz w:val="24"/>
          <w:szCs w:val="24"/>
        </w:rPr>
        <w:object w:dxaOrig="859" w:dyaOrig="480">
          <v:shape id="_x0000_i1058" type="#_x0000_t75" style="width:42.7pt;height:24.3pt" o:ole="" fillcolor="window">
            <v:imagedata r:id="rId123" o:title=""/>
          </v:shape>
          <o:OLEObject Type="Embed" ProgID="Equation.3" ShapeID="_x0000_i1058" DrawAspect="Content" ObjectID="_1450456366" r:id="rId124"/>
        </w:object>
      </w:r>
      <w:r w:rsidRPr="00663B1A">
        <w:rPr>
          <w:rFonts w:ascii="Times New Roman" w:hAnsi="Times New Roman" w:cs="Times New Roman"/>
          <w:sz w:val="24"/>
          <w:szCs w:val="24"/>
        </w:rPr>
        <w:t xml:space="preserve"> или</w:t>
      </w:r>
      <w:r w:rsidRPr="00663B1A">
        <w:rPr>
          <w:rFonts w:ascii="Times New Roman" w:hAnsi="Times New Roman" w:cs="Times New Roman"/>
          <w:position w:val="-18"/>
          <w:sz w:val="24"/>
          <w:szCs w:val="24"/>
        </w:rPr>
        <w:object w:dxaOrig="880" w:dyaOrig="480">
          <v:shape id="_x0000_i1059" type="#_x0000_t75" style="width:44.35pt;height:24.3pt" o:ole="" fillcolor="window">
            <v:imagedata r:id="rId125" o:title=""/>
          </v:shape>
          <o:OLEObject Type="Embed" ProgID="Equation.3" ShapeID="_x0000_i1059" DrawAspect="Content" ObjectID="_1450456367" r:id="rId126"/>
        </w:object>
      </w:r>
      <w:r w:rsidRPr="00663B1A">
        <w:rPr>
          <w:rFonts w:ascii="Times New Roman" w:hAnsi="Times New Roman" w:cs="Times New Roman"/>
          <w:sz w:val="24"/>
          <w:szCs w:val="24"/>
        </w:rPr>
        <w:t xml:space="preserve">, шероховатость обработки зеркала цилиндра </w:t>
      </w:r>
      <w:r w:rsidRPr="00663B1A">
        <w:rPr>
          <w:rFonts w:ascii="Times New Roman" w:hAnsi="Times New Roman" w:cs="Times New Roman"/>
          <w:sz w:val="24"/>
          <w:szCs w:val="24"/>
          <w:lang w:val="en-US"/>
        </w:rPr>
        <w:t>R</w:t>
      </w:r>
      <w:r w:rsidRPr="00663B1A">
        <w:rPr>
          <w:rFonts w:ascii="Times New Roman" w:hAnsi="Times New Roman" w:cs="Times New Roman"/>
          <w:sz w:val="24"/>
          <w:szCs w:val="24"/>
          <w:vertAlign w:val="subscript"/>
          <w:lang w:val="en-US"/>
        </w:rPr>
        <w:t>a</w:t>
      </w:r>
      <w:r w:rsidRPr="00663B1A">
        <w:rPr>
          <w:rFonts w:ascii="Times New Roman" w:hAnsi="Times New Roman" w:cs="Times New Roman"/>
          <w:sz w:val="24"/>
          <w:szCs w:val="24"/>
        </w:rPr>
        <w:t xml:space="preserve"> = 0.32 – 0.63 мкм, смазка умеренная.</w:t>
      </w:r>
    </w:p>
    <w:p w:rsidR="005F24CE" w:rsidRPr="00772A85"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При уплотнении </w:t>
      </w:r>
      <w:r w:rsidRPr="00772A85">
        <w:rPr>
          <w:rFonts w:ascii="Times New Roman" w:hAnsi="Times New Roman" w:cs="Times New Roman"/>
          <w:sz w:val="24"/>
          <w:szCs w:val="24"/>
        </w:rPr>
        <w:t xml:space="preserve">кольцами требуется посадка </w:t>
      </w:r>
      <w:r w:rsidRPr="00772A85">
        <w:rPr>
          <w:rFonts w:ascii="Times New Roman" w:hAnsi="Times New Roman" w:cs="Times New Roman"/>
          <w:position w:val="-22"/>
          <w:sz w:val="24"/>
          <w:szCs w:val="24"/>
        </w:rPr>
        <w:object w:dxaOrig="740" w:dyaOrig="520">
          <v:shape id="_x0000_i1060" type="#_x0000_t75" style="width:36.85pt;height:25.95pt" o:ole="" fillcolor="window">
            <v:imagedata r:id="rId127" o:title=""/>
          </v:shape>
          <o:OLEObject Type="Embed" ProgID="Equation.3" ShapeID="_x0000_i1060" DrawAspect="Content" ObjectID="_1450456368" r:id="rId128"/>
        </w:object>
      </w:r>
      <w:r w:rsidRPr="00772A85">
        <w:rPr>
          <w:rFonts w:ascii="Times New Roman" w:hAnsi="Times New Roman" w:cs="Times New Roman"/>
          <w:sz w:val="24"/>
          <w:szCs w:val="24"/>
        </w:rPr>
        <w:t xml:space="preserve"> или </w:t>
      </w:r>
      <w:r w:rsidRPr="00772A85">
        <w:rPr>
          <w:rFonts w:ascii="Times New Roman" w:hAnsi="Times New Roman" w:cs="Times New Roman"/>
          <w:position w:val="-22"/>
          <w:sz w:val="24"/>
          <w:szCs w:val="24"/>
        </w:rPr>
        <w:object w:dxaOrig="720" w:dyaOrig="520">
          <v:shape id="_x0000_i1061" type="#_x0000_t75" style="width:36pt;height:25.95pt" o:ole="" fillcolor="window">
            <v:imagedata r:id="rId129" o:title=""/>
          </v:shape>
          <o:OLEObject Type="Embed" ProgID="Equation.3" ShapeID="_x0000_i1061" DrawAspect="Content" ObjectID="_1450456369" r:id="rId130"/>
        </w:object>
      </w:r>
      <w:r w:rsidRPr="00772A85">
        <w:rPr>
          <w:rFonts w:ascii="Times New Roman" w:hAnsi="Times New Roman" w:cs="Times New Roman"/>
          <w:sz w:val="24"/>
          <w:szCs w:val="24"/>
        </w:rPr>
        <w:t xml:space="preserve">, зеркало цилиндра следует обрабатывать по </w:t>
      </w:r>
      <w:r w:rsidRPr="00772A85">
        <w:rPr>
          <w:rFonts w:ascii="Times New Roman" w:hAnsi="Times New Roman" w:cs="Times New Roman"/>
          <w:sz w:val="24"/>
          <w:szCs w:val="24"/>
          <w:lang w:val="en-US"/>
        </w:rPr>
        <w:t>R</w:t>
      </w:r>
      <w:r w:rsidRPr="00772A85">
        <w:rPr>
          <w:rFonts w:ascii="Times New Roman" w:hAnsi="Times New Roman" w:cs="Times New Roman"/>
          <w:sz w:val="24"/>
          <w:szCs w:val="24"/>
          <w:vertAlign w:val="subscript"/>
          <w:lang w:val="en-US"/>
        </w:rPr>
        <w:t>a</w:t>
      </w:r>
      <w:r w:rsidRPr="00772A85">
        <w:rPr>
          <w:rFonts w:ascii="Times New Roman" w:hAnsi="Times New Roman" w:cs="Times New Roman"/>
          <w:sz w:val="24"/>
          <w:szCs w:val="24"/>
        </w:rPr>
        <w:t xml:space="preserve"> = 0.16 – 0.08 мкм, смазка обильная.</w:t>
      </w:r>
    </w:p>
    <w:p w:rsidR="005F24CE" w:rsidRPr="00772A85" w:rsidRDefault="005F24CE" w:rsidP="005F24CE">
      <w:pPr>
        <w:pStyle w:val="3"/>
        <w:jc w:val="center"/>
        <w:rPr>
          <w:rFonts w:ascii="Times New Roman" w:hAnsi="Times New Roman"/>
          <w:b w:val="0"/>
          <w:i/>
          <w:color w:val="auto"/>
          <w:sz w:val="24"/>
          <w:szCs w:val="24"/>
        </w:rPr>
      </w:pPr>
      <w:bookmarkStart w:id="14" w:name="_Toc119895268"/>
      <w:r w:rsidRPr="00772A85">
        <w:rPr>
          <w:rFonts w:ascii="Times New Roman" w:hAnsi="Times New Roman"/>
          <w:b w:val="0"/>
          <w:i/>
          <w:color w:val="auto"/>
          <w:sz w:val="24"/>
          <w:szCs w:val="24"/>
        </w:rPr>
        <w:t xml:space="preserve">4. Сила на штоке </w:t>
      </w:r>
      <w:proofErr w:type="spellStart"/>
      <w:r w:rsidRPr="00772A85">
        <w:rPr>
          <w:rFonts w:ascii="Times New Roman" w:hAnsi="Times New Roman"/>
          <w:b w:val="0"/>
          <w:i/>
          <w:color w:val="auto"/>
          <w:sz w:val="24"/>
          <w:szCs w:val="24"/>
        </w:rPr>
        <w:t>пневмоцилиндра</w:t>
      </w:r>
      <w:proofErr w:type="spellEnd"/>
      <w:r w:rsidRPr="00772A85">
        <w:rPr>
          <w:rFonts w:ascii="Times New Roman" w:hAnsi="Times New Roman"/>
          <w:b w:val="0"/>
          <w:i/>
          <w:color w:val="auto"/>
          <w:sz w:val="24"/>
          <w:szCs w:val="24"/>
        </w:rPr>
        <w:t>.</w:t>
      </w:r>
      <w:bookmarkEnd w:id="14"/>
    </w:p>
    <w:p w:rsidR="005F24CE" w:rsidRPr="00772A85" w:rsidRDefault="005F24CE" w:rsidP="005F24CE">
      <w:pPr>
        <w:pStyle w:val="a8"/>
        <w:rPr>
          <w:szCs w:val="24"/>
        </w:rPr>
      </w:pPr>
      <w:r w:rsidRPr="00772A85">
        <w:rPr>
          <w:szCs w:val="24"/>
        </w:rPr>
        <w:t>Для цилиндров одностороннего действия:</w:t>
      </w:r>
    </w:p>
    <w:p w:rsidR="005F24CE" w:rsidRPr="00663B1A" w:rsidRDefault="005F24CE" w:rsidP="005F24CE">
      <w:pPr>
        <w:spacing w:after="0" w:line="240" w:lineRule="auto"/>
        <w:ind w:firstLine="567"/>
        <w:jc w:val="center"/>
        <w:rPr>
          <w:rFonts w:ascii="Times New Roman" w:hAnsi="Times New Roman" w:cs="Times New Roman"/>
          <w:sz w:val="24"/>
          <w:szCs w:val="24"/>
        </w:rPr>
      </w:pPr>
      <w:r w:rsidRPr="00663B1A">
        <w:rPr>
          <w:rFonts w:ascii="Times New Roman" w:hAnsi="Times New Roman" w:cs="Times New Roman"/>
          <w:position w:val="-24"/>
          <w:sz w:val="24"/>
          <w:szCs w:val="24"/>
        </w:rPr>
        <w:object w:dxaOrig="1939" w:dyaOrig="660">
          <v:shape id="_x0000_i1062" type="#_x0000_t75" style="width:97.1pt;height:32.65pt" o:ole="" fillcolor="window">
            <v:imagedata r:id="rId131" o:title=""/>
          </v:shape>
          <o:OLEObject Type="Embed" ProgID="Equation.3" ShapeID="_x0000_i1062" DrawAspect="Content" ObjectID="_1450456370" r:id="rId132"/>
        </w:object>
      </w:r>
    </w:p>
    <w:p w:rsidR="005F24CE" w:rsidRPr="00663B1A" w:rsidRDefault="005F24CE" w:rsidP="005F24CE">
      <w:p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 xml:space="preserve">где </w:t>
      </w:r>
      <w:proofErr w:type="spellStart"/>
      <w:proofErr w:type="gramStart"/>
      <w:r w:rsidRPr="00663B1A">
        <w:rPr>
          <w:rFonts w:ascii="Times New Roman" w:hAnsi="Times New Roman" w:cs="Times New Roman"/>
          <w:sz w:val="24"/>
          <w:szCs w:val="24"/>
        </w:rPr>
        <w:t>р</w:t>
      </w:r>
      <w:proofErr w:type="spellEnd"/>
      <w:proofErr w:type="gramEnd"/>
      <w:r w:rsidRPr="00663B1A">
        <w:rPr>
          <w:rFonts w:ascii="Times New Roman" w:hAnsi="Times New Roman" w:cs="Times New Roman"/>
          <w:sz w:val="24"/>
          <w:szCs w:val="24"/>
        </w:rPr>
        <w:t xml:space="preserve"> – давление воздуха в цилиндре,</w:t>
      </w:r>
    </w:p>
    <w:p w:rsidR="005F24CE" w:rsidRPr="00663B1A" w:rsidRDefault="005F24CE" w:rsidP="005F24CE">
      <w:pPr>
        <w:spacing w:after="0" w:line="240" w:lineRule="auto"/>
        <w:ind w:firstLine="426"/>
        <w:rPr>
          <w:rFonts w:ascii="Times New Roman" w:hAnsi="Times New Roman" w:cs="Times New Roman"/>
          <w:sz w:val="24"/>
          <w:szCs w:val="24"/>
        </w:rPr>
      </w:pPr>
      <w:r w:rsidRPr="00663B1A">
        <w:rPr>
          <w:rFonts w:ascii="Times New Roman" w:hAnsi="Times New Roman" w:cs="Times New Roman"/>
          <w:sz w:val="24"/>
          <w:szCs w:val="24"/>
          <w:lang w:val="en-US"/>
        </w:rPr>
        <w:t>D</w:t>
      </w:r>
      <w:r w:rsidRPr="00663B1A">
        <w:rPr>
          <w:rFonts w:ascii="Times New Roman" w:hAnsi="Times New Roman" w:cs="Times New Roman"/>
          <w:sz w:val="24"/>
          <w:szCs w:val="24"/>
        </w:rPr>
        <w:t xml:space="preserve"> – </w:t>
      </w:r>
      <w:proofErr w:type="gramStart"/>
      <w:r w:rsidRPr="00663B1A">
        <w:rPr>
          <w:rFonts w:ascii="Times New Roman" w:hAnsi="Times New Roman" w:cs="Times New Roman"/>
          <w:sz w:val="24"/>
          <w:szCs w:val="24"/>
        </w:rPr>
        <w:t>диаметр</w:t>
      </w:r>
      <w:proofErr w:type="gramEnd"/>
      <w:r w:rsidRPr="00663B1A">
        <w:rPr>
          <w:rFonts w:ascii="Times New Roman" w:hAnsi="Times New Roman" w:cs="Times New Roman"/>
          <w:sz w:val="24"/>
          <w:szCs w:val="24"/>
        </w:rPr>
        <w:t xml:space="preserve"> цилиндра;</w:t>
      </w:r>
    </w:p>
    <w:p w:rsidR="005F24CE" w:rsidRPr="00663B1A" w:rsidRDefault="005F24CE" w:rsidP="005F24CE">
      <w:pPr>
        <w:spacing w:after="0" w:line="240" w:lineRule="auto"/>
        <w:ind w:firstLine="426"/>
        <w:rPr>
          <w:rFonts w:ascii="Times New Roman" w:hAnsi="Times New Roman" w:cs="Times New Roman"/>
          <w:sz w:val="24"/>
          <w:szCs w:val="24"/>
        </w:rPr>
      </w:pPr>
      <w:r w:rsidRPr="00663B1A">
        <w:rPr>
          <w:rFonts w:ascii="Times New Roman" w:hAnsi="Times New Roman" w:cs="Times New Roman"/>
          <w:sz w:val="24"/>
          <w:szCs w:val="24"/>
        </w:rPr>
        <w:sym w:font="Symbol" w:char="F068"/>
      </w:r>
      <w:r w:rsidRPr="00663B1A">
        <w:rPr>
          <w:rFonts w:ascii="Times New Roman" w:hAnsi="Times New Roman" w:cs="Times New Roman"/>
          <w:sz w:val="24"/>
          <w:szCs w:val="24"/>
        </w:rPr>
        <w:t xml:space="preserve"> - кпд привода (0,85 – 0,9)</w:t>
      </w:r>
    </w:p>
    <w:p w:rsidR="005F24CE" w:rsidRPr="00663B1A" w:rsidRDefault="005F24CE" w:rsidP="005F24CE">
      <w:pPr>
        <w:spacing w:after="0" w:line="240" w:lineRule="auto"/>
        <w:ind w:firstLine="426"/>
        <w:rPr>
          <w:rFonts w:ascii="Times New Roman" w:hAnsi="Times New Roman" w:cs="Times New Roman"/>
          <w:sz w:val="24"/>
          <w:szCs w:val="24"/>
        </w:rPr>
      </w:pPr>
      <w:r w:rsidRPr="00663B1A">
        <w:rPr>
          <w:rFonts w:ascii="Times New Roman" w:hAnsi="Times New Roman" w:cs="Times New Roman"/>
          <w:sz w:val="24"/>
          <w:szCs w:val="24"/>
        </w:rPr>
        <w:t>Р</w:t>
      </w:r>
      <w:proofErr w:type="gramStart"/>
      <w:r w:rsidRPr="00663B1A">
        <w:rPr>
          <w:rFonts w:ascii="Times New Roman" w:hAnsi="Times New Roman" w:cs="Times New Roman"/>
          <w:sz w:val="24"/>
          <w:szCs w:val="24"/>
          <w:vertAlign w:val="subscript"/>
        </w:rPr>
        <w:t>1</w:t>
      </w:r>
      <w:proofErr w:type="gramEnd"/>
      <w:r w:rsidRPr="00663B1A">
        <w:rPr>
          <w:rFonts w:ascii="Times New Roman" w:hAnsi="Times New Roman" w:cs="Times New Roman"/>
          <w:sz w:val="24"/>
          <w:szCs w:val="24"/>
        </w:rPr>
        <w:t xml:space="preserve"> – сила сопротивления пружины.</w:t>
      </w:r>
    </w:p>
    <w:p w:rsidR="005F24CE" w:rsidRPr="00663B1A" w:rsidRDefault="005F24CE" w:rsidP="005F24CE">
      <w:pPr>
        <w:pStyle w:val="a8"/>
        <w:rPr>
          <w:szCs w:val="24"/>
        </w:rPr>
      </w:pPr>
      <w:r w:rsidRPr="00663B1A">
        <w:rPr>
          <w:szCs w:val="24"/>
        </w:rPr>
        <w:t>Параметры пружины рекомендуется выбирать с таким расчетом, чтобы при ее предельном сжатии она оказывала сопротивление от 5% до 20% от усилия на штоке в момент зажима.</w:t>
      </w:r>
    </w:p>
    <w:p w:rsidR="005F24CE" w:rsidRPr="00663B1A" w:rsidRDefault="005F24CE" w:rsidP="005F24CE">
      <w:pPr>
        <w:pStyle w:val="a8"/>
        <w:rPr>
          <w:szCs w:val="24"/>
        </w:rPr>
      </w:pPr>
      <w:r w:rsidRPr="00663B1A">
        <w:rPr>
          <w:szCs w:val="24"/>
        </w:rPr>
        <w:t>Для цилиндров двухстороннего действия:</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А) в полости без штока:</w:t>
      </w:r>
    </w:p>
    <w:p w:rsidR="005F24CE" w:rsidRPr="00663B1A" w:rsidRDefault="005F24CE" w:rsidP="005F24CE">
      <w:pPr>
        <w:spacing w:after="0" w:line="240" w:lineRule="auto"/>
        <w:ind w:firstLine="567"/>
        <w:jc w:val="center"/>
        <w:rPr>
          <w:rFonts w:ascii="Times New Roman" w:hAnsi="Times New Roman" w:cs="Times New Roman"/>
          <w:sz w:val="24"/>
          <w:szCs w:val="24"/>
        </w:rPr>
      </w:pPr>
      <w:r w:rsidRPr="00663B1A">
        <w:rPr>
          <w:rFonts w:ascii="Times New Roman" w:hAnsi="Times New Roman" w:cs="Times New Roman"/>
          <w:position w:val="-24"/>
          <w:sz w:val="24"/>
          <w:szCs w:val="24"/>
        </w:rPr>
        <w:object w:dxaOrig="1520" w:dyaOrig="660">
          <v:shape id="_x0000_i1063" type="#_x0000_t75" style="width:76.2pt;height:32.65pt" o:ole="" fillcolor="window">
            <v:imagedata r:id="rId133" o:title=""/>
          </v:shape>
          <o:OLEObject Type="Embed" ProgID="Equation.3" ShapeID="_x0000_i1063" DrawAspect="Content" ObjectID="_1450456371" r:id="rId134"/>
        </w:objec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Б) со стороны штока</w:t>
      </w:r>
    </w:p>
    <w:p w:rsidR="005F24CE" w:rsidRPr="00663B1A" w:rsidRDefault="005F24CE" w:rsidP="005F24CE">
      <w:pPr>
        <w:spacing w:after="0" w:line="240" w:lineRule="auto"/>
        <w:ind w:firstLine="567"/>
        <w:jc w:val="center"/>
        <w:rPr>
          <w:rFonts w:ascii="Times New Roman" w:hAnsi="Times New Roman" w:cs="Times New Roman"/>
          <w:sz w:val="24"/>
          <w:szCs w:val="24"/>
        </w:rPr>
      </w:pPr>
      <w:r w:rsidRPr="00663B1A">
        <w:rPr>
          <w:rFonts w:ascii="Times New Roman" w:hAnsi="Times New Roman" w:cs="Times New Roman"/>
          <w:position w:val="-24"/>
          <w:sz w:val="24"/>
          <w:szCs w:val="24"/>
        </w:rPr>
        <w:object w:dxaOrig="2220" w:dyaOrig="660">
          <v:shape id="_x0000_i1064" type="#_x0000_t75" style="width:111.35pt;height:32.65pt" o:ole="" fillcolor="window">
            <v:imagedata r:id="rId135" o:title=""/>
          </v:shape>
          <o:OLEObject Type="Embed" ProgID="Equation.3" ShapeID="_x0000_i1064" DrawAspect="Content" ObjectID="_1450456372" r:id="rId136"/>
        </w:objec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При известных потребных усилиях зажима и давлении воздуха из этих формул можно определить диаметр цилиндра. После расчета диаметра его округляют </w:t>
      </w:r>
      <w:proofErr w:type="gramStart"/>
      <w:r w:rsidRPr="00663B1A">
        <w:rPr>
          <w:rFonts w:ascii="Times New Roman" w:hAnsi="Times New Roman" w:cs="Times New Roman"/>
          <w:sz w:val="24"/>
          <w:szCs w:val="24"/>
        </w:rPr>
        <w:t>до</w:t>
      </w:r>
      <w:proofErr w:type="gramEnd"/>
      <w:r w:rsidRPr="00663B1A">
        <w:rPr>
          <w:rFonts w:ascii="Times New Roman" w:hAnsi="Times New Roman" w:cs="Times New Roman"/>
          <w:sz w:val="24"/>
          <w:szCs w:val="24"/>
        </w:rPr>
        <w:t xml:space="preserve"> нормального и пересчитывают действительную силу на штоке</w:t>
      </w:r>
    </w:p>
    <w:p w:rsidR="005F24CE" w:rsidRPr="00772A85" w:rsidRDefault="005F24CE" w:rsidP="005F24CE">
      <w:pPr>
        <w:pStyle w:val="2"/>
        <w:rPr>
          <w:rFonts w:ascii="Times New Roman" w:hAnsi="Times New Roman"/>
          <w:b w:val="0"/>
          <w:i/>
          <w:szCs w:val="24"/>
        </w:rPr>
      </w:pPr>
      <w:bookmarkStart w:id="15" w:name="_Toc119895269"/>
      <w:r w:rsidRPr="00772A85">
        <w:rPr>
          <w:rFonts w:ascii="Times New Roman" w:hAnsi="Times New Roman"/>
          <w:b w:val="0"/>
          <w:i/>
          <w:szCs w:val="24"/>
        </w:rPr>
        <w:t>Диафрагменные приводы.</w:t>
      </w:r>
      <w:bookmarkEnd w:id="15"/>
    </w:p>
    <w:p w:rsidR="005F24CE" w:rsidRPr="00663B1A" w:rsidRDefault="005F24CE" w:rsidP="005F24CE">
      <w:pPr>
        <w:pStyle w:val="a8"/>
        <w:rPr>
          <w:szCs w:val="24"/>
        </w:rPr>
      </w:pPr>
      <w:r w:rsidRPr="00663B1A">
        <w:rPr>
          <w:szCs w:val="24"/>
        </w:rPr>
        <w:t xml:space="preserve">Могут быть одностороннего действия и </w:t>
      </w:r>
      <w:proofErr w:type="spellStart"/>
      <w:r w:rsidRPr="00663B1A">
        <w:rPr>
          <w:szCs w:val="24"/>
        </w:rPr>
        <w:t>двухсторннего</w:t>
      </w:r>
      <w:proofErr w:type="spellEnd"/>
      <w:r w:rsidRPr="00663B1A">
        <w:rPr>
          <w:szCs w:val="24"/>
        </w:rPr>
        <w:t xml:space="preserve">, с тарельчатой или плоской диафрагмой. По методу компоновки с приспособлением делятся </w:t>
      </w:r>
      <w:proofErr w:type="gramStart"/>
      <w:r w:rsidRPr="00663B1A">
        <w:rPr>
          <w:szCs w:val="24"/>
        </w:rPr>
        <w:t>на</w:t>
      </w:r>
      <w:proofErr w:type="gramEnd"/>
      <w:r w:rsidRPr="00663B1A">
        <w:rPr>
          <w:szCs w:val="24"/>
        </w:rPr>
        <w:t xml:space="preserve"> прикрепляемые (стационарные и вращающиеся) и встроенные.</w:t>
      </w:r>
    </w:p>
    <w:p w:rsidR="005F24CE" w:rsidRPr="00663B1A" w:rsidRDefault="005F24CE" w:rsidP="005F24CE">
      <w:pPr>
        <w:pStyle w:val="a8"/>
        <w:rPr>
          <w:szCs w:val="24"/>
        </w:rPr>
      </w:pPr>
    </w:p>
    <w:p w:rsidR="005F24CE" w:rsidRPr="00663B1A" w:rsidRDefault="005F24CE" w:rsidP="005F24CE">
      <w:pPr>
        <w:pStyle w:val="a8"/>
        <w:jc w:val="center"/>
        <w:rPr>
          <w:szCs w:val="24"/>
        </w:rPr>
      </w:pPr>
      <w:r w:rsidRPr="00663B1A">
        <w:rPr>
          <w:szCs w:val="24"/>
        </w:rPr>
        <w:object w:dxaOrig="2880" w:dyaOrig="1545">
          <v:shape id="_x0000_i1065" type="#_x0000_t75" style="width:277.1pt;height:147.35pt" o:ole="" fillcolor="window">
            <v:imagedata r:id="rId137" o:title=""/>
          </v:shape>
          <o:OLEObject Type="Embed" ProgID="KompasFRWFile" ShapeID="_x0000_i1065" DrawAspect="Content" ObjectID="_1450456373" r:id="rId138"/>
        </w:object>
      </w:r>
    </w:p>
    <w:p w:rsidR="005F24CE" w:rsidRPr="00663B1A" w:rsidRDefault="005F24CE" w:rsidP="005F24CE">
      <w:pPr>
        <w:pStyle w:val="a8"/>
        <w:jc w:val="center"/>
        <w:rPr>
          <w:szCs w:val="24"/>
        </w:rPr>
      </w:pP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Схема работы одностороннего диафрагменного привода с тарельчатой диафрагмой. </w:t>
      </w:r>
      <w:proofErr w:type="spellStart"/>
      <w:r w:rsidRPr="00663B1A">
        <w:rPr>
          <w:rFonts w:ascii="Times New Roman" w:hAnsi="Times New Roman" w:cs="Times New Roman"/>
          <w:sz w:val="24"/>
          <w:szCs w:val="24"/>
        </w:rPr>
        <w:t>Пневмокамера</w:t>
      </w:r>
      <w:proofErr w:type="spellEnd"/>
      <w:r w:rsidRPr="00663B1A">
        <w:rPr>
          <w:rFonts w:ascii="Times New Roman" w:hAnsi="Times New Roman" w:cs="Times New Roman"/>
          <w:sz w:val="24"/>
          <w:szCs w:val="24"/>
        </w:rPr>
        <w:t xml:space="preserve"> состоит из двух штампованных или литых чашек 1 и 2, между которыми зажата резинотканевая диафрагма 3. Диафрагму изготавливают из маслостойкой ткани пропитанной и покрытой с двух сторон </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object w:dxaOrig="2865" w:dyaOrig="915">
          <v:shape id="_x0000_i1066" type="#_x0000_t75" style="width:402.7pt;height:165.75pt" o:ole="" fillcolor="window">
            <v:imagedata r:id="rId139" o:title=""/>
          </v:shape>
          <o:OLEObject Type="Embed" ProgID="KompasFRWFile" ShapeID="_x0000_i1066" DrawAspect="Content" ObjectID="_1450456374" r:id="rId140"/>
        </w:objec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lastRenderedPageBreak/>
        <w:t>маслостойкой резиной. Толщина диафрагмы – 4 – 10 мм. При подаче сжатого воздуха в полость</w:t>
      </w:r>
      <w:proofErr w:type="gramStart"/>
      <w:r w:rsidRPr="00663B1A">
        <w:rPr>
          <w:rFonts w:ascii="Times New Roman" w:hAnsi="Times New Roman" w:cs="Times New Roman"/>
          <w:sz w:val="24"/>
          <w:szCs w:val="24"/>
        </w:rPr>
        <w:t xml:space="preserve"> А</w:t>
      </w:r>
      <w:proofErr w:type="gramEnd"/>
      <w:r w:rsidRPr="00663B1A">
        <w:rPr>
          <w:rFonts w:ascii="Times New Roman" w:hAnsi="Times New Roman" w:cs="Times New Roman"/>
          <w:sz w:val="24"/>
          <w:szCs w:val="24"/>
        </w:rPr>
        <w:t xml:space="preserve"> диафрагма оказывает давление на шайбу 4 штока 5 и перемещает его вниз. Обратный ход штока происходит под действием пружины 6. Угол выпуклости диафрагмы обычно = 45</w:t>
      </w:r>
      <w:r w:rsidRPr="00663B1A">
        <w:rPr>
          <w:rFonts w:ascii="Times New Roman" w:hAnsi="Times New Roman" w:cs="Times New Roman"/>
          <w:sz w:val="24"/>
          <w:szCs w:val="24"/>
        </w:rPr>
        <w:sym w:font="Symbol" w:char="F0B0"/>
      </w:r>
      <w:r w:rsidRPr="00663B1A">
        <w:rPr>
          <w:rFonts w:ascii="Times New Roman" w:hAnsi="Times New Roman" w:cs="Times New Roman"/>
          <w:sz w:val="24"/>
          <w:szCs w:val="24"/>
        </w:rPr>
        <w:t xml:space="preserve"> для увеличения хода штока </w:t>
      </w:r>
      <w:r w:rsidRPr="00663B1A">
        <w:rPr>
          <w:rFonts w:ascii="Times New Roman" w:hAnsi="Times New Roman" w:cs="Times New Roman"/>
          <w:sz w:val="24"/>
          <w:szCs w:val="24"/>
          <w:lang w:val="en-US"/>
        </w:rPr>
        <w:t>L</w:t>
      </w:r>
      <w:r w:rsidRPr="00663B1A">
        <w:rPr>
          <w:rFonts w:ascii="Times New Roman" w:hAnsi="Times New Roman" w:cs="Times New Roman"/>
          <w:sz w:val="24"/>
          <w:szCs w:val="24"/>
        </w:rPr>
        <w:t xml:space="preserve"> = 2</w:t>
      </w:r>
      <w:r w:rsidRPr="00663B1A">
        <w:rPr>
          <w:rFonts w:ascii="Times New Roman" w:hAnsi="Times New Roman" w:cs="Times New Roman"/>
          <w:sz w:val="24"/>
          <w:szCs w:val="24"/>
          <w:lang w:val="en-US"/>
        </w:rPr>
        <w:t>h</w:t>
      </w:r>
      <w:r w:rsidRPr="00663B1A">
        <w:rPr>
          <w:rFonts w:ascii="Times New Roman" w:hAnsi="Times New Roman" w:cs="Times New Roman"/>
          <w:sz w:val="24"/>
          <w:szCs w:val="24"/>
        </w:rPr>
        <w:t xml:space="preserve"> (где </w:t>
      </w:r>
      <w:r w:rsidRPr="00663B1A">
        <w:rPr>
          <w:rFonts w:ascii="Times New Roman" w:hAnsi="Times New Roman" w:cs="Times New Roman"/>
          <w:sz w:val="24"/>
          <w:szCs w:val="24"/>
          <w:lang w:val="en-US"/>
        </w:rPr>
        <w:t>h</w:t>
      </w:r>
      <w:r w:rsidRPr="00663B1A">
        <w:rPr>
          <w:rFonts w:ascii="Times New Roman" w:hAnsi="Times New Roman" w:cs="Times New Roman"/>
          <w:sz w:val="24"/>
          <w:szCs w:val="24"/>
        </w:rPr>
        <w:t xml:space="preserve"> – стрела выпуклости).</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Корпус и крышку (изготавливают) льют из чугуна или алюминиевого сплава АЛ9В, АЛ10В или из пластмассы – </w:t>
      </w:r>
      <w:proofErr w:type="spellStart"/>
      <w:r w:rsidRPr="00663B1A">
        <w:rPr>
          <w:rFonts w:ascii="Times New Roman" w:hAnsi="Times New Roman" w:cs="Times New Roman"/>
          <w:sz w:val="24"/>
          <w:szCs w:val="24"/>
        </w:rPr>
        <w:t>волокнита</w:t>
      </w:r>
      <w:proofErr w:type="spellEnd"/>
      <w:r w:rsidRPr="00663B1A">
        <w:rPr>
          <w:rFonts w:ascii="Times New Roman" w:hAnsi="Times New Roman" w:cs="Times New Roman"/>
          <w:sz w:val="24"/>
          <w:szCs w:val="24"/>
        </w:rPr>
        <w:t>.</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Схема работы диафрагменного привода с плоской диафрагмой.</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Ход плоской диафрагмы приблизительно в 2 раза меньше, чем тарельчатой. В этом случае возврат диафрагмы осуществляется за счет воздуха. Плоские мембраны вырезают из резины с тканевой прокладкой.</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Преимущества диафрагменных приводов:</w:t>
      </w:r>
    </w:p>
    <w:p w:rsidR="005F24CE" w:rsidRPr="00663B1A" w:rsidRDefault="005F24CE" w:rsidP="0047110D">
      <w:pPr>
        <w:numPr>
          <w:ilvl w:val="0"/>
          <w:numId w:val="11"/>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Отсутствует утечка воздуха из рабочей части камеры.</w:t>
      </w:r>
    </w:p>
    <w:p w:rsidR="005F24CE" w:rsidRPr="00663B1A" w:rsidRDefault="005F24CE" w:rsidP="0047110D">
      <w:pPr>
        <w:numPr>
          <w:ilvl w:val="0"/>
          <w:numId w:val="11"/>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Простота изготовления.</w:t>
      </w:r>
    </w:p>
    <w:p w:rsidR="005F24CE" w:rsidRPr="00663B1A" w:rsidRDefault="005F24CE" w:rsidP="0047110D">
      <w:pPr>
        <w:numPr>
          <w:ilvl w:val="0"/>
          <w:numId w:val="11"/>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Меньшие размеры и вес.</w:t>
      </w:r>
    </w:p>
    <w:p w:rsidR="005F24CE" w:rsidRPr="00663B1A" w:rsidRDefault="005F24CE" w:rsidP="0047110D">
      <w:pPr>
        <w:numPr>
          <w:ilvl w:val="0"/>
          <w:numId w:val="11"/>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Высокая долговечность простота ремонта. Ресурс от 6000 до 1 млн. включений.</w:t>
      </w:r>
    </w:p>
    <w:p w:rsidR="005F24CE" w:rsidRPr="00663B1A" w:rsidRDefault="005F24CE" w:rsidP="0047110D">
      <w:pPr>
        <w:numPr>
          <w:ilvl w:val="0"/>
          <w:numId w:val="11"/>
        </w:numPr>
        <w:spacing w:after="0" w:line="240" w:lineRule="auto"/>
        <w:rPr>
          <w:rFonts w:ascii="Times New Roman" w:hAnsi="Times New Roman" w:cs="Times New Roman"/>
          <w:sz w:val="24"/>
          <w:szCs w:val="24"/>
        </w:rPr>
      </w:pPr>
      <w:proofErr w:type="gramStart"/>
      <w:r w:rsidRPr="00663B1A">
        <w:rPr>
          <w:rFonts w:ascii="Times New Roman" w:hAnsi="Times New Roman" w:cs="Times New Roman"/>
          <w:sz w:val="24"/>
          <w:szCs w:val="24"/>
        </w:rPr>
        <w:t>Нечувствительна</w:t>
      </w:r>
      <w:proofErr w:type="gramEnd"/>
      <w:r w:rsidRPr="00663B1A">
        <w:rPr>
          <w:rFonts w:ascii="Times New Roman" w:hAnsi="Times New Roman" w:cs="Times New Roman"/>
          <w:sz w:val="24"/>
          <w:szCs w:val="24"/>
        </w:rPr>
        <w:t xml:space="preserve"> к качеству воздуха.</w:t>
      </w:r>
    </w:p>
    <w:p w:rsidR="005F24CE" w:rsidRPr="00663B1A" w:rsidRDefault="005F24CE" w:rsidP="0047110D">
      <w:pPr>
        <w:numPr>
          <w:ilvl w:val="0"/>
          <w:numId w:val="11"/>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Не требует смазки.</w:t>
      </w:r>
    </w:p>
    <w:p w:rsidR="005F24CE" w:rsidRPr="00663B1A" w:rsidRDefault="005F24CE" w:rsidP="005F24CE">
      <w:pPr>
        <w:pStyle w:val="a8"/>
        <w:rPr>
          <w:szCs w:val="24"/>
        </w:rPr>
      </w:pPr>
      <w:r w:rsidRPr="00663B1A">
        <w:rPr>
          <w:szCs w:val="24"/>
        </w:rPr>
        <w:t>Недостатки:</w:t>
      </w:r>
    </w:p>
    <w:p w:rsidR="005F24CE" w:rsidRPr="00663B1A" w:rsidRDefault="005F24CE" w:rsidP="0047110D">
      <w:pPr>
        <w:numPr>
          <w:ilvl w:val="0"/>
          <w:numId w:val="6"/>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Относительно малый ход штока (до 30 мм).</w:t>
      </w:r>
    </w:p>
    <w:p w:rsidR="005F24CE" w:rsidRDefault="005F24CE" w:rsidP="0047110D">
      <w:pPr>
        <w:numPr>
          <w:ilvl w:val="0"/>
          <w:numId w:val="6"/>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Непостоянство усилия на штоке.</w:t>
      </w:r>
    </w:p>
    <w:p w:rsidR="003043A1" w:rsidRDefault="003043A1" w:rsidP="003043A1">
      <w:pPr>
        <w:spacing w:after="0" w:line="240" w:lineRule="auto"/>
        <w:ind w:left="360"/>
        <w:rPr>
          <w:rFonts w:ascii="Times New Roman" w:hAnsi="Times New Roman" w:cs="Times New Roman"/>
          <w:sz w:val="24"/>
          <w:szCs w:val="24"/>
        </w:rPr>
      </w:pPr>
    </w:p>
    <w:p w:rsidR="003043A1" w:rsidRPr="00772A85" w:rsidRDefault="003043A1" w:rsidP="003043A1">
      <w:pPr>
        <w:pStyle w:val="1"/>
        <w:spacing w:after="0"/>
        <w:rPr>
          <w:b w:val="0"/>
          <w:i/>
          <w:sz w:val="24"/>
          <w:szCs w:val="24"/>
        </w:rPr>
      </w:pPr>
      <w:r w:rsidRPr="00772A85">
        <w:rPr>
          <w:b w:val="0"/>
          <w:i/>
          <w:sz w:val="24"/>
          <w:szCs w:val="24"/>
        </w:rPr>
        <w:t xml:space="preserve">Лекция   </w:t>
      </w:r>
      <w:r>
        <w:rPr>
          <w:b w:val="0"/>
          <w:i/>
          <w:sz w:val="24"/>
          <w:szCs w:val="24"/>
        </w:rPr>
        <w:t>16</w:t>
      </w:r>
      <w:r w:rsidRPr="00772A85">
        <w:rPr>
          <w:b w:val="0"/>
          <w:i/>
          <w:sz w:val="24"/>
          <w:szCs w:val="24"/>
        </w:rPr>
        <w:t>.    Приводы приспособлений.</w:t>
      </w:r>
      <w:r>
        <w:rPr>
          <w:b w:val="0"/>
          <w:i/>
          <w:sz w:val="24"/>
          <w:szCs w:val="24"/>
        </w:rPr>
        <w:t xml:space="preserve"> Вакуумные  приводы</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Вакуумный привод – применяется для закрепления деталей, которые могут быть повреждены от действия сосредоточенных усилий.</w:t>
      </w:r>
    </w:p>
    <w:p w:rsidR="005F24CE" w:rsidRPr="00663B1A" w:rsidRDefault="005F24CE" w:rsidP="005F24CE">
      <w:pPr>
        <w:spacing w:after="0" w:line="240" w:lineRule="auto"/>
        <w:jc w:val="center"/>
        <w:rPr>
          <w:rFonts w:ascii="Times New Roman" w:hAnsi="Times New Roman" w:cs="Times New Roman"/>
          <w:sz w:val="24"/>
          <w:szCs w:val="24"/>
        </w:rPr>
      </w:pPr>
      <w:r w:rsidRPr="00663B1A">
        <w:rPr>
          <w:rFonts w:ascii="Times New Roman" w:hAnsi="Times New Roman" w:cs="Times New Roman"/>
          <w:position w:val="-12"/>
          <w:sz w:val="24"/>
          <w:szCs w:val="24"/>
        </w:rPr>
        <w:object w:dxaOrig="2520" w:dyaOrig="420">
          <v:shape id="_x0000_i1067" type="#_x0000_t75" style="width:126.4pt;height:20.95pt" o:ole="">
            <v:imagedata r:id="rId141" o:title=""/>
          </v:shape>
          <o:OLEObject Type="Embed" ProgID="Equation.3" ShapeID="_x0000_i1067" DrawAspect="Content" ObjectID="_1450456375" r:id="rId142"/>
        </w:objec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р</w:t>
      </w:r>
      <w:r w:rsidRPr="00663B1A">
        <w:rPr>
          <w:rFonts w:ascii="Times New Roman" w:hAnsi="Times New Roman" w:cs="Times New Roman"/>
          <w:sz w:val="24"/>
          <w:szCs w:val="24"/>
          <w:vertAlign w:val="subscript"/>
        </w:rPr>
        <w:t>ост</w:t>
      </w:r>
      <w:r w:rsidRPr="00663B1A">
        <w:rPr>
          <w:rFonts w:ascii="Times New Roman" w:hAnsi="Times New Roman" w:cs="Times New Roman"/>
          <w:sz w:val="24"/>
          <w:szCs w:val="24"/>
        </w:rPr>
        <w:t xml:space="preserve"> – остаточное давление в камере</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Основной недостаток – вакуумные насосы чувствительны к загрязнению воздуха.</w:t>
      </w:r>
    </w:p>
    <w:p w:rsidR="005F24CE" w:rsidRPr="00663B1A" w:rsidRDefault="005F24CE" w:rsidP="005F24CE">
      <w:pPr>
        <w:spacing w:after="0" w:line="240" w:lineRule="auto"/>
        <w:jc w:val="center"/>
        <w:rPr>
          <w:rFonts w:ascii="Times New Roman" w:hAnsi="Times New Roman" w:cs="Times New Roman"/>
          <w:sz w:val="24"/>
          <w:szCs w:val="24"/>
        </w:rPr>
      </w:pPr>
      <w:r w:rsidRPr="00663B1A">
        <w:rPr>
          <w:rFonts w:ascii="Times New Roman" w:hAnsi="Times New Roman" w:cs="Times New Roman"/>
          <w:noProof/>
          <w:sz w:val="24"/>
          <w:szCs w:val="24"/>
        </w:rPr>
        <w:drawing>
          <wp:inline distT="0" distB="0" distL="0" distR="0">
            <wp:extent cx="1866900" cy="1428750"/>
            <wp:effectExtent l="19050" t="0" r="0" b="0"/>
            <wp:docPr id="172" name="Рисунок 172" descr="рисунок-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рисунок-59"/>
                    <pic:cNvPicPr>
                      <a:picLocks noChangeAspect="1" noChangeArrowheads="1"/>
                    </pic:cNvPicPr>
                  </pic:nvPicPr>
                  <pic:blipFill>
                    <a:blip r:embed="rId143"/>
                    <a:srcRect/>
                    <a:stretch>
                      <a:fillRect/>
                    </a:stretch>
                  </pic:blipFill>
                  <pic:spPr bwMode="auto">
                    <a:xfrm>
                      <a:off x="0" y="0"/>
                      <a:ext cx="1866900" cy="1428750"/>
                    </a:xfrm>
                    <a:prstGeom prst="rect">
                      <a:avLst/>
                    </a:prstGeom>
                    <a:noFill/>
                    <a:ln w="9525">
                      <a:noFill/>
                      <a:miter lim="800000"/>
                      <a:headEnd/>
                      <a:tailEnd/>
                    </a:ln>
                  </pic:spPr>
                </pic:pic>
              </a:graphicData>
            </a:graphic>
          </wp:inline>
        </w:drawing>
      </w:r>
    </w:p>
    <w:p w:rsidR="005F24CE" w:rsidRPr="00663B1A" w:rsidRDefault="005F24CE" w:rsidP="005F24CE">
      <w:pPr>
        <w:spacing w:after="0" w:line="240" w:lineRule="auto"/>
        <w:jc w:val="center"/>
        <w:rPr>
          <w:rFonts w:ascii="Times New Roman" w:hAnsi="Times New Roman" w:cs="Times New Roman"/>
          <w:sz w:val="24"/>
          <w:szCs w:val="24"/>
        </w:rPr>
      </w:pPr>
      <w:r w:rsidRPr="00663B1A">
        <w:rPr>
          <w:rFonts w:ascii="Times New Roman" w:hAnsi="Times New Roman" w:cs="Times New Roman"/>
          <w:sz w:val="24"/>
          <w:szCs w:val="24"/>
        </w:rPr>
        <w:t>Принцип действия вакуумного привода</w:t>
      </w:r>
    </w:p>
    <w:p w:rsidR="005F24CE" w:rsidRPr="00663B1A" w:rsidRDefault="005F24CE" w:rsidP="005F24CE">
      <w:pPr>
        <w:spacing w:after="0" w:line="240" w:lineRule="auto"/>
        <w:ind w:left="360" w:firstLine="1200"/>
        <w:jc w:val="center"/>
        <w:rPr>
          <w:rFonts w:ascii="Times New Roman" w:hAnsi="Times New Roman" w:cs="Times New Roman"/>
          <w:sz w:val="24"/>
          <w:szCs w:val="24"/>
        </w:rPr>
      </w:pPr>
      <w:r w:rsidRPr="00663B1A">
        <w:rPr>
          <w:rFonts w:ascii="Times New Roman" w:hAnsi="Times New Roman" w:cs="Times New Roman"/>
          <w:noProof/>
          <w:sz w:val="24"/>
          <w:szCs w:val="24"/>
        </w:rPr>
        <w:drawing>
          <wp:inline distT="0" distB="0" distL="0" distR="0">
            <wp:extent cx="2924175" cy="1838325"/>
            <wp:effectExtent l="19050" t="0" r="952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44"/>
                    <a:srcRect t="8568"/>
                    <a:stretch>
                      <a:fillRect/>
                    </a:stretch>
                  </pic:blipFill>
                  <pic:spPr bwMode="auto">
                    <a:xfrm>
                      <a:off x="0" y="0"/>
                      <a:ext cx="2924175" cy="1838325"/>
                    </a:xfrm>
                    <a:prstGeom prst="rect">
                      <a:avLst/>
                    </a:prstGeom>
                    <a:noFill/>
                    <a:ln w="9525">
                      <a:noFill/>
                      <a:miter lim="800000"/>
                      <a:headEnd/>
                      <a:tailEnd/>
                    </a:ln>
                  </pic:spPr>
                </pic:pic>
              </a:graphicData>
            </a:graphic>
          </wp:inline>
        </w:drawing>
      </w:r>
    </w:p>
    <w:p w:rsidR="005F24CE" w:rsidRPr="00663B1A" w:rsidRDefault="005F24CE" w:rsidP="005F24CE">
      <w:pPr>
        <w:spacing w:after="0" w:line="240" w:lineRule="auto"/>
        <w:ind w:left="360"/>
        <w:jc w:val="center"/>
        <w:rPr>
          <w:rFonts w:ascii="Times New Roman" w:hAnsi="Times New Roman" w:cs="Times New Roman"/>
          <w:sz w:val="24"/>
          <w:szCs w:val="24"/>
        </w:rPr>
      </w:pPr>
      <w:r w:rsidRPr="00663B1A">
        <w:rPr>
          <w:rFonts w:ascii="Times New Roman" w:hAnsi="Times New Roman" w:cs="Times New Roman"/>
          <w:sz w:val="24"/>
          <w:szCs w:val="24"/>
        </w:rPr>
        <w:t>Устройство для создания вакуума</w:t>
      </w:r>
    </w:p>
    <w:p w:rsidR="005F24CE" w:rsidRPr="00663B1A" w:rsidRDefault="005F24CE" w:rsidP="005F24CE">
      <w:pPr>
        <w:spacing w:after="0" w:line="240" w:lineRule="auto"/>
        <w:ind w:left="360"/>
        <w:jc w:val="center"/>
        <w:rPr>
          <w:rFonts w:ascii="Times New Roman" w:hAnsi="Times New Roman" w:cs="Times New Roman"/>
          <w:sz w:val="24"/>
          <w:szCs w:val="24"/>
        </w:rPr>
      </w:pPr>
      <w:r w:rsidRPr="00663B1A">
        <w:rPr>
          <w:rFonts w:ascii="Times New Roman" w:hAnsi="Times New Roman" w:cs="Times New Roman"/>
          <w:sz w:val="24"/>
          <w:szCs w:val="24"/>
        </w:rPr>
        <w:t>от цеховой магистрали</w:t>
      </w:r>
    </w:p>
    <w:p w:rsidR="005F24CE" w:rsidRPr="00663B1A" w:rsidRDefault="005F24CE" w:rsidP="005F24CE">
      <w:pPr>
        <w:spacing w:after="0" w:line="240" w:lineRule="auto"/>
        <w:rPr>
          <w:rFonts w:ascii="Times New Roman" w:hAnsi="Times New Roman" w:cs="Times New Roman"/>
          <w:i/>
          <w:sz w:val="24"/>
          <w:szCs w:val="24"/>
        </w:rPr>
      </w:pPr>
    </w:p>
    <w:p w:rsidR="005F24CE" w:rsidRPr="00772A85" w:rsidRDefault="005F24CE" w:rsidP="005F24CE">
      <w:pPr>
        <w:pStyle w:val="3"/>
        <w:jc w:val="center"/>
        <w:rPr>
          <w:rFonts w:ascii="Times New Roman" w:hAnsi="Times New Roman"/>
          <w:b w:val="0"/>
          <w:i/>
          <w:color w:val="auto"/>
          <w:sz w:val="24"/>
          <w:szCs w:val="24"/>
        </w:rPr>
      </w:pPr>
      <w:bookmarkStart w:id="16" w:name="_Toc119895270"/>
      <w:r w:rsidRPr="00772A85">
        <w:rPr>
          <w:rFonts w:ascii="Times New Roman" w:hAnsi="Times New Roman"/>
          <w:b w:val="0"/>
          <w:i/>
          <w:color w:val="auto"/>
          <w:sz w:val="24"/>
          <w:szCs w:val="24"/>
        </w:rPr>
        <w:lastRenderedPageBreak/>
        <w:t>Определение силы на штоке диафрагменного привода.</w:t>
      </w:r>
      <w:bookmarkEnd w:id="16"/>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Усилие на штоке изменяется по мере его движения, т.к. на определенном участке перемещения начинает оказывать сопротивление мембрана. В любом месте хода усилие </w:t>
      </w:r>
      <w:r w:rsidRPr="00663B1A">
        <w:rPr>
          <w:rFonts w:ascii="Times New Roman" w:hAnsi="Times New Roman" w:cs="Times New Roman"/>
          <w:sz w:val="24"/>
          <w:szCs w:val="24"/>
          <w:lang w:val="en-US"/>
        </w:rPr>
        <w:t>Q</w:t>
      </w:r>
      <w:r w:rsidRPr="00663B1A">
        <w:rPr>
          <w:rFonts w:ascii="Times New Roman" w:hAnsi="Times New Roman" w:cs="Times New Roman"/>
          <w:sz w:val="24"/>
          <w:szCs w:val="24"/>
        </w:rPr>
        <w:t xml:space="preserve"> можно определить по графикам зависимости усилия от хода, составляемым для каждого двигателя, с учетом диаметра, толщины и материала мембраны.</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Диаметр </w:t>
      </w:r>
      <w:r w:rsidRPr="00663B1A">
        <w:rPr>
          <w:rFonts w:ascii="Times New Roman" w:hAnsi="Times New Roman" w:cs="Times New Roman"/>
          <w:sz w:val="24"/>
          <w:szCs w:val="24"/>
          <w:lang w:val="en-US"/>
        </w:rPr>
        <w:t>d</w:t>
      </w:r>
      <w:r w:rsidRPr="00663B1A">
        <w:rPr>
          <w:rFonts w:ascii="Times New Roman" w:hAnsi="Times New Roman" w:cs="Times New Roman"/>
          <w:sz w:val="24"/>
          <w:szCs w:val="24"/>
        </w:rPr>
        <w:t xml:space="preserve"> опорных шайб (дисков) рекомендуется определять в зависимости от D – диаметра диафрагмы «в свету» и толщины диафрагмы </w:t>
      </w:r>
      <w:r w:rsidRPr="00663B1A">
        <w:rPr>
          <w:rFonts w:ascii="Times New Roman" w:hAnsi="Times New Roman" w:cs="Times New Roman"/>
          <w:sz w:val="24"/>
          <w:szCs w:val="24"/>
          <w:lang w:val="en-US"/>
        </w:rPr>
        <w:t>t</w:t>
      </w:r>
      <w:r w:rsidRPr="00663B1A">
        <w:rPr>
          <w:rFonts w:ascii="Times New Roman" w:hAnsi="Times New Roman" w:cs="Times New Roman"/>
          <w:sz w:val="24"/>
          <w:szCs w:val="24"/>
        </w:rPr>
        <w:t>.</w:t>
      </w:r>
    </w:p>
    <w:p w:rsidR="005F24CE" w:rsidRPr="00663B1A" w:rsidRDefault="005F24CE" w:rsidP="00337E49">
      <w:pPr>
        <w:numPr>
          <w:ilvl w:val="0"/>
          <w:numId w:val="1"/>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для резинотканевых</w:t>
      </w:r>
      <w:proofErr w:type="gramStart"/>
      <w:r w:rsidRPr="00663B1A">
        <w:rPr>
          <w:rFonts w:ascii="Times New Roman" w:hAnsi="Times New Roman" w:cs="Times New Roman"/>
          <w:sz w:val="24"/>
          <w:szCs w:val="24"/>
        </w:rPr>
        <w:t xml:space="preserve">: </w:t>
      </w:r>
      <w:r w:rsidRPr="00663B1A">
        <w:rPr>
          <w:rFonts w:ascii="Times New Roman" w:hAnsi="Times New Roman" w:cs="Times New Roman"/>
          <w:position w:val="-6"/>
          <w:sz w:val="24"/>
          <w:szCs w:val="24"/>
        </w:rPr>
        <w:object w:dxaOrig="940" w:dyaOrig="279">
          <v:shape id="_x0000_i1068" type="#_x0000_t75" style="width:46.9pt;height:14.25pt" o:ole="" fillcolor="window">
            <v:imagedata r:id="rId145" o:title=""/>
          </v:shape>
          <o:OLEObject Type="Embed" ProgID="Equation.3" ShapeID="_x0000_i1068" DrawAspect="Content" ObjectID="_1450456376" r:id="rId146"/>
        </w:object>
      </w:r>
      <w:r w:rsidRPr="00663B1A">
        <w:rPr>
          <w:rFonts w:ascii="Times New Roman" w:hAnsi="Times New Roman" w:cs="Times New Roman"/>
          <w:sz w:val="24"/>
          <w:szCs w:val="24"/>
        </w:rPr>
        <w:t>;</w:t>
      </w:r>
      <w:proofErr w:type="gramEnd"/>
    </w:p>
    <w:p w:rsidR="005F24CE" w:rsidRPr="00663B1A" w:rsidRDefault="005F24CE" w:rsidP="00337E49">
      <w:pPr>
        <w:numPr>
          <w:ilvl w:val="0"/>
          <w:numId w:val="1"/>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 xml:space="preserve">для резиновых: </w:t>
      </w:r>
      <w:r w:rsidRPr="00663B1A">
        <w:rPr>
          <w:rFonts w:ascii="Times New Roman" w:hAnsi="Times New Roman" w:cs="Times New Roman"/>
          <w:position w:val="-10"/>
          <w:sz w:val="24"/>
          <w:szCs w:val="24"/>
        </w:rPr>
        <w:object w:dxaOrig="1939" w:dyaOrig="340">
          <v:shape id="_x0000_i1069" type="#_x0000_t75" style="width:97.1pt;height:17.6pt" o:ole="" fillcolor="window">
            <v:imagedata r:id="rId147" o:title=""/>
          </v:shape>
          <o:OLEObject Type="Embed" ProgID="Equation.3" ShapeID="_x0000_i1069" DrawAspect="Content" ObjectID="_1450456377" r:id="rId148"/>
        </w:object>
      </w:r>
      <w:r w:rsidRPr="00663B1A">
        <w:rPr>
          <w:rFonts w:ascii="Times New Roman" w:hAnsi="Times New Roman" w:cs="Times New Roman"/>
          <w:sz w:val="24"/>
          <w:szCs w:val="24"/>
        </w:rPr>
        <w:t>.</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Приблизительный расчет усилия Q на штоке одностороннего действия:</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Для тарельчатых и плоских мембран из </w:t>
      </w:r>
      <w:proofErr w:type="spellStart"/>
      <w:r w:rsidRPr="00663B1A">
        <w:rPr>
          <w:rFonts w:ascii="Times New Roman" w:hAnsi="Times New Roman" w:cs="Times New Roman"/>
          <w:sz w:val="24"/>
          <w:szCs w:val="24"/>
        </w:rPr>
        <w:t>прорезиненой</w:t>
      </w:r>
      <w:proofErr w:type="spellEnd"/>
      <w:r w:rsidRPr="00663B1A">
        <w:rPr>
          <w:rFonts w:ascii="Times New Roman" w:hAnsi="Times New Roman" w:cs="Times New Roman"/>
          <w:sz w:val="24"/>
          <w:szCs w:val="24"/>
        </w:rPr>
        <w:t xml:space="preserve"> ткани:</w:t>
      </w:r>
    </w:p>
    <w:p w:rsidR="005F24CE" w:rsidRPr="00663B1A" w:rsidRDefault="005F24CE" w:rsidP="0047110D">
      <w:pPr>
        <w:numPr>
          <w:ilvl w:val="0"/>
          <w:numId w:val="12"/>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в исходном положении штока:</w:t>
      </w:r>
      <w:r w:rsidRPr="00663B1A">
        <w:rPr>
          <w:rFonts w:ascii="Times New Roman" w:hAnsi="Times New Roman" w:cs="Times New Roman"/>
          <w:sz w:val="24"/>
          <w:szCs w:val="24"/>
        </w:rPr>
        <w:br/>
      </w:r>
      <w:r w:rsidRPr="00663B1A">
        <w:rPr>
          <w:rFonts w:ascii="Times New Roman" w:hAnsi="Times New Roman" w:cs="Times New Roman"/>
          <w:position w:val="-24"/>
          <w:sz w:val="24"/>
          <w:szCs w:val="24"/>
        </w:rPr>
        <w:object w:dxaOrig="2200" w:dyaOrig="620">
          <v:shape id="_x0000_i1070" type="#_x0000_t75" style="width:110.5pt;height:31pt" o:ole="" fillcolor="window">
            <v:imagedata r:id="rId149" o:title=""/>
          </v:shape>
          <o:OLEObject Type="Embed" ProgID="Equation.3" ShapeID="_x0000_i1070" DrawAspect="Content" ObjectID="_1450456378" r:id="rId150"/>
        </w:object>
      </w:r>
    </w:p>
    <w:p w:rsidR="005F24CE" w:rsidRPr="00663B1A" w:rsidRDefault="005F24CE" w:rsidP="0047110D">
      <w:pPr>
        <w:numPr>
          <w:ilvl w:val="0"/>
          <w:numId w:val="12"/>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в положении после перемещения на расстояние 0,3</w:t>
      </w:r>
      <w:r w:rsidRPr="00663B1A">
        <w:rPr>
          <w:rFonts w:ascii="Times New Roman" w:hAnsi="Times New Roman" w:cs="Times New Roman"/>
          <w:sz w:val="24"/>
          <w:szCs w:val="24"/>
          <w:lang w:val="en-US"/>
        </w:rPr>
        <w:t>D</w:t>
      </w:r>
      <w:r w:rsidRPr="00663B1A">
        <w:rPr>
          <w:rFonts w:ascii="Times New Roman" w:hAnsi="Times New Roman" w:cs="Times New Roman"/>
          <w:sz w:val="24"/>
          <w:szCs w:val="24"/>
        </w:rPr>
        <w:t xml:space="preserve"> для тарельчатых и 0.07</w:t>
      </w:r>
      <w:r w:rsidRPr="00663B1A">
        <w:rPr>
          <w:rFonts w:ascii="Times New Roman" w:hAnsi="Times New Roman" w:cs="Times New Roman"/>
          <w:sz w:val="24"/>
          <w:szCs w:val="24"/>
          <w:lang w:val="en-US"/>
        </w:rPr>
        <w:t>D</w:t>
      </w:r>
      <w:r w:rsidRPr="00663B1A">
        <w:rPr>
          <w:rFonts w:ascii="Times New Roman" w:hAnsi="Times New Roman" w:cs="Times New Roman"/>
          <w:sz w:val="24"/>
          <w:szCs w:val="24"/>
        </w:rPr>
        <w:t xml:space="preserve"> для плоских мембран:</w:t>
      </w:r>
      <w:r w:rsidRPr="00663B1A">
        <w:rPr>
          <w:rFonts w:ascii="Times New Roman" w:hAnsi="Times New Roman" w:cs="Times New Roman"/>
          <w:sz w:val="24"/>
          <w:szCs w:val="24"/>
        </w:rPr>
        <w:br/>
      </w:r>
      <w:r w:rsidRPr="00663B1A">
        <w:rPr>
          <w:rFonts w:ascii="Times New Roman" w:hAnsi="Times New Roman" w:cs="Times New Roman"/>
          <w:position w:val="-24"/>
          <w:sz w:val="24"/>
          <w:szCs w:val="24"/>
        </w:rPr>
        <w:object w:dxaOrig="2700" w:dyaOrig="620">
          <v:shape id="_x0000_i1071" type="#_x0000_t75" style="width:134.8pt;height:31pt" o:ole="" fillcolor="window">
            <v:imagedata r:id="rId151" o:title=""/>
          </v:shape>
          <o:OLEObject Type="Embed" ProgID="Equation.3" ShapeID="_x0000_i1071" DrawAspect="Content" ObjectID="_1450456379" r:id="rId152"/>
        </w:object>
      </w:r>
    </w:p>
    <w:p w:rsidR="005F24CE" w:rsidRPr="00663B1A" w:rsidRDefault="005F24CE" w:rsidP="005F24CE">
      <w:pPr>
        <w:pStyle w:val="a8"/>
        <w:rPr>
          <w:szCs w:val="24"/>
        </w:rPr>
      </w:pPr>
      <w:r w:rsidRPr="00663B1A">
        <w:rPr>
          <w:szCs w:val="24"/>
        </w:rPr>
        <w:t>Для плоских резиновых мембран.</w:t>
      </w:r>
    </w:p>
    <w:p w:rsidR="005F24CE" w:rsidRPr="00663B1A" w:rsidRDefault="005F24CE" w:rsidP="0047110D">
      <w:pPr>
        <w:numPr>
          <w:ilvl w:val="0"/>
          <w:numId w:val="13"/>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В исходном положении:</w:t>
      </w:r>
      <w:r w:rsidRPr="00663B1A">
        <w:rPr>
          <w:rFonts w:ascii="Times New Roman" w:hAnsi="Times New Roman" w:cs="Times New Roman"/>
          <w:sz w:val="24"/>
          <w:szCs w:val="24"/>
        </w:rPr>
        <w:br/>
      </w:r>
      <w:r w:rsidRPr="00663B1A">
        <w:rPr>
          <w:rFonts w:ascii="Times New Roman" w:hAnsi="Times New Roman" w:cs="Times New Roman"/>
          <w:position w:val="-24"/>
          <w:sz w:val="24"/>
          <w:szCs w:val="24"/>
        </w:rPr>
        <w:object w:dxaOrig="1540" w:dyaOrig="620">
          <v:shape id="_x0000_i1072" type="#_x0000_t75" style="width:77pt;height:31pt" o:ole="" fillcolor="window">
            <v:imagedata r:id="rId153" o:title=""/>
          </v:shape>
          <o:OLEObject Type="Embed" ProgID="Equation.3" ShapeID="_x0000_i1072" DrawAspect="Content" ObjectID="_1450456380" r:id="rId154"/>
        </w:object>
      </w:r>
    </w:p>
    <w:p w:rsidR="005F24CE" w:rsidRPr="00663B1A" w:rsidRDefault="005F24CE" w:rsidP="0047110D">
      <w:pPr>
        <w:numPr>
          <w:ilvl w:val="0"/>
          <w:numId w:val="13"/>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В положении, после перемещения на 0,22</w:t>
      </w:r>
      <w:r w:rsidRPr="00663B1A">
        <w:rPr>
          <w:rFonts w:ascii="Times New Roman" w:hAnsi="Times New Roman" w:cs="Times New Roman"/>
          <w:sz w:val="24"/>
          <w:szCs w:val="24"/>
          <w:lang w:val="en-US"/>
        </w:rPr>
        <w:t>D</w:t>
      </w:r>
      <w:r w:rsidRPr="00663B1A">
        <w:rPr>
          <w:rFonts w:ascii="Times New Roman" w:hAnsi="Times New Roman" w:cs="Times New Roman"/>
          <w:sz w:val="24"/>
          <w:szCs w:val="24"/>
        </w:rPr>
        <w:t>:</w:t>
      </w:r>
      <w:r w:rsidRPr="00663B1A">
        <w:rPr>
          <w:rFonts w:ascii="Times New Roman" w:hAnsi="Times New Roman" w:cs="Times New Roman"/>
          <w:sz w:val="24"/>
          <w:szCs w:val="24"/>
        </w:rPr>
        <w:br/>
      </w:r>
      <w:r w:rsidRPr="00663B1A">
        <w:rPr>
          <w:rFonts w:ascii="Times New Roman" w:hAnsi="Times New Roman" w:cs="Times New Roman"/>
          <w:position w:val="-24"/>
          <w:sz w:val="24"/>
          <w:szCs w:val="24"/>
        </w:rPr>
        <w:object w:dxaOrig="1980" w:dyaOrig="620">
          <v:shape id="_x0000_i1073" type="#_x0000_t75" style="width:98.8pt;height:31pt" o:ole="" fillcolor="window">
            <v:imagedata r:id="rId155" o:title=""/>
          </v:shape>
          <o:OLEObject Type="Embed" ProgID="Equation.3" ShapeID="_x0000_i1073" DrawAspect="Content" ObjectID="_1450456381" r:id="rId156"/>
        </w:object>
      </w:r>
    </w:p>
    <w:p w:rsidR="005F24CE" w:rsidRPr="00663B1A" w:rsidRDefault="005F24CE" w:rsidP="005F24CE">
      <w:p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 xml:space="preserve">где </w:t>
      </w:r>
      <w:r w:rsidRPr="00663B1A">
        <w:rPr>
          <w:rFonts w:ascii="Times New Roman" w:hAnsi="Times New Roman" w:cs="Times New Roman"/>
          <w:sz w:val="24"/>
          <w:szCs w:val="24"/>
          <w:lang w:val="en-US"/>
        </w:rPr>
        <w:t>D</w:t>
      </w:r>
      <w:r w:rsidRPr="00663B1A">
        <w:rPr>
          <w:rFonts w:ascii="Times New Roman" w:hAnsi="Times New Roman" w:cs="Times New Roman"/>
          <w:sz w:val="24"/>
          <w:szCs w:val="24"/>
        </w:rPr>
        <w:t xml:space="preserve"> – диаметр диафрагмы «в свету»;</w:t>
      </w:r>
    </w:p>
    <w:p w:rsidR="005F24CE" w:rsidRPr="00663B1A" w:rsidRDefault="005F24CE" w:rsidP="005F24CE">
      <w:pPr>
        <w:spacing w:after="0" w:line="240" w:lineRule="auto"/>
        <w:ind w:firstLine="426"/>
        <w:rPr>
          <w:rFonts w:ascii="Times New Roman" w:hAnsi="Times New Roman" w:cs="Times New Roman"/>
          <w:sz w:val="24"/>
          <w:szCs w:val="24"/>
        </w:rPr>
      </w:pPr>
      <w:r w:rsidRPr="00663B1A">
        <w:rPr>
          <w:rFonts w:ascii="Times New Roman" w:hAnsi="Times New Roman" w:cs="Times New Roman"/>
          <w:sz w:val="24"/>
          <w:szCs w:val="24"/>
          <w:lang w:val="en-US"/>
        </w:rPr>
        <w:t>d</w:t>
      </w:r>
      <w:r w:rsidRPr="00663B1A">
        <w:rPr>
          <w:rFonts w:ascii="Times New Roman" w:hAnsi="Times New Roman" w:cs="Times New Roman"/>
          <w:sz w:val="24"/>
          <w:szCs w:val="24"/>
        </w:rPr>
        <w:t xml:space="preserve"> – </w:t>
      </w:r>
      <w:proofErr w:type="gramStart"/>
      <w:r w:rsidRPr="00663B1A">
        <w:rPr>
          <w:rFonts w:ascii="Times New Roman" w:hAnsi="Times New Roman" w:cs="Times New Roman"/>
          <w:sz w:val="24"/>
          <w:szCs w:val="24"/>
        </w:rPr>
        <w:t>диаметр</w:t>
      </w:r>
      <w:proofErr w:type="gramEnd"/>
      <w:r w:rsidRPr="00663B1A">
        <w:rPr>
          <w:rFonts w:ascii="Times New Roman" w:hAnsi="Times New Roman" w:cs="Times New Roman"/>
          <w:sz w:val="24"/>
          <w:szCs w:val="24"/>
        </w:rPr>
        <w:t xml:space="preserve"> шайбы;</w:t>
      </w:r>
    </w:p>
    <w:p w:rsidR="005F24CE" w:rsidRPr="00663B1A" w:rsidRDefault="005F24CE" w:rsidP="005F24CE">
      <w:pPr>
        <w:spacing w:after="0" w:line="240" w:lineRule="auto"/>
        <w:ind w:firstLine="426"/>
        <w:rPr>
          <w:rFonts w:ascii="Times New Roman" w:hAnsi="Times New Roman" w:cs="Times New Roman"/>
          <w:sz w:val="24"/>
          <w:szCs w:val="24"/>
        </w:rPr>
      </w:pPr>
      <w:proofErr w:type="spellStart"/>
      <w:proofErr w:type="gramStart"/>
      <w:r w:rsidRPr="00663B1A">
        <w:rPr>
          <w:rFonts w:ascii="Times New Roman" w:hAnsi="Times New Roman" w:cs="Times New Roman"/>
          <w:sz w:val="24"/>
          <w:szCs w:val="24"/>
        </w:rPr>
        <w:t>р</w:t>
      </w:r>
      <w:proofErr w:type="spellEnd"/>
      <w:proofErr w:type="gramEnd"/>
      <w:r w:rsidRPr="00663B1A">
        <w:rPr>
          <w:rFonts w:ascii="Times New Roman" w:hAnsi="Times New Roman" w:cs="Times New Roman"/>
          <w:sz w:val="24"/>
          <w:szCs w:val="24"/>
        </w:rPr>
        <w:t xml:space="preserve"> – давление сжатого воздуха кгс/см</w:t>
      </w:r>
      <w:r w:rsidRPr="00663B1A">
        <w:rPr>
          <w:rFonts w:ascii="Times New Roman" w:hAnsi="Times New Roman" w:cs="Times New Roman"/>
          <w:sz w:val="24"/>
          <w:szCs w:val="24"/>
          <w:vertAlign w:val="superscript"/>
        </w:rPr>
        <w:t>2</w:t>
      </w:r>
      <w:r w:rsidRPr="00663B1A">
        <w:rPr>
          <w:rFonts w:ascii="Times New Roman" w:hAnsi="Times New Roman" w:cs="Times New Roman"/>
          <w:sz w:val="24"/>
          <w:szCs w:val="24"/>
        </w:rPr>
        <w:t>;</w:t>
      </w:r>
    </w:p>
    <w:p w:rsidR="005F24CE" w:rsidRPr="00663B1A" w:rsidRDefault="005F24CE" w:rsidP="005F24CE">
      <w:pPr>
        <w:spacing w:after="0" w:line="240" w:lineRule="auto"/>
        <w:ind w:firstLine="426"/>
        <w:rPr>
          <w:rFonts w:ascii="Times New Roman" w:hAnsi="Times New Roman" w:cs="Times New Roman"/>
          <w:sz w:val="24"/>
          <w:szCs w:val="24"/>
        </w:rPr>
      </w:pPr>
      <w:r w:rsidRPr="00663B1A">
        <w:rPr>
          <w:rFonts w:ascii="Times New Roman" w:hAnsi="Times New Roman" w:cs="Times New Roman"/>
          <w:sz w:val="24"/>
          <w:szCs w:val="24"/>
        </w:rPr>
        <w:t>Р</w:t>
      </w:r>
      <w:proofErr w:type="gramStart"/>
      <w:r w:rsidRPr="00663B1A">
        <w:rPr>
          <w:rFonts w:ascii="Times New Roman" w:hAnsi="Times New Roman" w:cs="Times New Roman"/>
          <w:sz w:val="24"/>
          <w:szCs w:val="24"/>
          <w:vertAlign w:val="subscript"/>
        </w:rPr>
        <w:t>1</w:t>
      </w:r>
      <w:proofErr w:type="gramEnd"/>
      <w:r w:rsidRPr="00663B1A">
        <w:rPr>
          <w:rFonts w:ascii="Times New Roman" w:hAnsi="Times New Roman" w:cs="Times New Roman"/>
          <w:sz w:val="24"/>
          <w:szCs w:val="24"/>
        </w:rPr>
        <w:t xml:space="preserve"> – усилие возвратной пружины, кгс.</w:t>
      </w:r>
    </w:p>
    <w:p w:rsidR="005F24CE" w:rsidRPr="002F07A6" w:rsidRDefault="005F24CE" w:rsidP="005F24CE">
      <w:pPr>
        <w:pStyle w:val="2"/>
        <w:rPr>
          <w:rFonts w:ascii="Times New Roman" w:hAnsi="Times New Roman"/>
          <w:b w:val="0"/>
          <w:szCs w:val="24"/>
        </w:rPr>
      </w:pPr>
      <w:bookmarkStart w:id="17" w:name="_Toc119895271"/>
      <w:r w:rsidRPr="002F07A6">
        <w:rPr>
          <w:rFonts w:ascii="Times New Roman" w:hAnsi="Times New Roman"/>
          <w:b w:val="0"/>
          <w:szCs w:val="24"/>
        </w:rPr>
        <w:t xml:space="preserve">Вспомогательная аппаратура для </w:t>
      </w:r>
      <w:proofErr w:type="spellStart"/>
      <w:r w:rsidRPr="002F07A6">
        <w:rPr>
          <w:rFonts w:ascii="Times New Roman" w:hAnsi="Times New Roman"/>
          <w:b w:val="0"/>
          <w:szCs w:val="24"/>
        </w:rPr>
        <w:t>пневмоприводов</w:t>
      </w:r>
      <w:bookmarkEnd w:id="17"/>
      <w:proofErr w:type="spellEnd"/>
    </w:p>
    <w:p w:rsidR="005F24CE" w:rsidRPr="00663B1A" w:rsidRDefault="005F24CE" w:rsidP="0047110D">
      <w:pPr>
        <w:pStyle w:val="a8"/>
        <w:numPr>
          <w:ilvl w:val="0"/>
          <w:numId w:val="14"/>
        </w:numPr>
        <w:rPr>
          <w:szCs w:val="24"/>
        </w:rPr>
      </w:pPr>
      <w:r w:rsidRPr="00663B1A">
        <w:rPr>
          <w:szCs w:val="24"/>
        </w:rPr>
        <w:t>Воздухораспределительные камеры.</w:t>
      </w:r>
    </w:p>
    <w:p w:rsidR="005F24CE" w:rsidRPr="00663B1A" w:rsidRDefault="005F24CE" w:rsidP="0047110D">
      <w:pPr>
        <w:numPr>
          <w:ilvl w:val="0"/>
          <w:numId w:val="14"/>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Регуляторы давления (редукционные клапаны).</w:t>
      </w:r>
    </w:p>
    <w:p w:rsidR="005F24CE" w:rsidRPr="00663B1A" w:rsidRDefault="005F24CE" w:rsidP="0047110D">
      <w:pPr>
        <w:numPr>
          <w:ilvl w:val="0"/>
          <w:numId w:val="14"/>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Регуляторы скорости (дроссели).</w:t>
      </w:r>
    </w:p>
    <w:p w:rsidR="005F24CE" w:rsidRPr="00663B1A" w:rsidRDefault="005F24CE" w:rsidP="0047110D">
      <w:pPr>
        <w:numPr>
          <w:ilvl w:val="0"/>
          <w:numId w:val="14"/>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Предохранительные устройства</w:t>
      </w:r>
    </w:p>
    <w:p w:rsidR="005F24CE" w:rsidRPr="00663B1A" w:rsidRDefault="005F24CE" w:rsidP="0047110D">
      <w:pPr>
        <w:numPr>
          <w:ilvl w:val="0"/>
          <w:numId w:val="14"/>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Реле времени.</w:t>
      </w:r>
    </w:p>
    <w:p w:rsidR="005F24CE" w:rsidRPr="00663B1A" w:rsidRDefault="005F24CE" w:rsidP="0047110D">
      <w:pPr>
        <w:numPr>
          <w:ilvl w:val="0"/>
          <w:numId w:val="14"/>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 xml:space="preserve">Масленки для подачи масла в </w:t>
      </w:r>
      <w:proofErr w:type="spellStart"/>
      <w:r w:rsidRPr="00663B1A">
        <w:rPr>
          <w:rFonts w:ascii="Times New Roman" w:hAnsi="Times New Roman" w:cs="Times New Roman"/>
          <w:sz w:val="24"/>
          <w:szCs w:val="24"/>
        </w:rPr>
        <w:t>пневмоцилиндр</w:t>
      </w:r>
      <w:proofErr w:type="spellEnd"/>
      <w:r w:rsidRPr="00663B1A">
        <w:rPr>
          <w:rFonts w:ascii="Times New Roman" w:hAnsi="Times New Roman" w:cs="Times New Roman"/>
          <w:sz w:val="24"/>
          <w:szCs w:val="24"/>
        </w:rPr>
        <w:t>.</w:t>
      </w:r>
    </w:p>
    <w:p w:rsidR="005F24CE" w:rsidRDefault="005F24CE" w:rsidP="0047110D">
      <w:pPr>
        <w:numPr>
          <w:ilvl w:val="0"/>
          <w:numId w:val="14"/>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Водоотделители с фильтром.</w:t>
      </w:r>
    </w:p>
    <w:p w:rsidR="003043A1" w:rsidRPr="00663B1A" w:rsidRDefault="003043A1" w:rsidP="003043A1">
      <w:pPr>
        <w:spacing w:after="0" w:line="240" w:lineRule="auto"/>
        <w:ind w:left="927"/>
        <w:rPr>
          <w:rFonts w:ascii="Times New Roman" w:hAnsi="Times New Roman" w:cs="Times New Roman"/>
          <w:sz w:val="24"/>
          <w:szCs w:val="24"/>
        </w:rPr>
      </w:pPr>
    </w:p>
    <w:p w:rsidR="005F24CE" w:rsidRDefault="00F90360" w:rsidP="00F90360">
      <w:pPr>
        <w:pStyle w:val="2"/>
        <w:jc w:val="left"/>
        <w:rPr>
          <w:rFonts w:ascii="Times New Roman" w:hAnsi="Times New Roman"/>
          <w:b w:val="0"/>
          <w:i/>
          <w:szCs w:val="24"/>
        </w:rPr>
      </w:pPr>
      <w:bookmarkStart w:id="18" w:name="_Toc119895272"/>
      <w:r>
        <w:rPr>
          <w:rFonts w:ascii="Times New Roman" w:hAnsi="Times New Roman"/>
          <w:b w:val="0"/>
          <w:i/>
          <w:szCs w:val="24"/>
        </w:rPr>
        <w:t xml:space="preserve">Лекция </w:t>
      </w:r>
      <w:r w:rsidR="003043A1">
        <w:rPr>
          <w:rFonts w:ascii="Times New Roman" w:hAnsi="Times New Roman"/>
          <w:b w:val="0"/>
          <w:i/>
          <w:szCs w:val="24"/>
        </w:rPr>
        <w:t xml:space="preserve">17. </w:t>
      </w:r>
      <w:r>
        <w:rPr>
          <w:rFonts w:ascii="Times New Roman" w:hAnsi="Times New Roman"/>
          <w:b w:val="0"/>
          <w:i/>
          <w:szCs w:val="24"/>
        </w:rPr>
        <w:t>.</w:t>
      </w:r>
      <w:r w:rsidR="005F24CE" w:rsidRPr="00772A85">
        <w:rPr>
          <w:rFonts w:ascii="Times New Roman" w:hAnsi="Times New Roman"/>
          <w:b w:val="0"/>
          <w:i/>
          <w:szCs w:val="24"/>
        </w:rPr>
        <w:t>Гидравлические силовые приводы.</w:t>
      </w:r>
      <w:bookmarkEnd w:id="18"/>
    </w:p>
    <w:p w:rsidR="003043A1" w:rsidRDefault="003043A1" w:rsidP="005F24CE">
      <w:pPr>
        <w:pStyle w:val="a8"/>
        <w:rPr>
          <w:szCs w:val="24"/>
        </w:rPr>
      </w:pPr>
    </w:p>
    <w:p w:rsidR="005F24CE" w:rsidRPr="00663B1A" w:rsidRDefault="005F24CE" w:rsidP="005F24CE">
      <w:pPr>
        <w:pStyle w:val="a8"/>
        <w:rPr>
          <w:szCs w:val="24"/>
        </w:rPr>
      </w:pPr>
      <w:r w:rsidRPr="00663B1A">
        <w:rPr>
          <w:szCs w:val="24"/>
        </w:rPr>
        <w:t>Применяются эти приводы в серийном, крупносерийном и массовом производстве.</w:t>
      </w:r>
    </w:p>
    <w:p w:rsidR="005F24CE" w:rsidRPr="00663B1A" w:rsidRDefault="005F24CE" w:rsidP="003043A1">
      <w:pPr>
        <w:spacing w:after="0" w:line="240" w:lineRule="auto"/>
        <w:ind w:firstLine="567"/>
        <w:jc w:val="both"/>
        <w:rPr>
          <w:rFonts w:ascii="Times New Roman" w:hAnsi="Times New Roman" w:cs="Times New Roman"/>
          <w:sz w:val="24"/>
          <w:szCs w:val="24"/>
        </w:rPr>
      </w:pPr>
      <w:r w:rsidRPr="00663B1A">
        <w:rPr>
          <w:rFonts w:ascii="Times New Roman" w:hAnsi="Times New Roman" w:cs="Times New Roman"/>
          <w:sz w:val="24"/>
          <w:szCs w:val="24"/>
        </w:rPr>
        <w:t>Гидроприводы уступают пневматическим приводам в быстроте действия, но имеют свои преимущества:</w:t>
      </w:r>
    </w:p>
    <w:p w:rsidR="005F24CE" w:rsidRPr="00663B1A" w:rsidRDefault="005F24CE" w:rsidP="0047110D">
      <w:pPr>
        <w:numPr>
          <w:ilvl w:val="0"/>
          <w:numId w:val="15"/>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Малые диаметры цилиндров (до 60 мм), что обеспечивается высоким давлением в системе (</w:t>
      </w:r>
      <w:r w:rsidRPr="00663B1A">
        <w:rPr>
          <w:rFonts w:ascii="Times New Roman" w:hAnsi="Times New Roman" w:cs="Times New Roman"/>
          <w:sz w:val="24"/>
          <w:szCs w:val="24"/>
        </w:rPr>
        <w:sym w:font="Symbol" w:char="F0BB"/>
      </w:r>
      <w:r w:rsidRPr="00663B1A">
        <w:rPr>
          <w:rFonts w:ascii="Times New Roman" w:hAnsi="Times New Roman" w:cs="Times New Roman"/>
          <w:sz w:val="24"/>
          <w:szCs w:val="24"/>
        </w:rPr>
        <w:t xml:space="preserve"> 60 кгс/см</w:t>
      </w:r>
      <w:proofErr w:type="gramStart"/>
      <w:r w:rsidRPr="00663B1A">
        <w:rPr>
          <w:rFonts w:ascii="Times New Roman" w:hAnsi="Times New Roman" w:cs="Times New Roman"/>
          <w:sz w:val="24"/>
          <w:szCs w:val="24"/>
          <w:vertAlign w:val="superscript"/>
        </w:rPr>
        <w:t>2</w:t>
      </w:r>
      <w:proofErr w:type="gramEnd"/>
      <w:r w:rsidRPr="00663B1A">
        <w:rPr>
          <w:rFonts w:ascii="Times New Roman" w:hAnsi="Times New Roman" w:cs="Times New Roman"/>
          <w:sz w:val="24"/>
          <w:szCs w:val="24"/>
        </w:rPr>
        <w:t>).</w:t>
      </w:r>
    </w:p>
    <w:p w:rsidR="005F24CE" w:rsidRPr="00663B1A" w:rsidRDefault="005F24CE" w:rsidP="0047110D">
      <w:pPr>
        <w:numPr>
          <w:ilvl w:val="0"/>
          <w:numId w:val="15"/>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Силовые приводы и аппаратура не нуждаются в особой смазке, т.к. рабочая среда – масло (веретенное № 2 и 3, турбинное – Л и машинное  - С).</w:t>
      </w:r>
    </w:p>
    <w:p w:rsidR="005F24CE" w:rsidRPr="00663B1A" w:rsidRDefault="005F24CE" w:rsidP="0047110D">
      <w:pPr>
        <w:numPr>
          <w:ilvl w:val="0"/>
          <w:numId w:val="15"/>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Простота кинематики зажимного устройства. Т.к. во многих случаях отсутствуют дополнительные усилители.</w:t>
      </w:r>
    </w:p>
    <w:p w:rsidR="005F24CE" w:rsidRPr="00663B1A" w:rsidRDefault="005F24CE" w:rsidP="0047110D">
      <w:pPr>
        <w:numPr>
          <w:ilvl w:val="0"/>
          <w:numId w:val="15"/>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Отсутствуют неполадки, связанные с конденсацией водяных паров.</w:t>
      </w:r>
    </w:p>
    <w:p w:rsidR="005F24CE" w:rsidRPr="00663B1A" w:rsidRDefault="005F24CE" w:rsidP="0047110D">
      <w:pPr>
        <w:numPr>
          <w:ilvl w:val="0"/>
          <w:numId w:val="15"/>
        </w:numPr>
        <w:spacing w:after="0" w:line="240" w:lineRule="auto"/>
        <w:rPr>
          <w:rFonts w:ascii="Times New Roman" w:hAnsi="Times New Roman" w:cs="Times New Roman"/>
          <w:sz w:val="24"/>
          <w:szCs w:val="24"/>
        </w:rPr>
      </w:pPr>
      <w:r w:rsidRPr="00663B1A">
        <w:rPr>
          <w:rFonts w:ascii="Times New Roman" w:hAnsi="Times New Roman" w:cs="Times New Roman"/>
          <w:sz w:val="24"/>
          <w:szCs w:val="24"/>
        </w:rPr>
        <w:t>Обеспечивают возможность закрепления большего числа заготовок и надежность зажима.</w:t>
      </w:r>
    </w:p>
    <w:p w:rsidR="005F24CE" w:rsidRPr="00663B1A" w:rsidRDefault="005F24CE" w:rsidP="005F24CE">
      <w:pPr>
        <w:pStyle w:val="a8"/>
        <w:rPr>
          <w:szCs w:val="24"/>
        </w:rPr>
      </w:pPr>
      <w:r w:rsidRPr="00663B1A">
        <w:rPr>
          <w:szCs w:val="24"/>
        </w:rPr>
        <w:lastRenderedPageBreak/>
        <w:t>Недостатки:</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Необходимость иметь гидростанцию (нагнетательный насос и аппаратуру). В связи с этим эффективно применение гидропривода в приспособлениях, предназначенных для </w:t>
      </w:r>
      <w:proofErr w:type="spellStart"/>
      <w:r w:rsidRPr="00663B1A">
        <w:rPr>
          <w:rFonts w:ascii="Times New Roman" w:hAnsi="Times New Roman" w:cs="Times New Roman"/>
          <w:sz w:val="24"/>
          <w:szCs w:val="24"/>
        </w:rPr>
        <w:t>гидрофицированных</w:t>
      </w:r>
      <w:proofErr w:type="spellEnd"/>
      <w:r w:rsidRPr="00663B1A">
        <w:rPr>
          <w:rFonts w:ascii="Times New Roman" w:hAnsi="Times New Roman" w:cs="Times New Roman"/>
          <w:sz w:val="24"/>
          <w:szCs w:val="24"/>
        </w:rPr>
        <w:t xml:space="preserve"> станков.</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Гидравлические зажимные устройства выполняются поршневого типа и приводятся в движение от отдельного насоса. Гидроцилиндры могут быть одностороннего и двухстороннего действия.</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На рисунке изображена схема гидравлического зажима </w:t>
      </w:r>
      <w:proofErr w:type="spellStart"/>
      <w:r w:rsidRPr="00663B1A">
        <w:rPr>
          <w:rFonts w:ascii="Times New Roman" w:hAnsi="Times New Roman" w:cs="Times New Roman"/>
          <w:sz w:val="24"/>
          <w:szCs w:val="24"/>
        </w:rPr>
        <w:t>сцилиндром</w:t>
      </w:r>
      <w:proofErr w:type="spellEnd"/>
      <w:r w:rsidRPr="00663B1A">
        <w:rPr>
          <w:rFonts w:ascii="Times New Roman" w:hAnsi="Times New Roman" w:cs="Times New Roman"/>
          <w:sz w:val="24"/>
          <w:szCs w:val="24"/>
        </w:rPr>
        <w:t xml:space="preserve"> двойного действия. Питание системы осуществляется шестеренчатым насосом 2, который подает масло через золотник ручного управления в левую (рабочий ход) и правую (обратный ход) полости цилиндра. После окончания зажима масло сбрасывается через предохранительный клапан 4, отрегулированный на требуемое давление.</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В зажимных устройствах одностороннего действия обратный ход поршня осуществляется пружиной. Золотники ручного или педального управления имеют два положения, соответствующие зажиму и откреплению заготовки. Уплотнение поршней и штоков гидроцилиндров достигается применением одного-двух колец круглого сечения из маслостойкой резины.</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В зависимости от направления перемещения штока с поршнем гидроцилиндры бывают тянущие и толкающие.</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В зависимости от вида обслуживаемого приспособления гидроцилиндры бывают неподвижными и вращающимися.</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 xml:space="preserve">Размеры всех деталей, входящих в гидроцилиндры нормализованы. Цилиндры одностороннего действия изготавливают из стали 40Х, а цилиндры двухстороннего действия – из </w:t>
      </w:r>
      <w:proofErr w:type="spellStart"/>
      <w:r w:rsidRPr="00663B1A">
        <w:rPr>
          <w:rFonts w:ascii="Times New Roman" w:hAnsi="Times New Roman" w:cs="Times New Roman"/>
          <w:sz w:val="24"/>
          <w:szCs w:val="24"/>
        </w:rPr>
        <w:t>холоднокатанных</w:t>
      </w:r>
      <w:proofErr w:type="spellEnd"/>
      <w:r w:rsidRPr="00663B1A">
        <w:rPr>
          <w:rFonts w:ascii="Times New Roman" w:hAnsi="Times New Roman" w:cs="Times New Roman"/>
          <w:sz w:val="24"/>
          <w:szCs w:val="24"/>
        </w:rPr>
        <w:t xml:space="preserve"> бесшовных труб.</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Диаметр поршня гидроцилиндра приближенно может быть определен по формуле:</w:t>
      </w:r>
    </w:p>
    <w:p w:rsidR="005F24CE" w:rsidRPr="00663B1A" w:rsidRDefault="005F24CE" w:rsidP="005F24CE">
      <w:pPr>
        <w:spacing w:after="0" w:line="240" w:lineRule="auto"/>
        <w:ind w:firstLine="567"/>
        <w:jc w:val="center"/>
        <w:rPr>
          <w:rFonts w:ascii="Times New Roman" w:hAnsi="Times New Roman" w:cs="Times New Roman"/>
          <w:sz w:val="24"/>
          <w:szCs w:val="24"/>
        </w:rPr>
      </w:pPr>
      <w:r w:rsidRPr="00663B1A">
        <w:rPr>
          <w:rFonts w:ascii="Times New Roman" w:hAnsi="Times New Roman" w:cs="Times New Roman"/>
          <w:position w:val="-32"/>
          <w:sz w:val="24"/>
          <w:szCs w:val="24"/>
        </w:rPr>
        <w:object w:dxaOrig="1280" w:dyaOrig="760">
          <v:shape id="_x0000_i1074" type="#_x0000_t75" style="width:63.65pt;height:38.5pt" o:ole="" fillcolor="window">
            <v:imagedata r:id="rId157" o:title=""/>
          </v:shape>
          <o:OLEObject Type="Embed" ProgID="Equation.3" ShapeID="_x0000_i1074" DrawAspect="Content" ObjectID="_1450456382" r:id="rId158"/>
        </w:object>
      </w:r>
      <w:r w:rsidRPr="00663B1A">
        <w:rPr>
          <w:rFonts w:ascii="Times New Roman" w:hAnsi="Times New Roman" w:cs="Times New Roman"/>
          <w:sz w:val="24"/>
          <w:szCs w:val="24"/>
        </w:rPr>
        <w:t xml:space="preserve">, </w:t>
      </w:r>
      <w:proofErr w:type="gramStart"/>
      <w:r w:rsidRPr="00663B1A">
        <w:rPr>
          <w:rFonts w:ascii="Times New Roman" w:hAnsi="Times New Roman" w:cs="Times New Roman"/>
          <w:sz w:val="24"/>
          <w:szCs w:val="24"/>
        </w:rPr>
        <w:t>см</w:t>
      </w:r>
      <w:proofErr w:type="gramEnd"/>
      <w:r w:rsidRPr="00663B1A">
        <w:rPr>
          <w:rFonts w:ascii="Times New Roman" w:hAnsi="Times New Roman" w:cs="Times New Roman"/>
          <w:sz w:val="24"/>
          <w:szCs w:val="24"/>
        </w:rPr>
        <w:t>.</w: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Производительность насоса (см</w:t>
      </w:r>
      <w:r w:rsidRPr="00663B1A">
        <w:rPr>
          <w:rFonts w:ascii="Times New Roman" w:hAnsi="Times New Roman" w:cs="Times New Roman"/>
          <w:sz w:val="24"/>
          <w:szCs w:val="24"/>
          <w:vertAlign w:val="superscript"/>
        </w:rPr>
        <w:t>3</w:t>
      </w:r>
      <w:r w:rsidRPr="00663B1A">
        <w:rPr>
          <w:rFonts w:ascii="Times New Roman" w:hAnsi="Times New Roman" w:cs="Times New Roman"/>
          <w:sz w:val="24"/>
          <w:szCs w:val="24"/>
        </w:rPr>
        <w:t>/с):</w:t>
      </w:r>
    </w:p>
    <w:p w:rsidR="005F24CE" w:rsidRPr="00663B1A" w:rsidRDefault="005F24CE" w:rsidP="005F24CE">
      <w:pPr>
        <w:spacing w:after="0" w:line="240" w:lineRule="auto"/>
        <w:ind w:firstLine="567"/>
        <w:jc w:val="center"/>
        <w:rPr>
          <w:rFonts w:ascii="Times New Roman" w:hAnsi="Times New Roman" w:cs="Times New Roman"/>
          <w:sz w:val="24"/>
          <w:szCs w:val="24"/>
        </w:rPr>
      </w:pPr>
      <w:r w:rsidRPr="00663B1A">
        <w:rPr>
          <w:rFonts w:ascii="Times New Roman" w:hAnsi="Times New Roman" w:cs="Times New Roman"/>
          <w:position w:val="-30"/>
          <w:sz w:val="24"/>
          <w:szCs w:val="24"/>
        </w:rPr>
        <w:object w:dxaOrig="1180" w:dyaOrig="680">
          <v:shape id="_x0000_i1075" type="#_x0000_t75" style="width:59.45pt;height:33.5pt" o:ole="" fillcolor="window">
            <v:imagedata r:id="rId159" o:title=""/>
          </v:shape>
          <o:OLEObject Type="Embed" ProgID="Equation.3" ShapeID="_x0000_i1075" DrawAspect="Content" ObjectID="_1450456383" r:id="rId160"/>
        </w:object>
      </w:r>
    </w:p>
    <w:p w:rsidR="005F24CE" w:rsidRPr="00663B1A" w:rsidRDefault="005F24CE" w:rsidP="005F24CE">
      <w:pPr>
        <w:spacing w:after="0" w:line="240" w:lineRule="auto"/>
        <w:ind w:firstLine="567"/>
        <w:rPr>
          <w:rFonts w:ascii="Times New Roman" w:hAnsi="Times New Roman" w:cs="Times New Roman"/>
          <w:sz w:val="24"/>
          <w:szCs w:val="24"/>
        </w:rPr>
      </w:pPr>
      <w:r w:rsidRPr="00663B1A">
        <w:rPr>
          <w:rFonts w:ascii="Times New Roman" w:hAnsi="Times New Roman" w:cs="Times New Roman"/>
          <w:sz w:val="24"/>
          <w:szCs w:val="24"/>
        </w:rPr>
        <w:t>Время срабатывания гидроцилиндра:</w:t>
      </w:r>
    </w:p>
    <w:p w:rsidR="005F24CE" w:rsidRPr="00663B1A" w:rsidRDefault="005F24CE" w:rsidP="005F24CE">
      <w:pPr>
        <w:spacing w:after="0" w:line="240" w:lineRule="auto"/>
        <w:ind w:firstLine="567"/>
        <w:jc w:val="center"/>
        <w:rPr>
          <w:rFonts w:ascii="Times New Roman" w:hAnsi="Times New Roman" w:cs="Times New Roman"/>
          <w:sz w:val="24"/>
          <w:szCs w:val="24"/>
        </w:rPr>
      </w:pPr>
      <w:r w:rsidRPr="00663B1A">
        <w:rPr>
          <w:rFonts w:ascii="Times New Roman" w:hAnsi="Times New Roman" w:cs="Times New Roman"/>
          <w:position w:val="-26"/>
          <w:sz w:val="24"/>
          <w:szCs w:val="24"/>
        </w:rPr>
        <w:object w:dxaOrig="1200" w:dyaOrig="680">
          <v:shape id="_x0000_i1076" type="#_x0000_t75" style="width:60.3pt;height:33.5pt" o:ole="" fillcolor="window">
            <v:imagedata r:id="rId161" o:title=""/>
          </v:shape>
          <o:OLEObject Type="Embed" ProgID="Equation.3" ShapeID="_x0000_i1076" DrawAspect="Content" ObjectID="_1450456384" r:id="rId162"/>
        </w:object>
      </w:r>
    </w:p>
    <w:p w:rsidR="005F24CE" w:rsidRPr="00663B1A" w:rsidRDefault="005F24CE" w:rsidP="005F24CE">
      <w:pPr>
        <w:spacing w:after="0" w:line="240" w:lineRule="auto"/>
        <w:ind w:left="851" w:hanging="851"/>
        <w:rPr>
          <w:rFonts w:ascii="Times New Roman" w:hAnsi="Times New Roman" w:cs="Times New Roman"/>
          <w:sz w:val="24"/>
          <w:szCs w:val="24"/>
        </w:rPr>
      </w:pPr>
      <w:r w:rsidRPr="00663B1A">
        <w:rPr>
          <w:rFonts w:ascii="Times New Roman" w:hAnsi="Times New Roman" w:cs="Times New Roman"/>
          <w:sz w:val="24"/>
          <w:szCs w:val="24"/>
        </w:rPr>
        <w:t xml:space="preserve">где </w:t>
      </w:r>
      <w:r w:rsidRPr="00663B1A">
        <w:rPr>
          <w:rFonts w:ascii="Times New Roman" w:hAnsi="Times New Roman" w:cs="Times New Roman"/>
          <w:sz w:val="24"/>
          <w:szCs w:val="24"/>
          <w:lang w:val="en-US"/>
        </w:rPr>
        <w:t>D</w:t>
      </w:r>
      <w:r w:rsidRPr="00663B1A">
        <w:rPr>
          <w:rFonts w:ascii="Times New Roman" w:hAnsi="Times New Roman" w:cs="Times New Roman"/>
          <w:sz w:val="24"/>
          <w:szCs w:val="24"/>
        </w:rPr>
        <w:t xml:space="preserve"> – внутренний диаметр гидроцилиндра, </w:t>
      </w:r>
      <w:proofErr w:type="gramStart"/>
      <w:r w:rsidRPr="00663B1A">
        <w:rPr>
          <w:rFonts w:ascii="Times New Roman" w:hAnsi="Times New Roman" w:cs="Times New Roman"/>
          <w:sz w:val="24"/>
          <w:szCs w:val="24"/>
        </w:rPr>
        <w:t>см</w:t>
      </w:r>
      <w:proofErr w:type="gramEnd"/>
      <w:r w:rsidRPr="00663B1A">
        <w:rPr>
          <w:rFonts w:ascii="Times New Roman" w:hAnsi="Times New Roman" w:cs="Times New Roman"/>
          <w:sz w:val="24"/>
          <w:szCs w:val="24"/>
        </w:rPr>
        <w:t>;</w:t>
      </w:r>
    </w:p>
    <w:p w:rsidR="005F24CE" w:rsidRPr="00663B1A" w:rsidRDefault="005F24CE" w:rsidP="005F24CE">
      <w:pPr>
        <w:spacing w:after="0" w:line="240" w:lineRule="auto"/>
        <w:ind w:left="851" w:hanging="425"/>
        <w:rPr>
          <w:rFonts w:ascii="Times New Roman" w:hAnsi="Times New Roman" w:cs="Times New Roman"/>
          <w:sz w:val="24"/>
          <w:szCs w:val="24"/>
        </w:rPr>
      </w:pPr>
      <w:r w:rsidRPr="00663B1A">
        <w:rPr>
          <w:rFonts w:ascii="Times New Roman" w:hAnsi="Times New Roman" w:cs="Times New Roman"/>
          <w:sz w:val="24"/>
          <w:szCs w:val="24"/>
          <w:lang w:val="en-US"/>
        </w:rPr>
        <w:t>L</w:t>
      </w:r>
      <w:r w:rsidRPr="00663B1A">
        <w:rPr>
          <w:rFonts w:ascii="Times New Roman" w:hAnsi="Times New Roman" w:cs="Times New Roman"/>
          <w:sz w:val="24"/>
          <w:szCs w:val="24"/>
        </w:rPr>
        <w:t xml:space="preserve"> – </w:t>
      </w:r>
      <w:proofErr w:type="gramStart"/>
      <w:r w:rsidRPr="00663B1A">
        <w:rPr>
          <w:rFonts w:ascii="Times New Roman" w:hAnsi="Times New Roman" w:cs="Times New Roman"/>
          <w:sz w:val="24"/>
          <w:szCs w:val="24"/>
        </w:rPr>
        <w:t>длина</w:t>
      </w:r>
      <w:proofErr w:type="gramEnd"/>
      <w:r w:rsidRPr="00663B1A">
        <w:rPr>
          <w:rFonts w:ascii="Times New Roman" w:hAnsi="Times New Roman" w:cs="Times New Roman"/>
          <w:sz w:val="24"/>
          <w:szCs w:val="24"/>
        </w:rPr>
        <w:t xml:space="preserve"> хода поршня, см;</w:t>
      </w:r>
    </w:p>
    <w:p w:rsidR="005F24CE" w:rsidRPr="00663B1A" w:rsidRDefault="005F24CE" w:rsidP="005F24CE">
      <w:pPr>
        <w:spacing w:after="0" w:line="240" w:lineRule="auto"/>
        <w:ind w:left="851" w:hanging="425"/>
        <w:rPr>
          <w:rFonts w:ascii="Times New Roman" w:hAnsi="Times New Roman" w:cs="Times New Roman"/>
          <w:sz w:val="24"/>
          <w:szCs w:val="24"/>
        </w:rPr>
      </w:pPr>
      <w:r w:rsidRPr="00663B1A">
        <w:rPr>
          <w:rFonts w:ascii="Times New Roman" w:hAnsi="Times New Roman" w:cs="Times New Roman"/>
          <w:sz w:val="24"/>
          <w:szCs w:val="24"/>
          <w:lang w:val="en-US"/>
        </w:rPr>
        <w:t>t</w:t>
      </w:r>
      <w:r w:rsidRPr="00663B1A">
        <w:rPr>
          <w:rFonts w:ascii="Times New Roman" w:hAnsi="Times New Roman" w:cs="Times New Roman"/>
          <w:sz w:val="24"/>
          <w:szCs w:val="24"/>
        </w:rPr>
        <w:t xml:space="preserve"> – </w:t>
      </w:r>
      <w:proofErr w:type="gramStart"/>
      <w:r w:rsidRPr="00663B1A">
        <w:rPr>
          <w:rFonts w:ascii="Times New Roman" w:hAnsi="Times New Roman" w:cs="Times New Roman"/>
          <w:sz w:val="24"/>
          <w:szCs w:val="24"/>
        </w:rPr>
        <w:t>время</w:t>
      </w:r>
      <w:proofErr w:type="gramEnd"/>
      <w:r w:rsidRPr="00663B1A">
        <w:rPr>
          <w:rFonts w:ascii="Times New Roman" w:hAnsi="Times New Roman" w:cs="Times New Roman"/>
          <w:sz w:val="24"/>
          <w:szCs w:val="24"/>
        </w:rPr>
        <w:t xml:space="preserve"> рабочего хода поршня;</w:t>
      </w:r>
    </w:p>
    <w:p w:rsidR="005F24CE" w:rsidRPr="00663B1A" w:rsidRDefault="005F24CE" w:rsidP="005F24CE">
      <w:pPr>
        <w:spacing w:after="0" w:line="240" w:lineRule="auto"/>
        <w:ind w:left="851" w:hanging="425"/>
        <w:rPr>
          <w:rFonts w:ascii="Times New Roman" w:hAnsi="Times New Roman" w:cs="Times New Roman"/>
          <w:sz w:val="24"/>
          <w:szCs w:val="24"/>
        </w:rPr>
      </w:pPr>
      <w:r w:rsidRPr="00663B1A">
        <w:rPr>
          <w:rFonts w:ascii="Times New Roman" w:hAnsi="Times New Roman" w:cs="Times New Roman"/>
          <w:sz w:val="24"/>
          <w:szCs w:val="24"/>
          <w:lang w:val="en-US"/>
        </w:rPr>
        <w:t>V</w:t>
      </w:r>
      <w:r w:rsidRPr="00663B1A">
        <w:rPr>
          <w:rFonts w:ascii="Times New Roman" w:hAnsi="Times New Roman" w:cs="Times New Roman"/>
          <w:sz w:val="24"/>
          <w:szCs w:val="24"/>
        </w:rPr>
        <w:t xml:space="preserve"> – </w:t>
      </w:r>
      <w:proofErr w:type="gramStart"/>
      <w:r w:rsidRPr="00663B1A">
        <w:rPr>
          <w:rFonts w:ascii="Times New Roman" w:hAnsi="Times New Roman" w:cs="Times New Roman"/>
          <w:sz w:val="24"/>
          <w:szCs w:val="24"/>
        </w:rPr>
        <w:t>производительность</w:t>
      </w:r>
      <w:proofErr w:type="gramEnd"/>
      <w:r w:rsidRPr="00663B1A">
        <w:rPr>
          <w:rFonts w:ascii="Times New Roman" w:hAnsi="Times New Roman" w:cs="Times New Roman"/>
          <w:sz w:val="24"/>
          <w:szCs w:val="24"/>
        </w:rPr>
        <w:t xml:space="preserve"> насоса;</w:t>
      </w:r>
    </w:p>
    <w:p w:rsidR="005F24CE" w:rsidRPr="00663B1A" w:rsidRDefault="005F24CE" w:rsidP="005F24CE">
      <w:pPr>
        <w:spacing w:after="0" w:line="240" w:lineRule="auto"/>
        <w:ind w:left="851" w:hanging="425"/>
        <w:rPr>
          <w:rFonts w:ascii="Times New Roman" w:hAnsi="Times New Roman" w:cs="Times New Roman"/>
          <w:sz w:val="24"/>
          <w:szCs w:val="24"/>
        </w:rPr>
      </w:pPr>
      <w:r w:rsidRPr="00663B1A">
        <w:rPr>
          <w:rFonts w:ascii="Times New Roman" w:hAnsi="Times New Roman" w:cs="Times New Roman"/>
          <w:sz w:val="24"/>
          <w:szCs w:val="24"/>
        </w:rPr>
        <w:sym w:font="Symbol" w:char="F068"/>
      </w:r>
      <w:r w:rsidRPr="00663B1A">
        <w:rPr>
          <w:rFonts w:ascii="Times New Roman" w:hAnsi="Times New Roman" w:cs="Times New Roman"/>
          <w:sz w:val="24"/>
          <w:szCs w:val="24"/>
        </w:rPr>
        <w:t xml:space="preserve"> = 0,85 – объемный кпд </w:t>
      </w:r>
      <w:proofErr w:type="spellStart"/>
      <w:r w:rsidRPr="00663B1A">
        <w:rPr>
          <w:rFonts w:ascii="Times New Roman" w:hAnsi="Times New Roman" w:cs="Times New Roman"/>
          <w:sz w:val="24"/>
          <w:szCs w:val="24"/>
        </w:rPr>
        <w:t>гидросистемы</w:t>
      </w:r>
      <w:proofErr w:type="spellEnd"/>
      <w:r w:rsidRPr="00663B1A">
        <w:rPr>
          <w:rFonts w:ascii="Times New Roman" w:hAnsi="Times New Roman" w:cs="Times New Roman"/>
          <w:sz w:val="24"/>
          <w:szCs w:val="24"/>
        </w:rPr>
        <w:t>, учитывающий утечки масла в гидроцилиндре и золотниках.</w:t>
      </w:r>
    </w:p>
    <w:p w:rsidR="005F24CE" w:rsidRPr="00663B1A" w:rsidRDefault="005F24CE" w:rsidP="005F24CE">
      <w:pPr>
        <w:spacing w:after="0" w:line="240" w:lineRule="auto"/>
        <w:ind w:left="851" w:hanging="425"/>
        <w:rPr>
          <w:rFonts w:ascii="Times New Roman" w:hAnsi="Times New Roman" w:cs="Times New Roman"/>
          <w:sz w:val="24"/>
          <w:szCs w:val="24"/>
        </w:rPr>
      </w:pPr>
      <w:proofErr w:type="spellStart"/>
      <w:proofErr w:type="gramStart"/>
      <w:r w:rsidRPr="00663B1A">
        <w:rPr>
          <w:rFonts w:ascii="Times New Roman" w:hAnsi="Times New Roman" w:cs="Times New Roman"/>
          <w:sz w:val="24"/>
          <w:szCs w:val="24"/>
        </w:rPr>
        <w:t>р</w:t>
      </w:r>
      <w:proofErr w:type="spellEnd"/>
      <w:proofErr w:type="gramEnd"/>
      <w:r w:rsidRPr="00663B1A">
        <w:rPr>
          <w:rFonts w:ascii="Times New Roman" w:hAnsi="Times New Roman" w:cs="Times New Roman"/>
          <w:sz w:val="24"/>
          <w:szCs w:val="24"/>
        </w:rPr>
        <w:t xml:space="preserve"> – давление масла в гидроцилиндре (60 кгс/см</w:t>
      </w:r>
      <w:r w:rsidRPr="00663B1A">
        <w:rPr>
          <w:rFonts w:ascii="Times New Roman" w:hAnsi="Times New Roman" w:cs="Times New Roman"/>
          <w:sz w:val="24"/>
          <w:szCs w:val="24"/>
          <w:vertAlign w:val="superscript"/>
        </w:rPr>
        <w:t>2</w:t>
      </w:r>
      <w:r w:rsidRPr="00663B1A">
        <w:rPr>
          <w:rFonts w:ascii="Times New Roman" w:hAnsi="Times New Roman" w:cs="Times New Roman"/>
          <w:sz w:val="24"/>
          <w:szCs w:val="24"/>
        </w:rPr>
        <w:t>).</w:t>
      </w:r>
    </w:p>
    <w:p w:rsidR="005F24CE" w:rsidRPr="00663B1A" w:rsidRDefault="005F24CE" w:rsidP="005F24CE">
      <w:pPr>
        <w:spacing w:after="0" w:line="240" w:lineRule="auto"/>
        <w:ind w:left="851" w:hanging="425"/>
        <w:rPr>
          <w:rFonts w:ascii="Times New Roman" w:hAnsi="Times New Roman" w:cs="Times New Roman"/>
          <w:sz w:val="24"/>
          <w:szCs w:val="24"/>
        </w:rPr>
      </w:pPr>
    </w:p>
    <w:p w:rsidR="005F24CE" w:rsidRPr="00772A85" w:rsidRDefault="005F24CE" w:rsidP="005F24CE">
      <w:pPr>
        <w:pStyle w:val="2"/>
        <w:rPr>
          <w:rFonts w:ascii="Times New Roman" w:hAnsi="Times New Roman"/>
          <w:b w:val="0"/>
          <w:i/>
          <w:szCs w:val="24"/>
        </w:rPr>
      </w:pPr>
      <w:bookmarkStart w:id="19" w:name="_Toc119895273"/>
      <w:r w:rsidRPr="00772A85">
        <w:rPr>
          <w:rFonts w:ascii="Times New Roman" w:hAnsi="Times New Roman"/>
          <w:b w:val="0"/>
          <w:i/>
          <w:szCs w:val="24"/>
        </w:rPr>
        <w:t>Пневмогидравлические силовые приводы.</w:t>
      </w:r>
      <w:bookmarkEnd w:id="19"/>
    </w:p>
    <w:p w:rsidR="005F24CE" w:rsidRPr="00663B1A" w:rsidRDefault="005F24CE" w:rsidP="005F24CE">
      <w:pPr>
        <w:spacing w:after="0" w:line="240" w:lineRule="auto"/>
        <w:jc w:val="both"/>
        <w:rPr>
          <w:rFonts w:ascii="Times New Roman" w:hAnsi="Times New Roman" w:cs="Times New Roman"/>
          <w:sz w:val="24"/>
          <w:szCs w:val="24"/>
        </w:rPr>
      </w:pPr>
    </w:p>
    <w:p w:rsidR="005F24CE" w:rsidRPr="00663B1A" w:rsidRDefault="005F24CE" w:rsidP="005F24CE">
      <w:pPr>
        <w:spacing w:after="0" w:line="240" w:lineRule="auto"/>
        <w:ind w:firstLine="567"/>
        <w:jc w:val="both"/>
        <w:rPr>
          <w:rFonts w:ascii="Times New Roman" w:hAnsi="Times New Roman" w:cs="Times New Roman"/>
          <w:sz w:val="24"/>
          <w:szCs w:val="24"/>
        </w:rPr>
      </w:pPr>
      <w:r w:rsidRPr="00663B1A">
        <w:rPr>
          <w:rFonts w:ascii="Times New Roman" w:hAnsi="Times New Roman" w:cs="Times New Roman"/>
          <w:sz w:val="24"/>
          <w:szCs w:val="24"/>
        </w:rPr>
        <w:t xml:space="preserve">В нём для создания давления жидкости используется давления цеховой </w:t>
      </w:r>
      <w:proofErr w:type="spellStart"/>
      <w:r w:rsidRPr="00663B1A">
        <w:rPr>
          <w:rFonts w:ascii="Times New Roman" w:hAnsi="Times New Roman" w:cs="Times New Roman"/>
          <w:sz w:val="24"/>
          <w:szCs w:val="24"/>
        </w:rPr>
        <w:t>пневмоцепи</w:t>
      </w:r>
      <w:proofErr w:type="spellEnd"/>
      <w:r w:rsidRPr="00663B1A">
        <w:rPr>
          <w:rFonts w:ascii="Times New Roman" w:hAnsi="Times New Roman" w:cs="Times New Roman"/>
          <w:sz w:val="24"/>
          <w:szCs w:val="24"/>
        </w:rPr>
        <w:t>.</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Преимущества:</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дешевизна;</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малые габариты;</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плавность действия;</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большие развиваемые усилия;</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Недостатки:</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невысокий КПД (80…85%);</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xml:space="preserve">- колебания давления в </w:t>
      </w:r>
      <w:proofErr w:type="spellStart"/>
      <w:r w:rsidRPr="00663B1A">
        <w:rPr>
          <w:rFonts w:ascii="Times New Roman" w:hAnsi="Times New Roman" w:cs="Times New Roman"/>
          <w:sz w:val="24"/>
          <w:szCs w:val="24"/>
        </w:rPr>
        <w:t>пневмоцепи</w:t>
      </w:r>
      <w:proofErr w:type="spellEnd"/>
      <w:r w:rsidRPr="00663B1A">
        <w:rPr>
          <w:rFonts w:ascii="Times New Roman" w:hAnsi="Times New Roman" w:cs="Times New Roman"/>
          <w:sz w:val="24"/>
          <w:szCs w:val="24"/>
        </w:rPr>
        <w:t xml:space="preserve"> вызывают колебания усилий зажима;</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xml:space="preserve">- возможно попадание воздуха в </w:t>
      </w:r>
      <w:proofErr w:type="spellStart"/>
      <w:r w:rsidRPr="00663B1A">
        <w:rPr>
          <w:rFonts w:ascii="Times New Roman" w:hAnsi="Times New Roman" w:cs="Times New Roman"/>
          <w:sz w:val="24"/>
          <w:szCs w:val="24"/>
        </w:rPr>
        <w:t>гидросистему</w:t>
      </w:r>
      <w:proofErr w:type="spellEnd"/>
      <w:r w:rsidRPr="00663B1A">
        <w:rPr>
          <w:rFonts w:ascii="Times New Roman" w:hAnsi="Times New Roman" w:cs="Times New Roman"/>
          <w:sz w:val="24"/>
          <w:szCs w:val="24"/>
        </w:rPr>
        <w:t>.</w:t>
      </w:r>
    </w:p>
    <w:p w:rsidR="005F24CE" w:rsidRPr="002F07A6" w:rsidRDefault="005F24CE" w:rsidP="005F24CE">
      <w:pPr>
        <w:spacing w:after="0" w:line="240" w:lineRule="auto"/>
        <w:jc w:val="center"/>
        <w:rPr>
          <w:rFonts w:ascii="Times New Roman" w:hAnsi="Times New Roman" w:cs="Times New Roman"/>
          <w:i/>
          <w:sz w:val="24"/>
          <w:szCs w:val="24"/>
        </w:rPr>
      </w:pPr>
      <w:r w:rsidRPr="002F07A6">
        <w:rPr>
          <w:rFonts w:ascii="Times New Roman" w:hAnsi="Times New Roman" w:cs="Times New Roman"/>
          <w:i/>
          <w:sz w:val="24"/>
          <w:szCs w:val="24"/>
        </w:rPr>
        <w:lastRenderedPageBreak/>
        <w:t>Электромеханический привод</w:t>
      </w:r>
    </w:p>
    <w:p w:rsidR="005F24CE" w:rsidRPr="002F07A6" w:rsidRDefault="005F24CE" w:rsidP="005F24CE">
      <w:pPr>
        <w:spacing w:after="0" w:line="240" w:lineRule="auto"/>
        <w:jc w:val="both"/>
        <w:rPr>
          <w:rFonts w:ascii="Times New Roman" w:hAnsi="Times New Roman" w:cs="Times New Roman"/>
          <w:sz w:val="24"/>
          <w:szCs w:val="24"/>
        </w:rPr>
      </w:pPr>
      <w:r w:rsidRPr="002F07A6">
        <w:rPr>
          <w:rFonts w:ascii="Times New Roman" w:hAnsi="Times New Roman" w:cs="Times New Roman"/>
          <w:sz w:val="24"/>
          <w:szCs w:val="24"/>
        </w:rPr>
        <w:t xml:space="preserve"> </w:t>
      </w:r>
      <w:r w:rsidRPr="002F07A6">
        <w:rPr>
          <w:rFonts w:ascii="Times New Roman" w:hAnsi="Times New Roman" w:cs="Times New Roman"/>
          <w:sz w:val="24"/>
          <w:szCs w:val="24"/>
        </w:rPr>
        <w:tab/>
      </w:r>
    </w:p>
    <w:p w:rsidR="005F24CE" w:rsidRPr="00663B1A" w:rsidRDefault="005F24CE" w:rsidP="005F24CE">
      <w:pPr>
        <w:spacing w:after="0" w:line="240" w:lineRule="auto"/>
        <w:ind w:firstLine="540"/>
        <w:jc w:val="both"/>
        <w:rPr>
          <w:rFonts w:ascii="Times New Roman" w:hAnsi="Times New Roman" w:cs="Times New Roman"/>
          <w:sz w:val="24"/>
          <w:szCs w:val="24"/>
        </w:rPr>
      </w:pPr>
      <w:r w:rsidRPr="00663B1A">
        <w:rPr>
          <w:rFonts w:ascii="Times New Roman" w:hAnsi="Times New Roman" w:cs="Times New Roman"/>
          <w:sz w:val="24"/>
          <w:szCs w:val="24"/>
        </w:rPr>
        <w:t xml:space="preserve">Привод получил малое </w:t>
      </w:r>
      <w:proofErr w:type="gramStart"/>
      <w:r w:rsidRPr="00663B1A">
        <w:rPr>
          <w:rFonts w:ascii="Times New Roman" w:hAnsi="Times New Roman" w:cs="Times New Roman"/>
          <w:sz w:val="24"/>
          <w:szCs w:val="24"/>
        </w:rPr>
        <w:t>распространении</w:t>
      </w:r>
      <w:proofErr w:type="gramEnd"/>
      <w:r w:rsidRPr="00663B1A">
        <w:rPr>
          <w:rFonts w:ascii="Times New Roman" w:hAnsi="Times New Roman" w:cs="Times New Roman"/>
          <w:sz w:val="24"/>
          <w:szCs w:val="24"/>
        </w:rPr>
        <w:t xml:space="preserve"> по ряду причин:</w:t>
      </w:r>
    </w:p>
    <w:p w:rsidR="005F24CE" w:rsidRPr="00663B1A" w:rsidRDefault="005F24CE" w:rsidP="0047110D">
      <w:pPr>
        <w:numPr>
          <w:ilvl w:val="0"/>
          <w:numId w:val="17"/>
        </w:numPr>
        <w:tabs>
          <w:tab w:val="clear" w:pos="720"/>
        </w:tabs>
        <w:spacing w:after="0" w:line="240" w:lineRule="auto"/>
        <w:ind w:left="900"/>
        <w:jc w:val="both"/>
        <w:rPr>
          <w:rFonts w:ascii="Times New Roman" w:hAnsi="Times New Roman" w:cs="Times New Roman"/>
          <w:sz w:val="24"/>
          <w:szCs w:val="24"/>
        </w:rPr>
      </w:pPr>
      <w:r w:rsidRPr="00663B1A">
        <w:rPr>
          <w:rFonts w:ascii="Times New Roman" w:hAnsi="Times New Roman" w:cs="Times New Roman"/>
          <w:sz w:val="24"/>
          <w:szCs w:val="24"/>
        </w:rPr>
        <w:t>Быстрый износ.</w:t>
      </w:r>
    </w:p>
    <w:p w:rsidR="005F24CE" w:rsidRPr="00663B1A" w:rsidRDefault="005F24CE" w:rsidP="0047110D">
      <w:pPr>
        <w:numPr>
          <w:ilvl w:val="0"/>
          <w:numId w:val="17"/>
        </w:numPr>
        <w:tabs>
          <w:tab w:val="clear" w:pos="720"/>
        </w:tabs>
        <w:spacing w:after="0" w:line="240" w:lineRule="auto"/>
        <w:ind w:left="900"/>
        <w:jc w:val="both"/>
        <w:rPr>
          <w:rFonts w:ascii="Times New Roman" w:hAnsi="Times New Roman" w:cs="Times New Roman"/>
          <w:sz w:val="24"/>
          <w:szCs w:val="24"/>
        </w:rPr>
      </w:pPr>
      <w:r w:rsidRPr="00663B1A">
        <w:rPr>
          <w:rFonts w:ascii="Times New Roman" w:hAnsi="Times New Roman" w:cs="Times New Roman"/>
          <w:sz w:val="24"/>
          <w:szCs w:val="24"/>
        </w:rPr>
        <w:t>Малые развиваемые усилия.</w:t>
      </w:r>
    </w:p>
    <w:p w:rsidR="005F24CE" w:rsidRPr="00663B1A" w:rsidRDefault="005F24CE" w:rsidP="0047110D">
      <w:pPr>
        <w:numPr>
          <w:ilvl w:val="0"/>
          <w:numId w:val="17"/>
        </w:numPr>
        <w:tabs>
          <w:tab w:val="clear" w:pos="720"/>
        </w:tabs>
        <w:spacing w:after="0" w:line="240" w:lineRule="auto"/>
        <w:ind w:left="900"/>
        <w:jc w:val="both"/>
        <w:rPr>
          <w:rFonts w:ascii="Times New Roman" w:hAnsi="Times New Roman" w:cs="Times New Roman"/>
          <w:sz w:val="24"/>
          <w:szCs w:val="24"/>
        </w:rPr>
      </w:pPr>
      <w:r w:rsidRPr="00663B1A">
        <w:rPr>
          <w:rFonts w:ascii="Times New Roman" w:hAnsi="Times New Roman" w:cs="Times New Roman"/>
          <w:sz w:val="24"/>
          <w:szCs w:val="24"/>
        </w:rPr>
        <w:t>Сложность устройства.</w:t>
      </w:r>
    </w:p>
    <w:p w:rsidR="005F24CE" w:rsidRPr="00663B1A" w:rsidRDefault="005F24CE" w:rsidP="0047110D">
      <w:pPr>
        <w:numPr>
          <w:ilvl w:val="0"/>
          <w:numId w:val="17"/>
        </w:numPr>
        <w:tabs>
          <w:tab w:val="clear" w:pos="720"/>
        </w:tabs>
        <w:spacing w:after="0" w:line="240" w:lineRule="auto"/>
        <w:ind w:left="900"/>
        <w:jc w:val="both"/>
        <w:rPr>
          <w:rFonts w:ascii="Times New Roman" w:hAnsi="Times New Roman" w:cs="Times New Roman"/>
          <w:sz w:val="24"/>
          <w:szCs w:val="24"/>
        </w:rPr>
      </w:pPr>
      <w:r w:rsidRPr="00663B1A">
        <w:rPr>
          <w:rFonts w:ascii="Times New Roman" w:hAnsi="Times New Roman" w:cs="Times New Roman"/>
          <w:sz w:val="24"/>
          <w:szCs w:val="24"/>
        </w:rPr>
        <w:t>Необходимость ограничения зажимного усилия и длины рабочего хода.</w:t>
      </w:r>
    </w:p>
    <w:p w:rsidR="005F24CE" w:rsidRPr="00663B1A" w:rsidRDefault="005F24CE" w:rsidP="0047110D">
      <w:pPr>
        <w:numPr>
          <w:ilvl w:val="0"/>
          <w:numId w:val="17"/>
        </w:numPr>
        <w:tabs>
          <w:tab w:val="clear" w:pos="720"/>
        </w:tabs>
        <w:spacing w:after="0" w:line="240" w:lineRule="auto"/>
        <w:ind w:left="900"/>
        <w:jc w:val="both"/>
        <w:rPr>
          <w:rFonts w:ascii="Times New Roman" w:hAnsi="Times New Roman" w:cs="Times New Roman"/>
          <w:sz w:val="24"/>
          <w:szCs w:val="24"/>
        </w:rPr>
      </w:pPr>
      <w:r w:rsidRPr="00663B1A">
        <w:rPr>
          <w:rFonts w:ascii="Times New Roman" w:hAnsi="Times New Roman" w:cs="Times New Roman"/>
          <w:sz w:val="24"/>
          <w:szCs w:val="24"/>
        </w:rPr>
        <w:t>Наличие разгонной муфты</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К положительным чертам можно отнести:</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самоторможение, то есть после закрепления детали можно отключить привод;</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простота подключения и управления;</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не загрязняет рабочее пространство;</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высокий КПД;</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легко передать энергию на вращающееся устройство.</w:t>
      </w:r>
    </w:p>
    <w:p w:rsidR="005F24CE" w:rsidRPr="00663B1A" w:rsidRDefault="005F24CE" w:rsidP="005F24CE">
      <w:pPr>
        <w:spacing w:after="0" w:line="240" w:lineRule="auto"/>
        <w:jc w:val="center"/>
        <w:rPr>
          <w:rFonts w:ascii="Times New Roman" w:hAnsi="Times New Roman" w:cs="Times New Roman"/>
          <w:sz w:val="24"/>
          <w:szCs w:val="24"/>
        </w:rPr>
      </w:pPr>
      <w:r w:rsidRPr="00663B1A">
        <w:rPr>
          <w:rFonts w:ascii="Times New Roman" w:hAnsi="Times New Roman" w:cs="Times New Roman"/>
          <w:noProof/>
          <w:sz w:val="24"/>
          <w:szCs w:val="24"/>
        </w:rPr>
        <w:drawing>
          <wp:inline distT="0" distB="0" distL="0" distR="0">
            <wp:extent cx="5295900" cy="2105025"/>
            <wp:effectExtent l="19050" t="0" r="0" b="0"/>
            <wp:docPr id="183" name="Рисунок 183" descr="рисунок-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рисунок-62"/>
                    <pic:cNvPicPr>
                      <a:picLocks noChangeAspect="1" noChangeArrowheads="1"/>
                    </pic:cNvPicPr>
                  </pic:nvPicPr>
                  <pic:blipFill>
                    <a:blip r:embed="rId163"/>
                    <a:srcRect t="8549"/>
                    <a:stretch>
                      <a:fillRect/>
                    </a:stretch>
                  </pic:blipFill>
                  <pic:spPr bwMode="auto">
                    <a:xfrm>
                      <a:off x="0" y="0"/>
                      <a:ext cx="5295900" cy="2105025"/>
                    </a:xfrm>
                    <a:prstGeom prst="rect">
                      <a:avLst/>
                    </a:prstGeom>
                    <a:noFill/>
                    <a:ln w="9525">
                      <a:noFill/>
                      <a:miter lim="800000"/>
                      <a:headEnd/>
                      <a:tailEnd/>
                    </a:ln>
                  </pic:spPr>
                </pic:pic>
              </a:graphicData>
            </a:graphic>
          </wp:inline>
        </w:drawing>
      </w:r>
    </w:p>
    <w:p w:rsidR="005F24CE" w:rsidRPr="00663B1A" w:rsidRDefault="005F24CE" w:rsidP="005F24CE">
      <w:pPr>
        <w:spacing w:after="0" w:line="240" w:lineRule="auto"/>
        <w:ind w:left="360"/>
        <w:jc w:val="center"/>
        <w:rPr>
          <w:rFonts w:ascii="Times New Roman" w:hAnsi="Times New Roman" w:cs="Times New Roman"/>
          <w:sz w:val="24"/>
          <w:szCs w:val="24"/>
        </w:rPr>
      </w:pPr>
    </w:p>
    <w:p w:rsidR="005F24CE" w:rsidRPr="002F07A6" w:rsidRDefault="005F24CE" w:rsidP="005F24CE">
      <w:pPr>
        <w:spacing w:after="0" w:line="240" w:lineRule="auto"/>
        <w:jc w:val="center"/>
        <w:rPr>
          <w:rFonts w:ascii="Times New Roman" w:hAnsi="Times New Roman" w:cs="Times New Roman"/>
          <w:i/>
          <w:sz w:val="24"/>
          <w:szCs w:val="24"/>
        </w:rPr>
      </w:pPr>
      <w:r w:rsidRPr="002F07A6">
        <w:rPr>
          <w:rFonts w:ascii="Times New Roman" w:hAnsi="Times New Roman" w:cs="Times New Roman"/>
          <w:i/>
          <w:sz w:val="24"/>
          <w:szCs w:val="24"/>
        </w:rPr>
        <w:t>Центробежно-инерционный привод</w:t>
      </w:r>
    </w:p>
    <w:p w:rsidR="005F24CE" w:rsidRPr="00663B1A" w:rsidRDefault="005F24CE" w:rsidP="005F24CE">
      <w:pPr>
        <w:spacing w:after="0" w:line="240" w:lineRule="auto"/>
        <w:jc w:val="center"/>
        <w:rPr>
          <w:rFonts w:ascii="Times New Roman" w:hAnsi="Times New Roman" w:cs="Times New Roman"/>
          <w:sz w:val="24"/>
          <w:szCs w:val="24"/>
        </w:rPr>
      </w:pPr>
    </w:p>
    <w:p w:rsidR="005F24CE" w:rsidRPr="00663B1A" w:rsidRDefault="005F24CE" w:rsidP="005F24CE">
      <w:pPr>
        <w:spacing w:after="0" w:line="240" w:lineRule="auto"/>
        <w:ind w:firstLine="720"/>
        <w:jc w:val="both"/>
        <w:rPr>
          <w:rFonts w:ascii="Times New Roman" w:hAnsi="Times New Roman" w:cs="Times New Roman"/>
          <w:sz w:val="24"/>
          <w:szCs w:val="24"/>
        </w:rPr>
      </w:pPr>
      <w:r w:rsidRPr="00663B1A">
        <w:rPr>
          <w:rFonts w:ascii="Times New Roman" w:hAnsi="Times New Roman" w:cs="Times New Roman"/>
          <w:sz w:val="24"/>
          <w:szCs w:val="24"/>
        </w:rPr>
        <w:t>В нём в качестве источника зажимного усилия используют центробежную силу вращающихся грузов, шарнирно закреплённых на оси</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Преимущества:</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отсутствует посторонний источник энергии;</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простота эксплуатации и изготовления;</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не надо передавать усилие и энергию на вращающиеся устройства;</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возможна работа без полного останова привода.</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Недостатки:</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ограниченность усилия зажима;</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зависимость усилия зажима от конструкции и частоты вращения;</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сложность регулирования усилия зажима;</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необходимость балансировки.</w:t>
      </w:r>
    </w:p>
    <w:p w:rsidR="005F24CE" w:rsidRPr="00663B1A" w:rsidRDefault="005F24CE" w:rsidP="005F24CE">
      <w:pPr>
        <w:spacing w:after="0" w:line="240" w:lineRule="auto"/>
        <w:jc w:val="both"/>
        <w:rPr>
          <w:rFonts w:ascii="Times New Roman" w:hAnsi="Times New Roman" w:cs="Times New Roman"/>
          <w:i/>
          <w:sz w:val="24"/>
          <w:szCs w:val="24"/>
        </w:rPr>
      </w:pPr>
    </w:p>
    <w:p w:rsidR="005F24CE" w:rsidRPr="002F07A6" w:rsidRDefault="005F24CE" w:rsidP="005F24CE">
      <w:pPr>
        <w:spacing w:after="0" w:line="240" w:lineRule="auto"/>
        <w:jc w:val="center"/>
        <w:rPr>
          <w:rFonts w:ascii="Times New Roman" w:hAnsi="Times New Roman" w:cs="Times New Roman"/>
          <w:i/>
          <w:sz w:val="24"/>
          <w:szCs w:val="24"/>
        </w:rPr>
      </w:pPr>
      <w:r w:rsidRPr="002F07A6">
        <w:rPr>
          <w:rFonts w:ascii="Times New Roman" w:hAnsi="Times New Roman" w:cs="Times New Roman"/>
          <w:i/>
          <w:sz w:val="24"/>
          <w:szCs w:val="24"/>
        </w:rPr>
        <w:t xml:space="preserve">Магнитный привод </w:t>
      </w:r>
    </w:p>
    <w:p w:rsidR="005F24CE" w:rsidRPr="00663B1A" w:rsidRDefault="005F24CE" w:rsidP="005F24CE">
      <w:pPr>
        <w:spacing w:after="0" w:line="240" w:lineRule="auto"/>
        <w:ind w:firstLine="720"/>
        <w:jc w:val="both"/>
        <w:rPr>
          <w:rFonts w:ascii="Times New Roman" w:hAnsi="Times New Roman" w:cs="Times New Roman"/>
          <w:sz w:val="24"/>
          <w:szCs w:val="24"/>
        </w:rPr>
      </w:pPr>
      <w:r w:rsidRPr="00663B1A">
        <w:rPr>
          <w:rFonts w:ascii="Times New Roman" w:hAnsi="Times New Roman" w:cs="Times New Roman"/>
          <w:sz w:val="24"/>
          <w:szCs w:val="24"/>
        </w:rPr>
        <w:t>Выпускается в двух исполнениях – в виде магнитных плит и магнитных патронов. По способу создания магнитного поля различают:</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электромагнитные;</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магнитные.</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Преимущества:</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отсутствие движущихся частей;</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долговечность;</w:t>
      </w:r>
    </w:p>
    <w:p w:rsidR="005F24CE" w:rsidRPr="00663B1A" w:rsidRDefault="005F24CE" w:rsidP="005F24CE">
      <w:pPr>
        <w:spacing w:after="0" w:line="240" w:lineRule="auto"/>
        <w:jc w:val="both"/>
        <w:rPr>
          <w:rFonts w:ascii="Times New Roman" w:hAnsi="Times New Roman" w:cs="Times New Roman"/>
          <w:sz w:val="24"/>
          <w:szCs w:val="24"/>
        </w:rPr>
      </w:pPr>
      <w:r w:rsidRPr="00663B1A">
        <w:rPr>
          <w:rFonts w:ascii="Times New Roman" w:hAnsi="Times New Roman" w:cs="Times New Roman"/>
          <w:sz w:val="24"/>
          <w:szCs w:val="24"/>
        </w:rPr>
        <w:t>- развивает достаточно высокие усилия зажима, порядка 35…50 Н/см</w:t>
      </w:r>
      <w:proofErr w:type="gramStart"/>
      <w:r w:rsidRPr="00663B1A">
        <w:rPr>
          <w:rFonts w:ascii="Times New Roman" w:hAnsi="Times New Roman" w:cs="Times New Roman"/>
          <w:sz w:val="24"/>
          <w:szCs w:val="24"/>
          <w:vertAlign w:val="superscript"/>
        </w:rPr>
        <w:t>2</w:t>
      </w:r>
      <w:proofErr w:type="gramEnd"/>
    </w:p>
    <w:p w:rsidR="005F24CE" w:rsidRPr="00663B1A" w:rsidRDefault="005F24CE" w:rsidP="005F24CE">
      <w:pPr>
        <w:spacing w:after="0" w:line="240" w:lineRule="auto"/>
        <w:ind w:firstLine="720"/>
        <w:jc w:val="both"/>
        <w:rPr>
          <w:rFonts w:ascii="Times New Roman" w:hAnsi="Times New Roman" w:cs="Times New Roman"/>
          <w:sz w:val="24"/>
          <w:szCs w:val="24"/>
        </w:rPr>
      </w:pPr>
      <w:r w:rsidRPr="00663B1A">
        <w:rPr>
          <w:rFonts w:ascii="Times New Roman" w:hAnsi="Times New Roman" w:cs="Times New Roman"/>
          <w:sz w:val="24"/>
          <w:szCs w:val="24"/>
        </w:rPr>
        <w:t xml:space="preserve">Электромагнитные устройства создают большие усилия, чем устройства с постоянными магнитами,  но при отключении питания закрепленные детали раскрепляются. Устройства с </w:t>
      </w:r>
      <w:r w:rsidRPr="00663B1A">
        <w:rPr>
          <w:rFonts w:ascii="Times New Roman" w:hAnsi="Times New Roman" w:cs="Times New Roman"/>
          <w:sz w:val="24"/>
          <w:szCs w:val="24"/>
        </w:rPr>
        <w:lastRenderedPageBreak/>
        <w:t xml:space="preserve">постоянными магнитами этого недостатка лишены, но для включения/выключения необходим дополнительный привод (механический, пневматический). Применяются, в основном, на плоскошлифовальном оборудовании. </w:t>
      </w:r>
    </w:p>
    <w:p w:rsidR="005F24CE" w:rsidRPr="00663B1A" w:rsidRDefault="005F24CE" w:rsidP="005F24CE">
      <w:pPr>
        <w:spacing w:after="0" w:line="240" w:lineRule="auto"/>
        <w:jc w:val="center"/>
        <w:rPr>
          <w:rFonts w:ascii="Times New Roman" w:hAnsi="Times New Roman" w:cs="Times New Roman"/>
          <w:sz w:val="24"/>
          <w:szCs w:val="24"/>
        </w:rPr>
      </w:pPr>
      <w:r w:rsidRPr="00663B1A">
        <w:rPr>
          <w:rFonts w:ascii="Times New Roman" w:hAnsi="Times New Roman" w:cs="Times New Roman"/>
          <w:noProof/>
          <w:sz w:val="24"/>
          <w:szCs w:val="24"/>
        </w:rPr>
        <w:drawing>
          <wp:inline distT="0" distB="0" distL="0" distR="0">
            <wp:extent cx="1590675" cy="1914525"/>
            <wp:effectExtent l="19050" t="0" r="9525" b="0"/>
            <wp:docPr id="184" name="Рисунок 184" descr="рисунок-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рисунок-64"/>
                    <pic:cNvPicPr>
                      <a:picLocks noChangeAspect="1" noChangeArrowheads="1"/>
                    </pic:cNvPicPr>
                  </pic:nvPicPr>
                  <pic:blipFill>
                    <a:blip r:embed="rId164"/>
                    <a:srcRect t="6223" b="7864"/>
                    <a:stretch>
                      <a:fillRect/>
                    </a:stretch>
                  </pic:blipFill>
                  <pic:spPr bwMode="auto">
                    <a:xfrm>
                      <a:off x="0" y="0"/>
                      <a:ext cx="1590675" cy="1914525"/>
                    </a:xfrm>
                    <a:prstGeom prst="rect">
                      <a:avLst/>
                    </a:prstGeom>
                    <a:noFill/>
                    <a:ln w="9525">
                      <a:noFill/>
                      <a:miter lim="800000"/>
                      <a:headEnd/>
                      <a:tailEnd/>
                    </a:ln>
                  </pic:spPr>
                </pic:pic>
              </a:graphicData>
            </a:graphic>
          </wp:inline>
        </w:drawing>
      </w:r>
    </w:p>
    <w:p w:rsidR="005F24CE" w:rsidRPr="00663B1A" w:rsidRDefault="005F24CE" w:rsidP="005F24CE">
      <w:pPr>
        <w:spacing w:after="0" w:line="240" w:lineRule="auto"/>
        <w:ind w:left="851" w:hanging="425"/>
        <w:rPr>
          <w:rFonts w:ascii="Times New Roman" w:hAnsi="Times New Roman" w:cs="Times New Roman"/>
          <w:sz w:val="24"/>
          <w:szCs w:val="24"/>
        </w:rPr>
      </w:pPr>
    </w:p>
    <w:p w:rsidR="005F24CE" w:rsidRPr="00FD1464" w:rsidRDefault="005F24CE" w:rsidP="005F24CE">
      <w:pPr>
        <w:tabs>
          <w:tab w:val="left" w:pos="180"/>
        </w:tabs>
        <w:jc w:val="both"/>
        <w:rPr>
          <w:rFonts w:ascii="Times New Roman" w:eastAsia="Times New Roman" w:hAnsi="Times New Roman" w:cs="Times New Roman"/>
          <w:sz w:val="24"/>
          <w:szCs w:val="24"/>
          <w:lang w:val="kk-KZ"/>
        </w:rPr>
      </w:pPr>
      <w:r w:rsidRPr="00663B1A">
        <w:rPr>
          <w:rFonts w:ascii="Times New Roman" w:hAnsi="Times New Roman"/>
          <w:sz w:val="24"/>
          <w:szCs w:val="24"/>
        </w:rPr>
        <w:br w:type="page"/>
      </w:r>
    </w:p>
    <w:p w:rsidR="00FA1C5A" w:rsidRPr="00772A85" w:rsidRDefault="00724697" w:rsidP="00F90360">
      <w:pPr>
        <w:shd w:val="clear" w:color="auto" w:fill="FFFFFF"/>
        <w:spacing w:before="379" w:after="0" w:line="240" w:lineRule="auto"/>
        <w:rPr>
          <w:rFonts w:ascii="Times New Roman" w:hAnsi="Times New Roman" w:cs="Times New Roman"/>
          <w:i/>
          <w:sz w:val="24"/>
          <w:szCs w:val="24"/>
        </w:rPr>
      </w:pPr>
      <w:r w:rsidRPr="00772A85">
        <w:rPr>
          <w:rFonts w:ascii="Times New Roman" w:eastAsia="Times New Roman" w:hAnsi="Times New Roman" w:cs="Times New Roman"/>
          <w:i/>
          <w:sz w:val="24"/>
          <w:szCs w:val="24"/>
          <w:lang w:val="kk-KZ"/>
        </w:rPr>
        <w:lastRenderedPageBreak/>
        <w:t>Лекции</w:t>
      </w:r>
      <w:r w:rsidR="003043A1">
        <w:rPr>
          <w:rFonts w:ascii="Times New Roman" w:eastAsia="Times New Roman" w:hAnsi="Times New Roman" w:cs="Times New Roman"/>
          <w:i/>
          <w:sz w:val="24"/>
          <w:szCs w:val="24"/>
          <w:lang w:val="kk-KZ"/>
        </w:rPr>
        <w:t xml:space="preserve"> 18</w:t>
      </w:r>
      <w:r w:rsidR="00772A85" w:rsidRPr="00772A85">
        <w:rPr>
          <w:rFonts w:ascii="Times New Roman" w:eastAsia="Times New Roman" w:hAnsi="Times New Roman" w:cs="Times New Roman"/>
          <w:i/>
          <w:sz w:val="24"/>
          <w:szCs w:val="24"/>
          <w:lang w:val="kk-KZ"/>
        </w:rPr>
        <w:t>.</w:t>
      </w:r>
      <w:r w:rsidR="003043A1">
        <w:rPr>
          <w:rFonts w:ascii="Times New Roman" w:eastAsia="Times New Roman" w:hAnsi="Times New Roman" w:cs="Times New Roman"/>
          <w:i/>
          <w:sz w:val="24"/>
          <w:szCs w:val="24"/>
          <w:lang w:val="kk-KZ"/>
        </w:rPr>
        <w:t xml:space="preserve"> </w:t>
      </w:r>
      <w:r w:rsidR="003E6D0B">
        <w:rPr>
          <w:rFonts w:ascii="Times New Roman" w:eastAsia="Times New Roman" w:hAnsi="Times New Roman" w:cs="Times New Roman"/>
          <w:i/>
          <w:sz w:val="24"/>
          <w:szCs w:val="24"/>
          <w:lang w:val="kk-KZ"/>
        </w:rPr>
        <w:t xml:space="preserve">19. </w:t>
      </w:r>
      <w:r w:rsidR="00FA1C5A" w:rsidRPr="00772A85">
        <w:rPr>
          <w:rFonts w:ascii="Times New Roman" w:hAnsi="Times New Roman" w:cs="Times New Roman"/>
          <w:bCs/>
          <w:i/>
          <w:spacing w:val="-4"/>
          <w:sz w:val="24"/>
          <w:szCs w:val="24"/>
        </w:rPr>
        <w:t>У</w:t>
      </w:r>
      <w:r w:rsidR="00772A85">
        <w:rPr>
          <w:rFonts w:ascii="Times New Roman" w:hAnsi="Times New Roman" w:cs="Times New Roman"/>
          <w:bCs/>
          <w:i/>
          <w:spacing w:val="-4"/>
          <w:sz w:val="24"/>
          <w:szCs w:val="24"/>
        </w:rPr>
        <w:t>ниверсально-сборные приспособления</w:t>
      </w:r>
    </w:p>
    <w:p w:rsidR="00FA1C5A" w:rsidRPr="00F90360" w:rsidRDefault="00FA1C5A" w:rsidP="00FA1C5A">
      <w:pPr>
        <w:shd w:val="clear" w:color="auto" w:fill="FFFFFF"/>
        <w:spacing w:before="166" w:after="0" w:line="240" w:lineRule="auto"/>
        <w:ind w:firstLine="1049"/>
        <w:jc w:val="both"/>
        <w:rPr>
          <w:rFonts w:ascii="Times New Roman" w:hAnsi="Times New Roman" w:cs="Times New Roman"/>
          <w:sz w:val="24"/>
          <w:szCs w:val="24"/>
        </w:rPr>
      </w:pPr>
      <w:r w:rsidRPr="00FD1464">
        <w:rPr>
          <w:rFonts w:ascii="Times New Roman" w:hAnsi="Times New Roman" w:cs="Times New Roman"/>
          <w:sz w:val="24"/>
          <w:szCs w:val="24"/>
        </w:rPr>
        <w:t xml:space="preserve">На станках </w:t>
      </w:r>
      <w:proofErr w:type="spellStart"/>
      <w:r w:rsidRPr="00FD1464">
        <w:rPr>
          <w:rFonts w:ascii="Times New Roman" w:hAnsi="Times New Roman" w:cs="Times New Roman"/>
          <w:sz w:val="24"/>
          <w:szCs w:val="24"/>
        </w:rPr>
        <w:t>фрезерно-сверлильно-расточной</w:t>
      </w:r>
      <w:proofErr w:type="spellEnd"/>
      <w:r w:rsidRPr="00FD1464">
        <w:rPr>
          <w:rFonts w:ascii="Times New Roman" w:hAnsi="Times New Roman" w:cs="Times New Roman"/>
          <w:sz w:val="24"/>
          <w:szCs w:val="24"/>
        </w:rPr>
        <w:t xml:space="preserve"> группы наиболее широко применяют универсально-сборные приспособле</w:t>
      </w:r>
      <w:r w:rsidRPr="00FD1464">
        <w:rPr>
          <w:rFonts w:ascii="Times New Roman" w:hAnsi="Times New Roman" w:cs="Times New Roman"/>
          <w:sz w:val="24"/>
          <w:szCs w:val="24"/>
        </w:rPr>
        <w:softHyphen/>
        <w:t>ния (УСП). Приспособления состоят из стандартных, заранее изготовленных из легированных материалов с высокой степенью точности элементов, из которых собирают компоновки специаль</w:t>
      </w:r>
      <w:r w:rsidRPr="00FD1464">
        <w:rPr>
          <w:rFonts w:ascii="Times New Roman" w:hAnsi="Times New Roman" w:cs="Times New Roman"/>
          <w:sz w:val="24"/>
          <w:szCs w:val="24"/>
        </w:rPr>
        <w:softHyphen/>
        <w:t xml:space="preserve">ных приспособлений. По окончании обработки партии заготовок компоновки разбирают на составные элементы, используемые </w:t>
      </w:r>
      <w:r w:rsidRPr="00FD1464">
        <w:rPr>
          <w:rFonts w:ascii="Times New Roman" w:hAnsi="Times New Roman" w:cs="Times New Roman"/>
          <w:spacing w:val="-1"/>
          <w:sz w:val="24"/>
          <w:szCs w:val="24"/>
        </w:rPr>
        <w:t xml:space="preserve">вновь для других компоновок. Применение УСП не требует стадии </w:t>
      </w:r>
      <w:r w:rsidRPr="00FD1464">
        <w:rPr>
          <w:rFonts w:ascii="Times New Roman" w:hAnsi="Times New Roman" w:cs="Times New Roman"/>
          <w:sz w:val="24"/>
          <w:szCs w:val="24"/>
        </w:rPr>
        <w:t>конструирования приспособлений. Для станков с ЧПУ технолог-программист разрабатывает схему базирования и закрепления заготовки с технологическими размерами, по которой (пользуясь также и чертежом заготовки или самой заготовкой) слесарь соби</w:t>
      </w:r>
      <w:r w:rsidRPr="00FD1464">
        <w:rPr>
          <w:rFonts w:ascii="Times New Roman" w:hAnsi="Times New Roman" w:cs="Times New Roman"/>
          <w:sz w:val="24"/>
          <w:szCs w:val="24"/>
        </w:rPr>
        <w:softHyphen/>
        <w:t>рает компоновку приспособления. Для ускорения сборки повто</w:t>
      </w:r>
      <w:r w:rsidRPr="00FD1464">
        <w:rPr>
          <w:rFonts w:ascii="Times New Roman" w:hAnsi="Times New Roman" w:cs="Times New Roman"/>
          <w:sz w:val="24"/>
          <w:szCs w:val="24"/>
        </w:rPr>
        <w:softHyphen/>
        <w:t>ряемых компоновок перед разборкой их фотографируют без заго</w:t>
      </w:r>
      <w:r w:rsidRPr="00FD1464">
        <w:rPr>
          <w:rFonts w:ascii="Times New Roman" w:hAnsi="Times New Roman" w:cs="Times New Roman"/>
          <w:sz w:val="24"/>
          <w:szCs w:val="24"/>
        </w:rPr>
        <w:softHyphen/>
        <w:t>товки и с заготовкой и составляют типовую спецификацию, в ко</w:t>
      </w:r>
      <w:r w:rsidRPr="00FD1464">
        <w:rPr>
          <w:rFonts w:ascii="Times New Roman" w:hAnsi="Times New Roman" w:cs="Times New Roman"/>
          <w:sz w:val="24"/>
          <w:szCs w:val="24"/>
        </w:rPr>
        <w:softHyphen/>
        <w:t xml:space="preserve">торую </w:t>
      </w:r>
      <w:r w:rsidRPr="00F90360">
        <w:rPr>
          <w:rFonts w:ascii="Times New Roman" w:hAnsi="Times New Roman" w:cs="Times New Roman"/>
          <w:sz w:val="24"/>
          <w:szCs w:val="24"/>
        </w:rPr>
        <w:t>вносят все элементы комплекта, отмечая крестиком те эле</w:t>
      </w:r>
      <w:r w:rsidRPr="00F90360">
        <w:rPr>
          <w:rFonts w:ascii="Times New Roman" w:hAnsi="Times New Roman" w:cs="Times New Roman"/>
          <w:sz w:val="24"/>
          <w:szCs w:val="24"/>
        </w:rPr>
        <w:softHyphen/>
        <w:t>менты, которые входят в данную компоновку. В карте наладки дают также указания по сборке приспособлений.</w:t>
      </w:r>
    </w:p>
    <w:p w:rsidR="00F90360" w:rsidRPr="00F90360" w:rsidRDefault="00FA1C5A" w:rsidP="00F90360">
      <w:pPr>
        <w:shd w:val="clear" w:color="auto" w:fill="FFFFFF"/>
        <w:spacing w:after="0" w:line="240" w:lineRule="auto"/>
        <w:ind w:right="19" w:firstLine="331"/>
        <w:jc w:val="both"/>
        <w:rPr>
          <w:rFonts w:ascii="Times New Roman" w:hAnsi="Times New Roman" w:cs="Times New Roman"/>
          <w:bCs/>
          <w:sz w:val="24"/>
          <w:szCs w:val="24"/>
        </w:rPr>
      </w:pPr>
      <w:r w:rsidRPr="00F90360">
        <w:rPr>
          <w:rFonts w:ascii="Times New Roman" w:hAnsi="Times New Roman" w:cs="Times New Roman"/>
          <w:bCs/>
          <w:spacing w:val="-8"/>
          <w:sz w:val="24"/>
          <w:szCs w:val="24"/>
        </w:rPr>
        <w:t>Преимущество УСП по сравнению со специальными приспособ</w:t>
      </w:r>
      <w:r w:rsidRPr="00F90360">
        <w:rPr>
          <w:rFonts w:ascii="Times New Roman" w:hAnsi="Times New Roman" w:cs="Times New Roman"/>
          <w:bCs/>
          <w:spacing w:val="-8"/>
          <w:sz w:val="24"/>
          <w:szCs w:val="24"/>
        </w:rPr>
        <w:softHyphen/>
      </w:r>
      <w:r w:rsidRPr="00F90360">
        <w:rPr>
          <w:rFonts w:ascii="Times New Roman" w:hAnsi="Times New Roman" w:cs="Times New Roman"/>
          <w:bCs/>
          <w:spacing w:val="-3"/>
          <w:sz w:val="24"/>
          <w:szCs w:val="24"/>
        </w:rPr>
        <w:t xml:space="preserve">лениями— </w:t>
      </w:r>
      <w:proofErr w:type="gramStart"/>
      <w:r w:rsidRPr="00F90360">
        <w:rPr>
          <w:rFonts w:ascii="Times New Roman" w:hAnsi="Times New Roman" w:cs="Times New Roman"/>
          <w:bCs/>
          <w:spacing w:val="-3"/>
          <w:sz w:val="24"/>
          <w:szCs w:val="24"/>
        </w:rPr>
        <w:t>эк</w:t>
      </w:r>
      <w:proofErr w:type="gramEnd"/>
      <w:r w:rsidRPr="00F90360">
        <w:rPr>
          <w:rFonts w:ascii="Times New Roman" w:hAnsi="Times New Roman" w:cs="Times New Roman"/>
          <w:bCs/>
          <w:spacing w:val="-3"/>
          <w:sz w:val="24"/>
          <w:szCs w:val="24"/>
        </w:rPr>
        <w:t>ономия материала, сокращение числа приспособле</w:t>
      </w:r>
      <w:r w:rsidRPr="00F90360">
        <w:rPr>
          <w:rFonts w:ascii="Times New Roman" w:hAnsi="Times New Roman" w:cs="Times New Roman"/>
          <w:bCs/>
          <w:spacing w:val="-3"/>
          <w:sz w:val="24"/>
          <w:szCs w:val="24"/>
        </w:rPr>
        <w:softHyphen/>
      </w:r>
      <w:r w:rsidRPr="00F90360">
        <w:rPr>
          <w:rFonts w:ascii="Times New Roman" w:hAnsi="Times New Roman" w:cs="Times New Roman"/>
          <w:bCs/>
          <w:spacing w:val="-6"/>
          <w:sz w:val="24"/>
          <w:szCs w:val="24"/>
        </w:rPr>
        <w:t>ний, складских помещений, трудоемкости технологической подго</w:t>
      </w:r>
      <w:r w:rsidRPr="00F90360">
        <w:rPr>
          <w:rFonts w:ascii="Times New Roman" w:hAnsi="Times New Roman" w:cs="Times New Roman"/>
          <w:bCs/>
          <w:spacing w:val="-6"/>
          <w:sz w:val="24"/>
          <w:szCs w:val="24"/>
        </w:rPr>
        <w:softHyphen/>
      </w:r>
      <w:r w:rsidRPr="00F90360">
        <w:rPr>
          <w:rFonts w:ascii="Times New Roman" w:hAnsi="Times New Roman" w:cs="Times New Roman"/>
          <w:bCs/>
          <w:sz w:val="24"/>
          <w:szCs w:val="24"/>
        </w:rPr>
        <w:t>товки производства.</w:t>
      </w:r>
      <w:r w:rsidR="00F90360" w:rsidRPr="00F90360">
        <w:rPr>
          <w:rFonts w:ascii="Times New Roman" w:hAnsi="Times New Roman" w:cs="Times New Roman"/>
          <w:bCs/>
          <w:sz w:val="24"/>
          <w:szCs w:val="24"/>
        </w:rPr>
        <w:t xml:space="preserve"> </w:t>
      </w:r>
    </w:p>
    <w:p w:rsidR="002B0D87" w:rsidRPr="00F90360" w:rsidRDefault="007006DE" w:rsidP="00F90360">
      <w:pPr>
        <w:shd w:val="clear" w:color="auto" w:fill="FFFFFF"/>
        <w:spacing w:after="0" w:line="240" w:lineRule="auto"/>
        <w:ind w:right="19" w:firstLine="331"/>
        <w:jc w:val="both"/>
        <w:rPr>
          <w:rFonts w:ascii="Times New Roman" w:hAnsi="Times New Roman" w:cs="Times New Roman"/>
          <w:sz w:val="24"/>
          <w:szCs w:val="24"/>
        </w:rPr>
      </w:pPr>
      <w:r w:rsidRPr="00F90360">
        <w:rPr>
          <w:rFonts w:ascii="Times New Roman" w:hAnsi="Times New Roman" w:cs="Times New Roman"/>
          <w:bCs/>
          <w:i/>
          <w:sz w:val="24"/>
          <w:szCs w:val="24"/>
        </w:rPr>
        <w:t>Применение универсально-сборных приспособлений (УСП).</w:t>
      </w:r>
      <w:r w:rsidRPr="00F90360">
        <w:rPr>
          <w:rFonts w:ascii="Times New Roman" w:hAnsi="Times New Roman" w:cs="Times New Roman"/>
          <w:sz w:val="24"/>
          <w:szCs w:val="24"/>
        </w:rPr>
        <w:t xml:space="preserve"> Внедрение УСП как более универсальной, но </w:t>
      </w:r>
      <w:proofErr w:type="gramStart"/>
      <w:r w:rsidRPr="00F90360">
        <w:rPr>
          <w:rFonts w:ascii="Times New Roman" w:hAnsi="Times New Roman" w:cs="Times New Roman"/>
          <w:sz w:val="24"/>
          <w:szCs w:val="24"/>
        </w:rPr>
        <w:t>менее механизированной</w:t>
      </w:r>
      <w:proofErr w:type="gramEnd"/>
      <w:r w:rsidRPr="00F90360">
        <w:rPr>
          <w:rFonts w:ascii="Times New Roman" w:hAnsi="Times New Roman" w:cs="Times New Roman"/>
          <w:sz w:val="24"/>
          <w:szCs w:val="24"/>
        </w:rPr>
        <w:t xml:space="preserve"> системы — этап на пути к созданию более прогрессивных конструкций групповых приспособлений. </w:t>
      </w:r>
      <w:r w:rsidRPr="00F90360">
        <w:rPr>
          <w:rFonts w:ascii="Times New Roman" w:hAnsi="Times New Roman" w:cs="Times New Roman"/>
          <w:sz w:val="24"/>
          <w:szCs w:val="24"/>
        </w:rPr>
        <w:br/>
        <w:t xml:space="preserve">Для определения возможности сборки универсальных групповых, в том числе механизированных приспособлений на базе УСП, нужно подбирать для каждого конкретного случая модернизации оборудования комплекты деталей и </w:t>
      </w:r>
      <w:proofErr w:type="spellStart"/>
      <w:r w:rsidRPr="00F90360">
        <w:rPr>
          <w:rFonts w:ascii="Times New Roman" w:hAnsi="Times New Roman" w:cs="Times New Roman"/>
          <w:sz w:val="24"/>
          <w:szCs w:val="24"/>
        </w:rPr>
        <w:t>подузлов</w:t>
      </w:r>
      <w:proofErr w:type="spellEnd"/>
      <w:r w:rsidRPr="00F90360">
        <w:rPr>
          <w:rFonts w:ascii="Times New Roman" w:hAnsi="Times New Roman" w:cs="Times New Roman"/>
          <w:sz w:val="24"/>
          <w:szCs w:val="24"/>
        </w:rPr>
        <w:t xml:space="preserve">, состоящие из базовых оснований, средств механизации и наладочных элементов. </w:t>
      </w:r>
      <w:r w:rsidRPr="00F90360">
        <w:rPr>
          <w:rFonts w:ascii="Times New Roman" w:hAnsi="Times New Roman" w:cs="Times New Roman"/>
          <w:sz w:val="24"/>
          <w:szCs w:val="24"/>
        </w:rPr>
        <w:br/>
        <w:t xml:space="preserve">На </w:t>
      </w:r>
      <w:r w:rsidRPr="00F90360">
        <w:rPr>
          <w:rFonts w:ascii="Times New Roman" w:hAnsi="Times New Roman" w:cs="Times New Roman"/>
          <w:bCs/>
          <w:sz w:val="24"/>
          <w:szCs w:val="24"/>
        </w:rPr>
        <w:t xml:space="preserve">рис. </w:t>
      </w:r>
      <w:r w:rsidR="003043A1">
        <w:rPr>
          <w:rFonts w:ascii="Times New Roman" w:hAnsi="Times New Roman" w:cs="Times New Roman"/>
          <w:bCs/>
          <w:sz w:val="24"/>
          <w:szCs w:val="24"/>
        </w:rPr>
        <w:t>18</w:t>
      </w:r>
      <w:r w:rsidR="00F90360">
        <w:rPr>
          <w:rFonts w:ascii="Times New Roman" w:hAnsi="Times New Roman" w:cs="Times New Roman"/>
          <w:bCs/>
          <w:sz w:val="24"/>
          <w:szCs w:val="24"/>
        </w:rPr>
        <w:t>.1</w:t>
      </w:r>
      <w:r w:rsidRPr="00F90360">
        <w:rPr>
          <w:rFonts w:ascii="Times New Roman" w:hAnsi="Times New Roman" w:cs="Times New Roman"/>
          <w:sz w:val="24"/>
          <w:szCs w:val="24"/>
        </w:rPr>
        <w:t xml:space="preserve"> показан комплект сборочных единиц УСП. </w:t>
      </w:r>
      <w:proofErr w:type="gramStart"/>
      <w:r w:rsidRPr="00F90360">
        <w:rPr>
          <w:rFonts w:ascii="Times New Roman" w:hAnsi="Times New Roman" w:cs="Times New Roman"/>
          <w:sz w:val="24"/>
          <w:szCs w:val="24"/>
        </w:rPr>
        <w:t xml:space="preserve">В состав комплекта входят гидравлические переналаживаемые тиски </w:t>
      </w:r>
      <w:r w:rsidRPr="00F90360">
        <w:rPr>
          <w:rFonts w:ascii="Times New Roman" w:hAnsi="Times New Roman" w:cs="Times New Roman"/>
          <w:bCs/>
          <w:sz w:val="24"/>
          <w:szCs w:val="24"/>
        </w:rPr>
        <w:t>1</w:t>
      </w:r>
      <w:r w:rsidRPr="00F90360">
        <w:rPr>
          <w:rFonts w:ascii="Times New Roman" w:hAnsi="Times New Roman" w:cs="Times New Roman"/>
          <w:sz w:val="24"/>
          <w:szCs w:val="24"/>
        </w:rPr>
        <w:t xml:space="preserve">, гидравлическая губка </w:t>
      </w:r>
      <w:r w:rsidRPr="00F90360">
        <w:rPr>
          <w:rFonts w:ascii="Times New Roman" w:hAnsi="Times New Roman" w:cs="Times New Roman"/>
          <w:bCs/>
          <w:sz w:val="24"/>
          <w:szCs w:val="24"/>
        </w:rPr>
        <w:t>2</w:t>
      </w:r>
      <w:r w:rsidRPr="00F90360">
        <w:rPr>
          <w:rFonts w:ascii="Times New Roman" w:hAnsi="Times New Roman" w:cs="Times New Roman"/>
          <w:sz w:val="24"/>
          <w:szCs w:val="24"/>
        </w:rPr>
        <w:t xml:space="preserve">, </w:t>
      </w:r>
      <w:proofErr w:type="spellStart"/>
      <w:r w:rsidRPr="00F90360">
        <w:rPr>
          <w:rFonts w:ascii="Times New Roman" w:hAnsi="Times New Roman" w:cs="Times New Roman"/>
          <w:sz w:val="24"/>
          <w:szCs w:val="24"/>
        </w:rPr>
        <w:t>самоцентрирующие</w:t>
      </w:r>
      <w:proofErr w:type="spellEnd"/>
      <w:r w:rsidRPr="00F90360">
        <w:rPr>
          <w:rFonts w:ascii="Times New Roman" w:hAnsi="Times New Roman" w:cs="Times New Roman"/>
          <w:sz w:val="24"/>
          <w:szCs w:val="24"/>
        </w:rPr>
        <w:t xml:space="preserve"> тиски </w:t>
      </w:r>
      <w:r w:rsidRPr="00F90360">
        <w:rPr>
          <w:rFonts w:ascii="Times New Roman" w:hAnsi="Times New Roman" w:cs="Times New Roman"/>
          <w:bCs/>
          <w:sz w:val="24"/>
          <w:szCs w:val="24"/>
        </w:rPr>
        <w:t>3</w:t>
      </w:r>
      <w:r w:rsidRPr="00F90360">
        <w:rPr>
          <w:rFonts w:ascii="Times New Roman" w:hAnsi="Times New Roman" w:cs="Times New Roman"/>
          <w:sz w:val="24"/>
          <w:szCs w:val="24"/>
        </w:rPr>
        <w:t xml:space="preserve">, качающийся синусный стол </w:t>
      </w:r>
      <w:r w:rsidRPr="00F90360">
        <w:rPr>
          <w:rFonts w:ascii="Times New Roman" w:hAnsi="Times New Roman" w:cs="Times New Roman"/>
          <w:bCs/>
          <w:sz w:val="24"/>
          <w:szCs w:val="24"/>
        </w:rPr>
        <w:t>4</w:t>
      </w:r>
      <w:r w:rsidRPr="00F90360">
        <w:rPr>
          <w:rFonts w:ascii="Times New Roman" w:hAnsi="Times New Roman" w:cs="Times New Roman"/>
          <w:sz w:val="24"/>
          <w:szCs w:val="24"/>
        </w:rPr>
        <w:t xml:space="preserve">, круглая переналаживаемая плита </w:t>
      </w:r>
      <w:r w:rsidRPr="00F90360">
        <w:rPr>
          <w:rFonts w:ascii="Times New Roman" w:hAnsi="Times New Roman" w:cs="Times New Roman"/>
          <w:bCs/>
          <w:sz w:val="24"/>
          <w:szCs w:val="24"/>
        </w:rPr>
        <w:t>5</w:t>
      </w:r>
      <w:r w:rsidRPr="00F90360">
        <w:rPr>
          <w:rFonts w:ascii="Times New Roman" w:hAnsi="Times New Roman" w:cs="Times New Roman"/>
          <w:sz w:val="24"/>
          <w:szCs w:val="24"/>
        </w:rPr>
        <w:t xml:space="preserve">, переналаживаемый гидроблок </w:t>
      </w:r>
      <w:r w:rsidRPr="00F90360">
        <w:rPr>
          <w:rFonts w:ascii="Times New Roman" w:hAnsi="Times New Roman" w:cs="Times New Roman"/>
          <w:bCs/>
          <w:sz w:val="24"/>
          <w:szCs w:val="24"/>
        </w:rPr>
        <w:t>6</w:t>
      </w:r>
      <w:r w:rsidRPr="00F90360">
        <w:rPr>
          <w:rFonts w:ascii="Times New Roman" w:hAnsi="Times New Roman" w:cs="Times New Roman"/>
          <w:sz w:val="24"/>
          <w:szCs w:val="24"/>
        </w:rPr>
        <w:t xml:space="preserve">, поворотный стол </w:t>
      </w:r>
      <w:r w:rsidRPr="00F90360">
        <w:rPr>
          <w:rFonts w:ascii="Times New Roman" w:hAnsi="Times New Roman" w:cs="Times New Roman"/>
          <w:bCs/>
          <w:sz w:val="24"/>
          <w:szCs w:val="24"/>
        </w:rPr>
        <w:t>7</w:t>
      </w:r>
      <w:r w:rsidRPr="00F90360">
        <w:rPr>
          <w:rFonts w:ascii="Times New Roman" w:hAnsi="Times New Roman" w:cs="Times New Roman"/>
          <w:sz w:val="24"/>
          <w:szCs w:val="24"/>
        </w:rPr>
        <w:t xml:space="preserve">, кондукторная стойка </w:t>
      </w:r>
      <w:r w:rsidRPr="00F90360">
        <w:rPr>
          <w:rFonts w:ascii="Times New Roman" w:hAnsi="Times New Roman" w:cs="Times New Roman"/>
          <w:bCs/>
          <w:sz w:val="24"/>
          <w:szCs w:val="24"/>
        </w:rPr>
        <w:t>8</w:t>
      </w:r>
      <w:r w:rsidRPr="00F90360">
        <w:rPr>
          <w:rFonts w:ascii="Times New Roman" w:hAnsi="Times New Roman" w:cs="Times New Roman"/>
          <w:sz w:val="24"/>
          <w:szCs w:val="24"/>
        </w:rPr>
        <w:t xml:space="preserve">, делительный диск </w:t>
      </w:r>
      <w:r w:rsidRPr="00F90360">
        <w:rPr>
          <w:rFonts w:ascii="Times New Roman" w:hAnsi="Times New Roman" w:cs="Times New Roman"/>
          <w:bCs/>
          <w:sz w:val="24"/>
          <w:szCs w:val="24"/>
        </w:rPr>
        <w:t>9</w:t>
      </w:r>
      <w:r w:rsidRPr="00F90360">
        <w:rPr>
          <w:rFonts w:ascii="Times New Roman" w:hAnsi="Times New Roman" w:cs="Times New Roman"/>
          <w:sz w:val="24"/>
          <w:szCs w:val="24"/>
        </w:rPr>
        <w:t xml:space="preserve">, круглая плита </w:t>
      </w:r>
      <w:r w:rsidRPr="00F90360">
        <w:rPr>
          <w:rFonts w:ascii="Times New Roman" w:hAnsi="Times New Roman" w:cs="Times New Roman"/>
          <w:bCs/>
          <w:sz w:val="24"/>
          <w:szCs w:val="24"/>
        </w:rPr>
        <w:t>10</w:t>
      </w:r>
      <w:r w:rsidRPr="00F90360">
        <w:rPr>
          <w:rFonts w:ascii="Times New Roman" w:hAnsi="Times New Roman" w:cs="Times New Roman"/>
          <w:sz w:val="24"/>
          <w:szCs w:val="24"/>
        </w:rPr>
        <w:t>, а также не показанные на рисунке элементы скальчатых кондукторов, отдельно стоящие гидроцилиндры нескольких типоразмеров с определенными зажимными усилиями.</w:t>
      </w:r>
      <w:proofErr w:type="gramEnd"/>
      <w:r w:rsidR="002B0D87" w:rsidRPr="00F90360">
        <w:rPr>
          <w:rFonts w:ascii="Times New Roman" w:hAnsi="Times New Roman" w:cs="Times New Roman"/>
          <w:sz w:val="24"/>
          <w:szCs w:val="24"/>
        </w:rPr>
        <w:t xml:space="preserve"> Замена отдельных деталей сборочными единицами позволяет сократить число стыков и время сборки приспособлений. Например, введение в комплект </w:t>
      </w:r>
      <w:proofErr w:type="spellStart"/>
      <w:r w:rsidR="002B0D87" w:rsidRPr="00F90360">
        <w:rPr>
          <w:rFonts w:ascii="Times New Roman" w:hAnsi="Times New Roman" w:cs="Times New Roman"/>
          <w:sz w:val="24"/>
          <w:szCs w:val="24"/>
        </w:rPr>
        <w:t>быстрорегулируемой</w:t>
      </w:r>
      <w:proofErr w:type="spellEnd"/>
      <w:r w:rsidR="002B0D87" w:rsidRPr="00F90360">
        <w:rPr>
          <w:rFonts w:ascii="Times New Roman" w:hAnsi="Times New Roman" w:cs="Times New Roman"/>
          <w:sz w:val="24"/>
          <w:szCs w:val="24"/>
        </w:rPr>
        <w:t xml:space="preserve"> кондукторной стойки </w:t>
      </w:r>
      <w:r w:rsidR="002B0D87" w:rsidRPr="00F90360">
        <w:rPr>
          <w:rFonts w:ascii="Times New Roman" w:hAnsi="Times New Roman" w:cs="Times New Roman"/>
          <w:bCs/>
          <w:sz w:val="24"/>
          <w:szCs w:val="24"/>
        </w:rPr>
        <w:t>8</w:t>
      </w:r>
      <w:r w:rsidR="002B0D87" w:rsidRPr="00F90360">
        <w:rPr>
          <w:rFonts w:ascii="Times New Roman" w:hAnsi="Times New Roman" w:cs="Times New Roman"/>
          <w:sz w:val="24"/>
          <w:szCs w:val="24"/>
        </w:rPr>
        <w:t xml:space="preserve"> дало возможность заменить сборный блок, состоящий из нескольких опор и прокладок, направляющей опоры и кондукторной планки. На сборку такого приспособления из обычных деталей УСП затрачивается 8... 10 мин. Перемещаемая кондукторная стойка обеспечивает плавное регулирование кондукторной планки по высоте и диаметру расположения центров отверстий, что позволяет осуществлять переналадку приспособления непосредственно на столе станка. Делительное базовое устройство компонуется из поворотного стола </w:t>
      </w:r>
      <w:r w:rsidR="002B0D87" w:rsidRPr="00F90360">
        <w:rPr>
          <w:rFonts w:ascii="Times New Roman" w:hAnsi="Times New Roman" w:cs="Times New Roman"/>
          <w:bCs/>
          <w:sz w:val="24"/>
          <w:szCs w:val="24"/>
        </w:rPr>
        <w:t>7</w:t>
      </w:r>
      <w:r w:rsidR="002B0D87" w:rsidRPr="00F90360">
        <w:rPr>
          <w:rFonts w:ascii="Times New Roman" w:hAnsi="Times New Roman" w:cs="Times New Roman"/>
          <w:sz w:val="24"/>
          <w:szCs w:val="24"/>
        </w:rPr>
        <w:t xml:space="preserve">, делительного диска </w:t>
      </w:r>
      <w:r w:rsidR="002B0D87" w:rsidRPr="00F90360">
        <w:rPr>
          <w:rFonts w:ascii="Times New Roman" w:hAnsi="Times New Roman" w:cs="Times New Roman"/>
          <w:bCs/>
          <w:sz w:val="24"/>
          <w:szCs w:val="24"/>
        </w:rPr>
        <w:t>9</w:t>
      </w:r>
      <w:r w:rsidR="002B0D87" w:rsidRPr="00F90360">
        <w:rPr>
          <w:rFonts w:ascii="Times New Roman" w:hAnsi="Times New Roman" w:cs="Times New Roman"/>
          <w:sz w:val="24"/>
          <w:szCs w:val="24"/>
        </w:rPr>
        <w:t xml:space="preserve">, фиксатора и круглой плиты </w:t>
      </w:r>
      <w:r w:rsidR="002B0D87" w:rsidRPr="00F90360">
        <w:rPr>
          <w:rFonts w:ascii="Times New Roman" w:hAnsi="Times New Roman" w:cs="Times New Roman"/>
          <w:bCs/>
          <w:sz w:val="24"/>
          <w:szCs w:val="24"/>
        </w:rPr>
        <w:t>10</w:t>
      </w:r>
      <w:r w:rsidR="002B0D87" w:rsidRPr="00F90360">
        <w:rPr>
          <w:rFonts w:ascii="Times New Roman" w:hAnsi="Times New Roman" w:cs="Times New Roman"/>
          <w:sz w:val="24"/>
          <w:szCs w:val="24"/>
        </w:rPr>
        <w:t xml:space="preserve">. При сверлении инструментом с направлением к поворотному столу присоединяется кондукторная стойка </w:t>
      </w:r>
      <w:r w:rsidR="002B0D87" w:rsidRPr="00F90360">
        <w:rPr>
          <w:rFonts w:ascii="Times New Roman" w:hAnsi="Times New Roman" w:cs="Times New Roman"/>
          <w:bCs/>
          <w:sz w:val="24"/>
          <w:szCs w:val="24"/>
        </w:rPr>
        <w:t>8</w:t>
      </w:r>
      <w:r w:rsidR="002B0D87" w:rsidRPr="00F90360">
        <w:rPr>
          <w:rFonts w:ascii="Times New Roman" w:hAnsi="Times New Roman" w:cs="Times New Roman"/>
          <w:sz w:val="24"/>
          <w:szCs w:val="24"/>
        </w:rPr>
        <w:t xml:space="preserve">. </w:t>
      </w:r>
      <w:r w:rsidR="002B0D87" w:rsidRPr="00F90360">
        <w:rPr>
          <w:rFonts w:ascii="Times New Roman" w:hAnsi="Times New Roman" w:cs="Times New Roman"/>
          <w:sz w:val="24"/>
          <w:szCs w:val="24"/>
        </w:rPr>
        <w:br/>
        <w:t>Из элементов групповых УСП можно собирать скальчатые механизированные кондукторы для сверления отверстий во фланцах определенного диапазона размеров. Для этого в состав комплекта введены элементы, позволяющие присоединять кондукторные диски или плиты к направляющим и тянущим скалкам. Кондукторные плиты и диски собирают из элементов прямоугольных и круглых кондукторов. Тянущие скалки перемещаются под действием гидравлических цилиндров. При этом кондукторная плита не только задает направление инструменту, но и прижимает заготовку.</w:t>
      </w:r>
    </w:p>
    <w:p w:rsidR="007006DE" w:rsidRDefault="007006DE" w:rsidP="007006DE">
      <w:pPr>
        <w:pStyle w:val="a4"/>
        <w:jc w:val="center"/>
      </w:pPr>
      <w:r>
        <w:rPr>
          <w:noProof/>
        </w:rPr>
        <w:lastRenderedPageBreak/>
        <w:drawing>
          <wp:inline distT="0" distB="0" distL="0" distR="0">
            <wp:extent cx="3704560" cy="3285460"/>
            <wp:effectExtent l="19050" t="0" r="0" b="0"/>
            <wp:docPr id="9" name="Рисунок 34" descr="http://stanko-lid.ru/upload/iblock/c77/principi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tanko-lid.ru/upload/iblock/c77/principi_4.jpg"/>
                    <pic:cNvPicPr>
                      <a:picLocks noChangeAspect="1" noChangeArrowheads="1"/>
                    </pic:cNvPicPr>
                  </pic:nvPicPr>
                  <pic:blipFill>
                    <a:blip r:embed="rId165" cstate="print"/>
                    <a:srcRect r="-60" b="11207"/>
                    <a:stretch>
                      <a:fillRect/>
                    </a:stretch>
                  </pic:blipFill>
                  <pic:spPr bwMode="auto">
                    <a:xfrm>
                      <a:off x="0" y="0"/>
                      <a:ext cx="3704560" cy="3285460"/>
                    </a:xfrm>
                    <a:prstGeom prst="rect">
                      <a:avLst/>
                    </a:prstGeom>
                    <a:noFill/>
                    <a:ln w="9525">
                      <a:noFill/>
                      <a:miter lim="800000"/>
                      <a:headEnd/>
                      <a:tailEnd/>
                    </a:ln>
                  </pic:spPr>
                </pic:pic>
              </a:graphicData>
            </a:graphic>
          </wp:inline>
        </w:drawing>
      </w:r>
    </w:p>
    <w:p w:rsidR="002B0D87" w:rsidRDefault="002B0D87" w:rsidP="007006DE">
      <w:pPr>
        <w:pStyle w:val="a4"/>
      </w:pPr>
      <w:r>
        <w:t xml:space="preserve">                                                           Рис.</w:t>
      </w:r>
      <w:r w:rsidR="003043A1">
        <w:t>18</w:t>
      </w:r>
      <w:r>
        <w:t>.1 Комплект сборочной единицы УСП</w:t>
      </w:r>
    </w:p>
    <w:p w:rsidR="003043A1" w:rsidRDefault="002B0D87" w:rsidP="002B0D87">
      <w:pPr>
        <w:pStyle w:val="a4"/>
        <w:jc w:val="both"/>
      </w:pPr>
      <w:r>
        <w:t xml:space="preserve">     </w:t>
      </w:r>
      <w:r w:rsidR="007006DE" w:rsidRPr="00744A94">
        <w:t xml:space="preserve">Механизация зажима облегчает труд рабочего и делает приспособление более производительным. </w:t>
      </w:r>
      <w:r w:rsidR="007006DE" w:rsidRPr="00744A94">
        <w:br/>
        <w:t xml:space="preserve">Входящий в комплект УСП переналаживаемый гидроблок </w:t>
      </w:r>
      <w:r w:rsidR="007006DE" w:rsidRPr="00744A94">
        <w:rPr>
          <w:bCs/>
        </w:rPr>
        <w:t>6</w:t>
      </w:r>
      <w:r w:rsidR="007006DE" w:rsidRPr="00744A94">
        <w:t xml:space="preserve"> (</w:t>
      </w:r>
      <w:r w:rsidR="007006DE" w:rsidRPr="00744A94">
        <w:rPr>
          <w:bCs/>
        </w:rPr>
        <w:t>см. рис.</w:t>
      </w:r>
      <w:r w:rsidR="003043A1">
        <w:rPr>
          <w:bCs/>
        </w:rPr>
        <w:t>18</w:t>
      </w:r>
      <w:r w:rsidR="00F90360">
        <w:rPr>
          <w:bCs/>
        </w:rPr>
        <w:t>.1</w:t>
      </w:r>
      <w:r w:rsidR="007006DE" w:rsidRPr="00744A94">
        <w:t xml:space="preserve">) представляет собой базовую плиту, в которую встроены гидроцилиндры и трубопроводы. Снаружи расположены только подводящие гибкие шланги. При перемещении штока с помощью специальной шпильки зажимаются заготовки. </w:t>
      </w:r>
      <w:r w:rsidR="007006DE" w:rsidRPr="00744A94">
        <w:br/>
        <w:t>Кроме гидроцилиндров, в комплект УСП входят быстродействующие универсальные поворотные, кулачковые и эксцентриковые зажимы с широким пределом регулирования положения при переналадке. В качестве наладочных элементов используют стандартные детали УСП, а при необходимости проектируют и изготовляют специальные наладки.</w:t>
      </w:r>
      <w:r>
        <w:t xml:space="preserve"> </w:t>
      </w:r>
    </w:p>
    <w:p w:rsidR="003043A1" w:rsidRDefault="007006DE" w:rsidP="002B0D87">
      <w:pPr>
        <w:pStyle w:val="a4"/>
        <w:jc w:val="both"/>
      </w:pPr>
      <w:r w:rsidRPr="00744A94">
        <w:rPr>
          <w:bCs/>
          <w:i/>
        </w:rPr>
        <w:t xml:space="preserve"> Использование при модернизации конструкций переналаживаемых приспособлений новых видов:</w:t>
      </w:r>
      <w:r w:rsidRPr="00744A94">
        <w:rPr>
          <w:i/>
        </w:rPr>
        <w:t xml:space="preserve"> электромеханических</w:t>
      </w:r>
      <w:r>
        <w:t xml:space="preserve">, магнитных, вакуумных, диффузионно-вакуумных, электростатических и др. Особенно перспективными представляются электромеханические приводы приспособлений. В последние годы разработаны опытные образцы электроимпульсных магнитных плит, позволяющих закреплять заготовки различных размеров без применения переходных накладных плит. </w:t>
      </w:r>
      <w:r>
        <w:br/>
        <w:t xml:space="preserve">Интерес представляют также конструкции переналаживаемых диффузионно-вакуумных плит для закрепления заготовок, не имеющих сплошной установочной поверхности. </w:t>
      </w:r>
      <w:r>
        <w:br/>
        <w:t xml:space="preserve">Повышение производительности сборки и переналадки приспособлений должно достигаться полной (без подгонки) </w:t>
      </w:r>
      <w:proofErr w:type="spellStart"/>
      <w:r>
        <w:t>взаимособираемостью</w:t>
      </w:r>
      <w:proofErr w:type="spellEnd"/>
      <w:r>
        <w:t xml:space="preserve"> всех элементов оснастки, применением быстродействующих крепежных элементов и быстросменных наладок.</w:t>
      </w:r>
    </w:p>
    <w:p w:rsidR="007006DE" w:rsidRDefault="007006DE" w:rsidP="002B0D87">
      <w:pPr>
        <w:pStyle w:val="a4"/>
        <w:jc w:val="both"/>
      </w:pPr>
      <w:r w:rsidRPr="00744A94">
        <w:rPr>
          <w:bCs/>
          <w:i/>
        </w:rPr>
        <w:t xml:space="preserve"> Применение новых материалов в конструкциях приспособлений:</w:t>
      </w:r>
      <w:r w:rsidRPr="00744A94">
        <w:rPr>
          <w:i/>
        </w:rPr>
        <w:t xml:space="preserve"> армированных пластмасс для накладных кондукторов; корпусов, полученных методами порошковой</w:t>
      </w:r>
      <w:r>
        <w:t xml:space="preserve"> металлургии, и др. </w:t>
      </w:r>
      <w:r>
        <w:br/>
        <w:t xml:space="preserve">Станочные приспособления должны также отвечать требованиям современной технической эстетики. </w:t>
      </w:r>
      <w:r>
        <w:br/>
        <w:t xml:space="preserve">При модернизации станков, связанной с использованием приспособлений, необходимо учитывать два принципа: эффективность (точность и производительность) и рентабельность (экономичность). Оптимальный тип приспособления выбирают с учетом основных факторов, влияющих на точность, эффективность и рентабельность оборудования, и результатов взаимосвязи между ними. </w:t>
      </w:r>
    </w:p>
    <w:p w:rsidR="002B0D87" w:rsidRDefault="007006DE" w:rsidP="002B0D87">
      <w:pPr>
        <w:pStyle w:val="2041c"/>
        <w:spacing w:before="0" w:beforeAutospacing="0" w:after="200" w:afterAutospacing="0" w:line="209" w:lineRule="atLeast"/>
        <w:ind w:left="20" w:right="20" w:firstLine="320"/>
        <w:jc w:val="both"/>
      </w:pPr>
      <w:r w:rsidRPr="00744A94">
        <w:rPr>
          <w:rStyle w:val="a3"/>
          <w:b w:val="0"/>
          <w:i/>
        </w:rPr>
        <w:t xml:space="preserve">Автоматизация приспособлений в большинстве случаев базируется на </w:t>
      </w:r>
      <w:r w:rsidRPr="00744A94">
        <w:rPr>
          <w:i/>
        </w:rPr>
        <w:t>применении</w:t>
      </w:r>
      <w:r w:rsidRPr="00744A94">
        <w:t xml:space="preserve"> </w:t>
      </w:r>
      <w:r>
        <w:t xml:space="preserve">пневматических, пневмогидравлических или гидравлических приводов, управляемых через </w:t>
      </w:r>
      <w:r>
        <w:lastRenderedPageBreak/>
        <w:t xml:space="preserve">конечные выключатели, </w:t>
      </w:r>
      <w:proofErr w:type="spellStart"/>
      <w:r>
        <w:t>сервоз</w:t>
      </w:r>
      <w:proofErr w:type="gramStart"/>
      <w:r>
        <w:t>о</w:t>
      </w:r>
      <w:proofErr w:type="spellEnd"/>
      <w:r>
        <w:t>-</w:t>
      </w:r>
      <w:proofErr w:type="gramEnd"/>
      <w:r>
        <w:t xml:space="preserve"> </w:t>
      </w:r>
      <w:proofErr w:type="spellStart"/>
      <w:r>
        <w:t>лотники</w:t>
      </w:r>
      <w:proofErr w:type="spellEnd"/>
      <w:r>
        <w:t xml:space="preserve"> и упоры перемещающимися рабочими органами станка (шпинделями у сверлильных станков, столами у фрезерных и т. п.).</w:t>
      </w:r>
      <w:r w:rsidR="002B0D87">
        <w:t xml:space="preserve"> </w:t>
      </w:r>
      <w:r>
        <w:t xml:space="preserve">Автоматизация цикла работы станка, дополненная автоматизацией цикла работы приспособления, позволяет превращать обычные универсальные станки в полуавтоматы и автоматы, а это, в свою очередь, обеспечивает возможность многостаночного обслуживания и значительное повышение производительности труда. </w:t>
      </w:r>
    </w:p>
    <w:p w:rsidR="00FA1C5A" w:rsidRPr="00FD1464" w:rsidRDefault="00FA1C5A" w:rsidP="002B0D87">
      <w:pPr>
        <w:pStyle w:val="2041c"/>
        <w:spacing w:before="0" w:beforeAutospacing="0" w:after="200" w:afterAutospacing="0" w:line="209" w:lineRule="atLeast"/>
        <w:ind w:left="20" w:right="20" w:firstLine="320"/>
        <w:jc w:val="both"/>
      </w:pPr>
      <w:r w:rsidRPr="00FD1464">
        <w:rPr>
          <w:bCs/>
          <w:spacing w:val="-2"/>
        </w:rPr>
        <w:t>Стоимость элементов УСП высокая, поэтому каждая компо</w:t>
      </w:r>
      <w:r w:rsidRPr="00FD1464">
        <w:rPr>
          <w:bCs/>
          <w:spacing w:val="-2"/>
        </w:rPr>
        <w:softHyphen/>
      </w:r>
      <w:r w:rsidRPr="00FD1464">
        <w:rPr>
          <w:bCs/>
          <w:spacing w:val="-6"/>
        </w:rPr>
        <w:t>новка УСП дороже специальных приспособлений. Экономия до</w:t>
      </w:r>
      <w:r w:rsidRPr="00FD1464">
        <w:rPr>
          <w:bCs/>
          <w:spacing w:val="-6"/>
        </w:rPr>
        <w:softHyphen/>
      </w:r>
      <w:r w:rsidRPr="00FD1464">
        <w:rPr>
          <w:bCs/>
          <w:spacing w:val="-8"/>
        </w:rPr>
        <w:t>стигается лишь при многократном использовании элементов для компоновки различных приспособлений. Частота повторного ис</w:t>
      </w:r>
      <w:r w:rsidRPr="00FD1464">
        <w:rPr>
          <w:bCs/>
          <w:spacing w:val="-8"/>
        </w:rPr>
        <w:softHyphen/>
      </w:r>
      <w:r w:rsidRPr="00FD1464">
        <w:rPr>
          <w:bCs/>
          <w:spacing w:val="-7"/>
        </w:rPr>
        <w:t>пользования элементов является важнейшим показателем эффек</w:t>
      </w:r>
      <w:r w:rsidRPr="00FD1464">
        <w:rPr>
          <w:bCs/>
          <w:spacing w:val="-7"/>
        </w:rPr>
        <w:softHyphen/>
      </w:r>
      <w:r w:rsidRPr="00FD1464">
        <w:rPr>
          <w:bCs/>
          <w:spacing w:val="-8"/>
        </w:rPr>
        <w:t xml:space="preserve">тивности их использования. На станках с ЧПУ применение УСП </w:t>
      </w:r>
      <w:r w:rsidRPr="00FD1464">
        <w:rPr>
          <w:bCs/>
          <w:spacing w:val="-2"/>
        </w:rPr>
        <w:t>экономически целесообразно в мелкосерийном производстве.</w:t>
      </w:r>
    </w:p>
    <w:p w:rsidR="00FA1C5A" w:rsidRPr="00FD1464" w:rsidRDefault="00FA1C5A" w:rsidP="00FA1C5A">
      <w:pPr>
        <w:shd w:val="clear" w:color="auto" w:fill="FFFFFF"/>
        <w:spacing w:after="0" w:line="240" w:lineRule="auto"/>
        <w:ind w:left="5" w:right="10" w:firstLine="305"/>
        <w:jc w:val="both"/>
        <w:rPr>
          <w:rFonts w:ascii="Times New Roman" w:hAnsi="Times New Roman" w:cs="Times New Roman"/>
          <w:sz w:val="24"/>
          <w:szCs w:val="24"/>
        </w:rPr>
      </w:pPr>
      <w:r w:rsidRPr="00FD1464">
        <w:rPr>
          <w:rFonts w:ascii="Times New Roman" w:hAnsi="Times New Roman" w:cs="Times New Roman"/>
          <w:bCs/>
          <w:spacing w:val="-3"/>
          <w:sz w:val="24"/>
          <w:szCs w:val="24"/>
        </w:rPr>
        <w:t xml:space="preserve">Соединение элементов УСП осуществляется посредством пазов </w:t>
      </w:r>
      <w:r w:rsidRPr="00FD1464">
        <w:rPr>
          <w:rFonts w:ascii="Times New Roman" w:hAnsi="Times New Roman" w:cs="Times New Roman"/>
          <w:bCs/>
          <w:spacing w:val="-6"/>
          <w:sz w:val="24"/>
          <w:szCs w:val="24"/>
        </w:rPr>
        <w:t xml:space="preserve">и шпонок. Базовая плита имеет точные продольные и поперечные </w:t>
      </w:r>
      <w:r w:rsidRPr="00FD1464">
        <w:rPr>
          <w:rFonts w:ascii="Times New Roman" w:hAnsi="Times New Roman" w:cs="Times New Roman"/>
          <w:bCs/>
          <w:spacing w:val="-5"/>
          <w:sz w:val="24"/>
          <w:szCs w:val="24"/>
        </w:rPr>
        <w:t>пазы. Конструктивные элементы, также имеющие пазы, соединя</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8"/>
          <w:sz w:val="24"/>
          <w:szCs w:val="24"/>
        </w:rPr>
        <w:t xml:space="preserve">ются с плитой посредством пазовых элементов — шпонок. УСП </w:t>
      </w:r>
      <w:r w:rsidRPr="00FD1464">
        <w:rPr>
          <w:rFonts w:ascii="Times New Roman" w:hAnsi="Times New Roman" w:cs="Times New Roman"/>
          <w:bCs/>
          <w:spacing w:val="-6"/>
          <w:sz w:val="24"/>
          <w:szCs w:val="24"/>
        </w:rPr>
        <w:t>обеспечивают высокую гибкость, поскольку присоединяемые эле</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7"/>
          <w:sz w:val="24"/>
          <w:szCs w:val="24"/>
        </w:rPr>
        <w:t xml:space="preserve">менты в продольном направлении паза могут быть установлены в </w:t>
      </w:r>
      <w:r w:rsidRPr="00FD1464">
        <w:rPr>
          <w:rFonts w:ascii="Times New Roman" w:hAnsi="Times New Roman" w:cs="Times New Roman"/>
          <w:bCs/>
          <w:spacing w:val="-3"/>
          <w:sz w:val="24"/>
          <w:szCs w:val="24"/>
        </w:rPr>
        <w:t>любом месте, что создает хорошие условия для установки загото</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8"/>
          <w:sz w:val="24"/>
          <w:szCs w:val="24"/>
        </w:rPr>
        <w:t xml:space="preserve">вок, различных по размеру и форме. В поперечном направлении </w:t>
      </w:r>
      <w:r w:rsidRPr="00FD1464">
        <w:rPr>
          <w:rFonts w:ascii="Times New Roman" w:hAnsi="Times New Roman" w:cs="Times New Roman"/>
          <w:bCs/>
          <w:spacing w:val="-6"/>
          <w:sz w:val="24"/>
          <w:szCs w:val="24"/>
        </w:rPr>
        <w:t>позиционирование зависит от расстояний между пазами. Изготов</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5"/>
          <w:sz w:val="24"/>
          <w:szCs w:val="24"/>
        </w:rPr>
        <w:t>ление элементов с соединением посредством пазов требует обеспе</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6"/>
          <w:sz w:val="24"/>
          <w:szCs w:val="24"/>
        </w:rPr>
        <w:t>чения точных допусков. Наличие Т-образных пазов снижает жест</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7"/>
          <w:sz w:val="24"/>
          <w:szCs w:val="24"/>
        </w:rPr>
        <w:t xml:space="preserve">кость плиты и, следовательно, вызывает необходимость увеличения </w:t>
      </w:r>
      <w:r w:rsidRPr="00FD1464">
        <w:rPr>
          <w:rFonts w:ascii="Times New Roman" w:hAnsi="Times New Roman" w:cs="Times New Roman"/>
          <w:bCs/>
          <w:sz w:val="24"/>
          <w:szCs w:val="24"/>
        </w:rPr>
        <w:t>их высоты.</w:t>
      </w:r>
    </w:p>
    <w:p w:rsidR="00FA1C5A" w:rsidRPr="00FD1464" w:rsidRDefault="00FA1C5A" w:rsidP="00FA1C5A">
      <w:pPr>
        <w:shd w:val="clear" w:color="auto" w:fill="FFFFFF"/>
        <w:spacing w:before="2" w:after="0" w:line="240" w:lineRule="auto"/>
        <w:ind w:left="7" w:firstLine="317"/>
        <w:jc w:val="both"/>
        <w:rPr>
          <w:rFonts w:ascii="Times New Roman" w:hAnsi="Times New Roman" w:cs="Times New Roman"/>
          <w:sz w:val="24"/>
          <w:szCs w:val="24"/>
        </w:rPr>
      </w:pPr>
      <w:r w:rsidRPr="00FD1464">
        <w:rPr>
          <w:rFonts w:ascii="Times New Roman" w:hAnsi="Times New Roman" w:cs="Times New Roman"/>
          <w:bCs/>
          <w:sz w:val="24"/>
          <w:szCs w:val="24"/>
        </w:rPr>
        <w:t xml:space="preserve">Применение УСП на станках с ЧПУ имеет ряд недостатков. </w:t>
      </w:r>
      <w:r w:rsidRPr="00FD1464">
        <w:rPr>
          <w:rFonts w:ascii="Times New Roman" w:hAnsi="Times New Roman" w:cs="Times New Roman"/>
          <w:bCs/>
          <w:spacing w:val="-8"/>
          <w:sz w:val="24"/>
          <w:szCs w:val="24"/>
        </w:rPr>
        <w:t>К ним относятся: наличие значительного числа стыков в приспо</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6"/>
          <w:sz w:val="24"/>
          <w:szCs w:val="24"/>
        </w:rPr>
        <w:t xml:space="preserve">соблении, снижающих его жесткость, что обусловливает снижение режимов резания, а следовательно, снижает производительность </w:t>
      </w:r>
      <w:r w:rsidRPr="00FD1464">
        <w:rPr>
          <w:rFonts w:ascii="Times New Roman" w:hAnsi="Times New Roman" w:cs="Times New Roman"/>
          <w:bCs/>
          <w:spacing w:val="-5"/>
          <w:sz w:val="24"/>
          <w:szCs w:val="24"/>
        </w:rPr>
        <w:t>обработки; высокая начальная стоимость, т. е. начальные капи</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4"/>
          <w:sz w:val="24"/>
          <w:szCs w:val="24"/>
        </w:rPr>
        <w:t>тальные затраты; ограничение размеров обрабатываемых загото</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5"/>
          <w:sz w:val="24"/>
          <w:szCs w:val="24"/>
        </w:rPr>
        <w:t>вок; плохая доступность к закреплению заготовок.</w:t>
      </w:r>
    </w:p>
    <w:p w:rsidR="00FA1C5A" w:rsidRDefault="00FA1C5A" w:rsidP="002B0D87">
      <w:pPr>
        <w:shd w:val="clear" w:color="auto" w:fill="FFFFFF"/>
        <w:spacing w:after="0" w:line="240" w:lineRule="auto"/>
        <w:ind w:left="10" w:right="5" w:firstLine="310"/>
        <w:jc w:val="both"/>
        <w:rPr>
          <w:rFonts w:ascii="Times New Roman" w:hAnsi="Times New Roman" w:cs="Times New Roman"/>
          <w:bCs/>
          <w:sz w:val="24"/>
          <w:szCs w:val="24"/>
        </w:rPr>
      </w:pPr>
      <w:r w:rsidRPr="00FD1464">
        <w:rPr>
          <w:rFonts w:ascii="Times New Roman" w:hAnsi="Times New Roman" w:cs="Times New Roman"/>
          <w:bCs/>
          <w:spacing w:val="-3"/>
          <w:sz w:val="24"/>
          <w:szCs w:val="24"/>
        </w:rPr>
        <w:t xml:space="preserve">Обработка заготовок с нескольких сторон на многоцелевых </w:t>
      </w:r>
      <w:r w:rsidRPr="00FD1464">
        <w:rPr>
          <w:rFonts w:ascii="Times New Roman" w:hAnsi="Times New Roman" w:cs="Times New Roman"/>
          <w:bCs/>
          <w:spacing w:val="-7"/>
          <w:sz w:val="24"/>
          <w:szCs w:val="24"/>
        </w:rPr>
        <w:t xml:space="preserve">станках ограничена затруднением подхода инструмента ко всем </w:t>
      </w:r>
      <w:r w:rsidRPr="00FD1464">
        <w:rPr>
          <w:rFonts w:ascii="Times New Roman" w:hAnsi="Times New Roman" w:cs="Times New Roman"/>
          <w:bCs/>
          <w:spacing w:val="-8"/>
          <w:sz w:val="24"/>
          <w:szCs w:val="24"/>
        </w:rPr>
        <w:t>обрабатываемым поверхностям. Точность компоновок УСП опре</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4"/>
          <w:sz w:val="24"/>
          <w:szCs w:val="24"/>
        </w:rPr>
        <w:t xml:space="preserve">деляется суммой допусков составляющих элементов. Комплекты </w:t>
      </w:r>
      <w:r w:rsidRPr="00FD1464">
        <w:rPr>
          <w:rFonts w:ascii="Times New Roman" w:hAnsi="Times New Roman" w:cs="Times New Roman"/>
          <w:bCs/>
          <w:spacing w:val="-8"/>
          <w:sz w:val="24"/>
          <w:szCs w:val="24"/>
        </w:rPr>
        <w:t xml:space="preserve">УСП не имеют гидравлических приводов зажимных устройств, что </w:t>
      </w:r>
      <w:r w:rsidRPr="00FD1464">
        <w:rPr>
          <w:rFonts w:ascii="Times New Roman" w:hAnsi="Times New Roman" w:cs="Times New Roman"/>
          <w:bCs/>
          <w:spacing w:val="-7"/>
          <w:sz w:val="24"/>
          <w:szCs w:val="24"/>
        </w:rPr>
        <w:t>обусловливает значительные затраты времени на закрепление-</w:t>
      </w:r>
      <w:r w:rsidRPr="00FD1464">
        <w:rPr>
          <w:rFonts w:ascii="Times New Roman" w:hAnsi="Times New Roman" w:cs="Times New Roman"/>
          <w:bCs/>
          <w:spacing w:val="-4"/>
          <w:sz w:val="24"/>
          <w:szCs w:val="24"/>
        </w:rPr>
        <w:t xml:space="preserve">раскрепление заготовок. УСП не предусматривает возможность </w:t>
      </w:r>
      <w:r w:rsidRPr="00FD1464">
        <w:rPr>
          <w:rFonts w:ascii="Times New Roman" w:hAnsi="Times New Roman" w:cs="Times New Roman"/>
          <w:bCs/>
          <w:spacing w:val="-7"/>
          <w:sz w:val="24"/>
          <w:szCs w:val="24"/>
        </w:rPr>
        <w:t>полного базирования приспособления на станке. При жестком за</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4"/>
          <w:sz w:val="24"/>
          <w:szCs w:val="24"/>
        </w:rPr>
        <w:t>креплении плит УСП на столе станка при их стыковке для обра</w:t>
      </w:r>
      <w:r w:rsidRPr="00FD1464">
        <w:rPr>
          <w:rFonts w:ascii="Times New Roman" w:hAnsi="Times New Roman" w:cs="Times New Roman"/>
          <w:bCs/>
          <w:spacing w:val="-4"/>
          <w:sz w:val="24"/>
          <w:szCs w:val="24"/>
        </w:rPr>
        <w:softHyphen/>
        <w:t>ботки заготовки больших размеров перекомпоновка приспособле</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8"/>
          <w:sz w:val="24"/>
          <w:szCs w:val="24"/>
        </w:rPr>
        <w:t xml:space="preserve">ний занимает длительное время, что обусловливает значительные </w:t>
      </w:r>
      <w:r w:rsidRPr="00FD1464">
        <w:rPr>
          <w:rFonts w:ascii="Times New Roman" w:hAnsi="Times New Roman" w:cs="Times New Roman"/>
          <w:bCs/>
          <w:sz w:val="24"/>
          <w:szCs w:val="24"/>
        </w:rPr>
        <w:t>простои станков.</w:t>
      </w:r>
      <w:r w:rsidR="002B0D87">
        <w:rPr>
          <w:rFonts w:ascii="Times New Roman" w:hAnsi="Times New Roman" w:cs="Times New Roman"/>
          <w:bCs/>
          <w:sz w:val="24"/>
          <w:szCs w:val="24"/>
        </w:rPr>
        <w:t xml:space="preserve"> </w:t>
      </w:r>
      <w:r w:rsidRPr="00FD1464">
        <w:rPr>
          <w:rFonts w:ascii="Times New Roman" w:hAnsi="Times New Roman" w:cs="Times New Roman"/>
          <w:bCs/>
          <w:spacing w:val="-8"/>
          <w:sz w:val="24"/>
          <w:szCs w:val="24"/>
        </w:rPr>
        <w:t>Новые УСП — механизированные универсально-сборные при</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7"/>
          <w:sz w:val="24"/>
          <w:szCs w:val="24"/>
        </w:rPr>
        <w:t xml:space="preserve">способления для станков с ЧПУ — системы УСПМ — ЧПУ. Они предназначены для установки заготовок на станках фрезерной и </w:t>
      </w:r>
      <w:r w:rsidRPr="00FD1464">
        <w:rPr>
          <w:rFonts w:ascii="Times New Roman" w:hAnsi="Times New Roman" w:cs="Times New Roman"/>
          <w:bCs/>
          <w:spacing w:val="-6"/>
          <w:sz w:val="24"/>
          <w:szCs w:val="24"/>
        </w:rPr>
        <w:t xml:space="preserve">сверлильной групп в единичном и мелкосерийном производстве. </w:t>
      </w:r>
      <w:r w:rsidRPr="00FD1464">
        <w:rPr>
          <w:rFonts w:ascii="Times New Roman" w:hAnsi="Times New Roman" w:cs="Times New Roman"/>
          <w:bCs/>
          <w:spacing w:val="-3"/>
          <w:sz w:val="24"/>
          <w:szCs w:val="24"/>
        </w:rPr>
        <w:t>Основой комплекта системы являются базовые сборочные едини</w:t>
      </w:r>
      <w:r w:rsidRPr="00FD1464">
        <w:rPr>
          <w:rFonts w:ascii="Times New Roman" w:hAnsi="Times New Roman" w:cs="Times New Roman"/>
          <w:bCs/>
          <w:spacing w:val="-3"/>
          <w:sz w:val="24"/>
          <w:szCs w:val="24"/>
        </w:rPr>
        <w:softHyphen/>
        <w:t>цы — гидроблоки, т. е. плиты с Т-образными пазами и встроенны</w:t>
      </w:r>
      <w:r w:rsidRPr="00FD1464">
        <w:rPr>
          <w:rFonts w:ascii="Times New Roman" w:hAnsi="Times New Roman" w:cs="Times New Roman"/>
          <w:bCs/>
          <w:spacing w:val="-8"/>
          <w:sz w:val="24"/>
          <w:szCs w:val="24"/>
        </w:rPr>
        <w:t xml:space="preserve">ми гидроцилиндрами, на которых компонуются установочные и </w:t>
      </w:r>
      <w:r w:rsidRPr="00FD1464">
        <w:rPr>
          <w:rFonts w:ascii="Times New Roman" w:hAnsi="Times New Roman" w:cs="Times New Roman"/>
          <w:bCs/>
          <w:spacing w:val="-6"/>
          <w:sz w:val="24"/>
          <w:szCs w:val="24"/>
        </w:rPr>
        <w:t>зажимные устройства и элементы. В комплект входят также раз</w:t>
      </w:r>
      <w:r w:rsidRPr="00FD1464">
        <w:rPr>
          <w:rFonts w:ascii="Times New Roman" w:hAnsi="Times New Roman" w:cs="Times New Roman"/>
          <w:bCs/>
          <w:spacing w:val="-6"/>
          <w:sz w:val="24"/>
          <w:szCs w:val="24"/>
        </w:rPr>
        <w:softHyphen/>
      </w:r>
      <w:r w:rsidRPr="00FD1464">
        <w:rPr>
          <w:rFonts w:ascii="Times New Roman" w:hAnsi="Times New Roman" w:cs="Times New Roman"/>
          <w:bCs/>
          <w:sz w:val="24"/>
          <w:szCs w:val="24"/>
        </w:rPr>
        <w:t>личные гидроцилиндры.</w:t>
      </w:r>
    </w:p>
    <w:p w:rsidR="002B0D87" w:rsidRPr="00FD1464" w:rsidRDefault="002B0D87" w:rsidP="002B0D87">
      <w:pPr>
        <w:shd w:val="clear" w:color="auto" w:fill="FFFFFF"/>
        <w:spacing w:after="0" w:line="240" w:lineRule="auto"/>
        <w:ind w:left="2" w:firstLine="312"/>
        <w:jc w:val="both"/>
        <w:rPr>
          <w:rFonts w:ascii="Times New Roman" w:hAnsi="Times New Roman" w:cs="Times New Roman"/>
          <w:sz w:val="24"/>
          <w:szCs w:val="24"/>
        </w:rPr>
      </w:pPr>
      <w:r w:rsidRPr="00FD1464">
        <w:rPr>
          <w:rFonts w:ascii="Times New Roman" w:hAnsi="Times New Roman" w:cs="Times New Roman"/>
          <w:bCs/>
          <w:spacing w:val="-5"/>
          <w:sz w:val="24"/>
          <w:szCs w:val="24"/>
        </w:rPr>
        <w:t>В качестве источника давления гидроцилиндров или гидробло</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8"/>
          <w:sz w:val="24"/>
          <w:szCs w:val="24"/>
        </w:rPr>
        <w:t xml:space="preserve">ков применяют пневмогидравлические преобразователи давления. </w:t>
      </w:r>
      <w:r w:rsidRPr="00FD1464">
        <w:rPr>
          <w:rFonts w:ascii="Times New Roman" w:hAnsi="Times New Roman" w:cs="Times New Roman"/>
          <w:bCs/>
          <w:spacing w:val="-1"/>
          <w:sz w:val="24"/>
          <w:szCs w:val="24"/>
        </w:rPr>
        <w:t>Гидроблоки выполнены в виде плит УСП 1 прямоугольной фор</w:t>
      </w:r>
      <w:r w:rsidRPr="00FD1464">
        <w:rPr>
          <w:rFonts w:ascii="Times New Roman" w:hAnsi="Times New Roman" w:cs="Times New Roman"/>
          <w:bCs/>
          <w:spacing w:val="-1"/>
          <w:sz w:val="24"/>
          <w:szCs w:val="24"/>
        </w:rPr>
        <w:softHyphen/>
      </w:r>
      <w:r w:rsidRPr="00FD1464">
        <w:rPr>
          <w:rFonts w:ascii="Times New Roman" w:hAnsi="Times New Roman" w:cs="Times New Roman"/>
          <w:bCs/>
          <w:sz w:val="24"/>
          <w:szCs w:val="24"/>
        </w:rPr>
        <w:t xml:space="preserve">мы 1 со встроенными гидроцилиндрами </w:t>
      </w:r>
      <w:r w:rsidRPr="00FD1464">
        <w:rPr>
          <w:rFonts w:ascii="Times New Roman" w:hAnsi="Times New Roman" w:cs="Times New Roman"/>
          <w:bCs/>
          <w:i/>
          <w:iCs/>
          <w:sz w:val="24"/>
          <w:szCs w:val="24"/>
        </w:rPr>
        <w:t xml:space="preserve">2 </w:t>
      </w:r>
      <w:r w:rsidRPr="00FD1464">
        <w:rPr>
          <w:rFonts w:ascii="Times New Roman" w:hAnsi="Times New Roman" w:cs="Times New Roman"/>
          <w:bCs/>
          <w:sz w:val="24"/>
          <w:szCs w:val="24"/>
        </w:rPr>
        <w:t>двустороннего дейст</w:t>
      </w:r>
      <w:r w:rsidRPr="00FD1464">
        <w:rPr>
          <w:rFonts w:ascii="Times New Roman" w:hAnsi="Times New Roman" w:cs="Times New Roman"/>
          <w:bCs/>
          <w:sz w:val="24"/>
          <w:szCs w:val="24"/>
        </w:rPr>
        <w:softHyphen/>
      </w:r>
      <w:r w:rsidRPr="00FD1464">
        <w:rPr>
          <w:rFonts w:ascii="Times New Roman" w:hAnsi="Times New Roman" w:cs="Times New Roman"/>
          <w:bCs/>
          <w:spacing w:val="-7"/>
          <w:sz w:val="24"/>
          <w:szCs w:val="24"/>
        </w:rPr>
        <w:t xml:space="preserve">вия, со штуцерами </w:t>
      </w:r>
      <w:r w:rsidRPr="00FD1464">
        <w:rPr>
          <w:rFonts w:ascii="Times New Roman" w:hAnsi="Times New Roman" w:cs="Times New Roman"/>
          <w:bCs/>
          <w:i/>
          <w:iCs/>
          <w:spacing w:val="-7"/>
          <w:sz w:val="24"/>
          <w:szCs w:val="24"/>
        </w:rPr>
        <w:t xml:space="preserve">3 </w:t>
      </w:r>
      <w:r w:rsidRPr="00FD1464">
        <w:rPr>
          <w:rFonts w:ascii="Times New Roman" w:hAnsi="Times New Roman" w:cs="Times New Roman"/>
          <w:bCs/>
          <w:spacing w:val="-7"/>
          <w:sz w:val="24"/>
          <w:szCs w:val="24"/>
        </w:rPr>
        <w:t xml:space="preserve">и заглушками </w:t>
      </w:r>
      <w:r w:rsidRPr="00FD1464">
        <w:rPr>
          <w:rFonts w:ascii="Times New Roman" w:hAnsi="Times New Roman" w:cs="Times New Roman"/>
          <w:bCs/>
          <w:i/>
          <w:iCs/>
          <w:spacing w:val="-7"/>
          <w:sz w:val="24"/>
          <w:szCs w:val="24"/>
        </w:rPr>
        <w:t xml:space="preserve">4. </w:t>
      </w:r>
      <w:r w:rsidRPr="00FD1464">
        <w:rPr>
          <w:rFonts w:ascii="Times New Roman" w:hAnsi="Times New Roman" w:cs="Times New Roman"/>
          <w:bCs/>
          <w:spacing w:val="-7"/>
          <w:sz w:val="24"/>
          <w:szCs w:val="24"/>
        </w:rPr>
        <w:t xml:space="preserve">Верхние и нижние полости </w:t>
      </w:r>
      <w:r w:rsidRPr="00FD1464">
        <w:rPr>
          <w:rFonts w:ascii="Times New Roman" w:hAnsi="Times New Roman" w:cs="Times New Roman"/>
          <w:bCs/>
          <w:spacing w:val="-4"/>
          <w:sz w:val="24"/>
          <w:szCs w:val="24"/>
        </w:rPr>
        <w:t xml:space="preserve">цилиндров гидроблока сообщаются между собой каналами. При </w:t>
      </w:r>
      <w:r w:rsidRPr="00FD1464">
        <w:rPr>
          <w:rFonts w:ascii="Times New Roman" w:hAnsi="Times New Roman" w:cs="Times New Roman"/>
          <w:bCs/>
          <w:spacing w:val="-2"/>
          <w:sz w:val="24"/>
          <w:szCs w:val="24"/>
        </w:rPr>
        <w:t xml:space="preserve">подаче масла от источника давления под рабочим давлением в </w:t>
      </w:r>
      <w:r w:rsidRPr="00FD1464">
        <w:rPr>
          <w:rFonts w:ascii="Times New Roman" w:hAnsi="Times New Roman" w:cs="Times New Roman"/>
          <w:bCs/>
          <w:spacing w:val="-4"/>
          <w:sz w:val="24"/>
          <w:szCs w:val="24"/>
        </w:rPr>
        <w:t>полость</w:t>
      </w:r>
      <w:proofErr w:type="gramStart"/>
      <w:r w:rsidRPr="00FD1464">
        <w:rPr>
          <w:rFonts w:ascii="Times New Roman" w:hAnsi="Times New Roman" w:cs="Times New Roman"/>
          <w:bCs/>
          <w:spacing w:val="-4"/>
          <w:sz w:val="24"/>
          <w:szCs w:val="24"/>
        </w:rPr>
        <w:t xml:space="preserve"> </w:t>
      </w:r>
      <w:r w:rsidRPr="00FD1464">
        <w:rPr>
          <w:rFonts w:ascii="Times New Roman" w:hAnsi="Times New Roman" w:cs="Times New Roman"/>
          <w:bCs/>
          <w:i/>
          <w:iCs/>
          <w:spacing w:val="-4"/>
          <w:sz w:val="24"/>
          <w:szCs w:val="24"/>
        </w:rPr>
        <w:t>А</w:t>
      </w:r>
      <w:proofErr w:type="gramEnd"/>
      <w:r w:rsidRPr="00FD1464">
        <w:rPr>
          <w:rFonts w:ascii="Times New Roman" w:hAnsi="Times New Roman" w:cs="Times New Roman"/>
          <w:bCs/>
          <w:i/>
          <w:iCs/>
          <w:spacing w:val="-4"/>
          <w:sz w:val="24"/>
          <w:szCs w:val="24"/>
        </w:rPr>
        <w:t xml:space="preserve"> </w:t>
      </w:r>
      <w:r w:rsidRPr="00FD1464">
        <w:rPr>
          <w:rFonts w:ascii="Times New Roman" w:hAnsi="Times New Roman" w:cs="Times New Roman"/>
          <w:bCs/>
          <w:spacing w:val="-4"/>
          <w:sz w:val="24"/>
          <w:szCs w:val="24"/>
        </w:rPr>
        <w:t>на штоке поршня создается сила, которая через шпиль</w:t>
      </w:r>
      <w:r w:rsidRPr="00FD1464">
        <w:rPr>
          <w:rFonts w:ascii="Times New Roman" w:hAnsi="Times New Roman" w:cs="Times New Roman"/>
          <w:bCs/>
          <w:spacing w:val="-4"/>
          <w:sz w:val="24"/>
          <w:szCs w:val="24"/>
        </w:rPr>
        <w:softHyphen/>
        <w:t>ку, установленную в резьбовое отверстие штока поршня, передает</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7"/>
          <w:sz w:val="24"/>
          <w:szCs w:val="24"/>
        </w:rPr>
        <w:t xml:space="preserve">ся на зажимной элемент. При подаче масла в </w:t>
      </w:r>
      <w:proofErr w:type="spellStart"/>
      <w:r w:rsidRPr="00FD1464">
        <w:rPr>
          <w:rFonts w:ascii="Times New Roman" w:hAnsi="Times New Roman" w:cs="Times New Roman"/>
          <w:bCs/>
          <w:spacing w:val="-7"/>
          <w:sz w:val="24"/>
          <w:szCs w:val="24"/>
        </w:rPr>
        <w:t>штоковую</w:t>
      </w:r>
      <w:proofErr w:type="spellEnd"/>
      <w:r w:rsidRPr="00FD1464">
        <w:rPr>
          <w:rFonts w:ascii="Times New Roman" w:hAnsi="Times New Roman" w:cs="Times New Roman"/>
          <w:bCs/>
          <w:spacing w:val="-7"/>
          <w:sz w:val="24"/>
          <w:szCs w:val="24"/>
        </w:rPr>
        <w:t xml:space="preserve"> полость</w:t>
      </w:r>
      <w:proofErr w:type="gramStart"/>
      <w:r w:rsidRPr="00FD1464">
        <w:rPr>
          <w:rFonts w:ascii="Times New Roman" w:hAnsi="Times New Roman" w:cs="Times New Roman"/>
          <w:bCs/>
          <w:spacing w:val="-7"/>
          <w:sz w:val="24"/>
          <w:szCs w:val="24"/>
        </w:rPr>
        <w:t xml:space="preserve"> Б</w:t>
      </w:r>
      <w:proofErr w:type="gramEnd"/>
      <w:r w:rsidRPr="00FD1464">
        <w:rPr>
          <w:rFonts w:ascii="Times New Roman" w:hAnsi="Times New Roman" w:cs="Times New Roman"/>
          <w:bCs/>
          <w:spacing w:val="-7"/>
          <w:sz w:val="24"/>
          <w:szCs w:val="24"/>
        </w:rPr>
        <w:t xml:space="preserve"> </w:t>
      </w:r>
      <w:r w:rsidRPr="00FD1464">
        <w:rPr>
          <w:rFonts w:ascii="Times New Roman" w:hAnsi="Times New Roman" w:cs="Times New Roman"/>
          <w:bCs/>
          <w:spacing w:val="-6"/>
          <w:sz w:val="24"/>
          <w:szCs w:val="24"/>
        </w:rPr>
        <w:t xml:space="preserve">поршень возвращается в исходное положение, при этом заготовка </w:t>
      </w:r>
      <w:r w:rsidRPr="00FD1464">
        <w:rPr>
          <w:rFonts w:ascii="Times New Roman" w:hAnsi="Times New Roman" w:cs="Times New Roman"/>
          <w:bCs/>
          <w:spacing w:val="-8"/>
          <w:sz w:val="24"/>
          <w:szCs w:val="24"/>
        </w:rPr>
        <w:t xml:space="preserve">разжимается. </w:t>
      </w:r>
      <w:proofErr w:type="gramStart"/>
      <w:r w:rsidRPr="00FD1464">
        <w:rPr>
          <w:rFonts w:ascii="Times New Roman" w:hAnsi="Times New Roman" w:cs="Times New Roman"/>
          <w:bCs/>
          <w:spacing w:val="-8"/>
          <w:sz w:val="24"/>
          <w:szCs w:val="24"/>
        </w:rPr>
        <w:t>Верхняя</w:t>
      </w:r>
      <w:proofErr w:type="gramEnd"/>
      <w:r w:rsidRPr="00FD1464">
        <w:rPr>
          <w:rFonts w:ascii="Times New Roman" w:hAnsi="Times New Roman" w:cs="Times New Roman"/>
          <w:bCs/>
          <w:spacing w:val="-8"/>
          <w:sz w:val="24"/>
          <w:szCs w:val="24"/>
        </w:rPr>
        <w:t xml:space="preserve"> и торцовые поверхности гидроблоков имеют </w:t>
      </w:r>
      <w:r w:rsidRPr="00FD1464">
        <w:rPr>
          <w:rFonts w:ascii="Times New Roman" w:hAnsi="Times New Roman" w:cs="Times New Roman"/>
          <w:bCs/>
          <w:spacing w:val="-4"/>
          <w:sz w:val="24"/>
          <w:szCs w:val="24"/>
        </w:rPr>
        <w:t>Т-образные шпоночные пазы и резьбовые отверстия. Наличие та</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5"/>
          <w:sz w:val="24"/>
          <w:szCs w:val="24"/>
        </w:rPr>
        <w:t>ких конструктивных элементов обеспечивает компоновку гидро</w:t>
      </w:r>
      <w:r w:rsidRPr="00FD1464">
        <w:rPr>
          <w:rFonts w:ascii="Times New Roman" w:hAnsi="Times New Roman" w:cs="Times New Roman"/>
          <w:bCs/>
          <w:spacing w:val="-5"/>
          <w:sz w:val="24"/>
          <w:szCs w:val="24"/>
        </w:rPr>
        <w:softHyphen/>
      </w:r>
      <w:r w:rsidRPr="00FD1464">
        <w:rPr>
          <w:rFonts w:ascii="Times New Roman" w:hAnsi="Times New Roman" w:cs="Times New Roman"/>
          <w:bCs/>
          <w:sz w:val="24"/>
          <w:szCs w:val="24"/>
        </w:rPr>
        <w:t>блока с деталями УСП.</w:t>
      </w:r>
    </w:p>
    <w:p w:rsidR="002B0D87" w:rsidRPr="00FD1464" w:rsidRDefault="002B0D87" w:rsidP="002B0D87">
      <w:pPr>
        <w:shd w:val="clear" w:color="auto" w:fill="FFFFFF"/>
        <w:spacing w:after="0" w:line="240" w:lineRule="auto"/>
        <w:ind w:left="7" w:right="2" w:firstLine="317"/>
        <w:jc w:val="both"/>
        <w:rPr>
          <w:rFonts w:ascii="Times New Roman" w:hAnsi="Times New Roman" w:cs="Times New Roman"/>
          <w:sz w:val="24"/>
          <w:szCs w:val="24"/>
        </w:rPr>
      </w:pPr>
      <w:r w:rsidRPr="00FD1464">
        <w:rPr>
          <w:rFonts w:ascii="Times New Roman" w:hAnsi="Times New Roman" w:cs="Times New Roman"/>
          <w:bCs/>
          <w:spacing w:val="-3"/>
          <w:sz w:val="24"/>
          <w:szCs w:val="24"/>
        </w:rPr>
        <w:t>Гидроблоки могут использоваться как самостоятельные базо</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4"/>
          <w:sz w:val="24"/>
          <w:szCs w:val="24"/>
        </w:rPr>
        <w:t xml:space="preserve">вые основания приспособлений. Базовое основание может быть </w:t>
      </w:r>
      <w:r w:rsidRPr="00FD1464">
        <w:rPr>
          <w:rFonts w:ascii="Times New Roman" w:hAnsi="Times New Roman" w:cs="Times New Roman"/>
          <w:bCs/>
          <w:sz w:val="24"/>
          <w:szCs w:val="24"/>
        </w:rPr>
        <w:t>собрано из нескольких гидроблоков, соединенных между собой или с плитами УСП.</w:t>
      </w:r>
    </w:p>
    <w:p w:rsidR="002B0D87" w:rsidRPr="00FD1464" w:rsidRDefault="002B0D87" w:rsidP="002B0D87">
      <w:pPr>
        <w:shd w:val="clear" w:color="auto" w:fill="FFFFFF"/>
        <w:spacing w:after="0" w:line="240" w:lineRule="auto"/>
        <w:ind w:left="10" w:right="5" w:firstLine="310"/>
        <w:jc w:val="both"/>
        <w:rPr>
          <w:rFonts w:ascii="Times New Roman" w:hAnsi="Times New Roman" w:cs="Times New Roman"/>
          <w:bCs/>
          <w:sz w:val="24"/>
          <w:szCs w:val="24"/>
        </w:rPr>
      </w:pPr>
    </w:p>
    <w:p w:rsidR="00FA1C5A" w:rsidRPr="00FD1464" w:rsidRDefault="00FA1C5A" w:rsidP="00FA1C5A">
      <w:pPr>
        <w:spacing w:after="0" w:line="240" w:lineRule="auto"/>
        <w:ind w:left="86" w:right="204"/>
        <w:jc w:val="center"/>
        <w:rPr>
          <w:rFonts w:ascii="Times New Roman" w:hAnsi="Times New Roman" w:cs="Times New Roman"/>
          <w:sz w:val="24"/>
          <w:szCs w:val="24"/>
        </w:rPr>
      </w:pPr>
      <w:r w:rsidRPr="00FD1464">
        <w:rPr>
          <w:rFonts w:ascii="Times New Roman" w:hAnsi="Times New Roman" w:cs="Times New Roman"/>
          <w:noProof/>
          <w:sz w:val="24"/>
          <w:szCs w:val="24"/>
        </w:rPr>
        <w:lastRenderedPageBreak/>
        <w:drawing>
          <wp:inline distT="0" distB="0" distL="0" distR="0">
            <wp:extent cx="3976370" cy="3242945"/>
            <wp:effectExtent l="19050" t="0" r="5080" b="0"/>
            <wp:docPr id="27" name="Рисунок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166">
                      <a:lum bright="6000"/>
                      <a:grayscl/>
                    </a:blip>
                    <a:srcRect/>
                    <a:stretch>
                      <a:fillRect/>
                    </a:stretch>
                  </pic:blipFill>
                  <pic:spPr bwMode="auto">
                    <a:xfrm>
                      <a:off x="0" y="0"/>
                      <a:ext cx="3976370" cy="3242945"/>
                    </a:xfrm>
                    <a:prstGeom prst="rect">
                      <a:avLst/>
                    </a:prstGeom>
                    <a:noFill/>
                    <a:ln w="9525">
                      <a:noFill/>
                      <a:miter lim="800000"/>
                      <a:headEnd/>
                      <a:tailEnd/>
                    </a:ln>
                  </pic:spPr>
                </pic:pic>
              </a:graphicData>
            </a:graphic>
          </wp:inline>
        </w:drawing>
      </w:r>
    </w:p>
    <w:p w:rsidR="00FA1C5A" w:rsidRPr="00FD1464" w:rsidRDefault="00FA1C5A" w:rsidP="00FA1C5A">
      <w:pPr>
        <w:shd w:val="clear" w:color="auto" w:fill="FFFFFF"/>
        <w:spacing w:before="118" w:after="0" w:line="240" w:lineRule="auto"/>
        <w:ind w:left="19"/>
        <w:jc w:val="center"/>
        <w:rPr>
          <w:rFonts w:ascii="Times New Roman" w:hAnsi="Times New Roman" w:cs="Times New Roman"/>
          <w:bCs/>
          <w:i/>
          <w:iCs/>
          <w:spacing w:val="-3"/>
          <w:sz w:val="24"/>
          <w:szCs w:val="24"/>
        </w:rPr>
      </w:pPr>
      <w:r w:rsidRPr="00FD1464">
        <w:rPr>
          <w:rFonts w:ascii="Times New Roman" w:hAnsi="Times New Roman" w:cs="Times New Roman"/>
          <w:bCs/>
          <w:spacing w:val="-3"/>
          <w:sz w:val="24"/>
          <w:szCs w:val="24"/>
        </w:rPr>
        <w:t xml:space="preserve">Рис.   </w:t>
      </w:r>
      <w:r w:rsidR="003043A1">
        <w:rPr>
          <w:rFonts w:ascii="Times New Roman" w:hAnsi="Times New Roman" w:cs="Times New Roman"/>
          <w:bCs/>
          <w:spacing w:val="-3"/>
          <w:sz w:val="24"/>
          <w:szCs w:val="24"/>
        </w:rPr>
        <w:t>18</w:t>
      </w:r>
      <w:r w:rsidR="00744A94">
        <w:rPr>
          <w:rFonts w:ascii="Times New Roman" w:hAnsi="Times New Roman" w:cs="Times New Roman"/>
          <w:bCs/>
          <w:spacing w:val="-3"/>
          <w:sz w:val="24"/>
          <w:szCs w:val="24"/>
        </w:rPr>
        <w:t>.</w:t>
      </w:r>
      <w:r w:rsidR="002B0D87">
        <w:rPr>
          <w:rFonts w:ascii="Times New Roman" w:hAnsi="Times New Roman" w:cs="Times New Roman"/>
          <w:bCs/>
          <w:spacing w:val="-3"/>
          <w:sz w:val="24"/>
          <w:szCs w:val="24"/>
        </w:rPr>
        <w:t>2</w:t>
      </w:r>
      <w:r w:rsidRPr="00FD1464">
        <w:rPr>
          <w:rFonts w:ascii="Times New Roman" w:hAnsi="Times New Roman" w:cs="Times New Roman"/>
          <w:bCs/>
          <w:spacing w:val="-3"/>
          <w:sz w:val="24"/>
          <w:szCs w:val="24"/>
        </w:rPr>
        <w:t xml:space="preserve">.   Гидроблоки  с  одним   цилиндром   </w:t>
      </w:r>
      <w:r w:rsidRPr="00FD1464">
        <w:rPr>
          <w:rFonts w:ascii="Times New Roman" w:hAnsi="Times New Roman" w:cs="Times New Roman"/>
          <w:bCs/>
          <w:i/>
          <w:iCs/>
          <w:spacing w:val="-3"/>
          <w:sz w:val="24"/>
          <w:szCs w:val="24"/>
        </w:rPr>
        <w:t xml:space="preserve">(а)   </w:t>
      </w:r>
      <w:r w:rsidRPr="00FD1464">
        <w:rPr>
          <w:rFonts w:ascii="Times New Roman" w:hAnsi="Times New Roman" w:cs="Times New Roman"/>
          <w:bCs/>
          <w:spacing w:val="-3"/>
          <w:sz w:val="24"/>
          <w:szCs w:val="24"/>
        </w:rPr>
        <w:t xml:space="preserve">и  с  пятью   цилиндрами   </w:t>
      </w:r>
      <w:r w:rsidRPr="00FD1464">
        <w:rPr>
          <w:rFonts w:ascii="Times New Roman" w:hAnsi="Times New Roman" w:cs="Times New Roman"/>
          <w:bCs/>
          <w:i/>
          <w:iCs/>
          <w:spacing w:val="-3"/>
          <w:sz w:val="24"/>
          <w:szCs w:val="24"/>
        </w:rPr>
        <w:t>(б)</w:t>
      </w:r>
    </w:p>
    <w:p w:rsidR="00FA1C5A" w:rsidRPr="00FD1464" w:rsidRDefault="00FA1C5A" w:rsidP="00FA1C5A">
      <w:pPr>
        <w:shd w:val="clear" w:color="auto" w:fill="FFFFFF"/>
        <w:spacing w:before="118" w:after="0" w:line="240" w:lineRule="auto"/>
        <w:ind w:left="19"/>
        <w:jc w:val="center"/>
        <w:rPr>
          <w:rFonts w:ascii="Times New Roman" w:hAnsi="Times New Roman" w:cs="Times New Roman"/>
          <w:sz w:val="24"/>
          <w:szCs w:val="24"/>
        </w:rPr>
      </w:pPr>
    </w:p>
    <w:p w:rsidR="00FA1C5A" w:rsidRPr="00FD1464" w:rsidRDefault="00FA1C5A" w:rsidP="00FA1C5A">
      <w:pPr>
        <w:shd w:val="clear" w:color="auto" w:fill="FFFFFF"/>
        <w:spacing w:after="0" w:line="240" w:lineRule="auto"/>
        <w:ind w:left="17" w:firstLine="300"/>
        <w:jc w:val="both"/>
        <w:rPr>
          <w:rFonts w:ascii="Times New Roman" w:hAnsi="Times New Roman" w:cs="Times New Roman"/>
          <w:sz w:val="24"/>
          <w:szCs w:val="24"/>
        </w:rPr>
      </w:pPr>
      <w:r w:rsidRPr="00FD1464">
        <w:rPr>
          <w:rFonts w:ascii="Times New Roman" w:hAnsi="Times New Roman" w:cs="Times New Roman"/>
          <w:bCs/>
          <w:sz w:val="24"/>
          <w:szCs w:val="24"/>
        </w:rPr>
        <w:t xml:space="preserve">Для создания базовых оснований с помощью стандартных </w:t>
      </w:r>
      <w:r w:rsidRPr="00FD1464">
        <w:rPr>
          <w:rFonts w:ascii="Times New Roman" w:hAnsi="Times New Roman" w:cs="Times New Roman"/>
          <w:bCs/>
          <w:spacing w:val="-4"/>
          <w:sz w:val="24"/>
          <w:szCs w:val="24"/>
        </w:rPr>
        <w:t xml:space="preserve">плит УСП применяют гидроблоки шириной 120 мм с одним, двумя </w:t>
      </w:r>
      <w:r w:rsidRPr="00FD1464">
        <w:rPr>
          <w:rFonts w:ascii="Times New Roman" w:hAnsi="Times New Roman" w:cs="Times New Roman"/>
          <w:bCs/>
          <w:spacing w:val="-8"/>
          <w:sz w:val="24"/>
          <w:szCs w:val="24"/>
        </w:rPr>
        <w:t xml:space="preserve">и тремя цилиндрами. Для соединения с плитами УСП при помощи пазовых болтов и шпилек в гидроблоках предусмотрены сквозные </w:t>
      </w:r>
      <w:r w:rsidRPr="00FD1464">
        <w:rPr>
          <w:rFonts w:ascii="Times New Roman" w:hAnsi="Times New Roman" w:cs="Times New Roman"/>
          <w:bCs/>
          <w:spacing w:val="-2"/>
          <w:sz w:val="24"/>
          <w:szCs w:val="24"/>
        </w:rPr>
        <w:t xml:space="preserve">крепежные отверстия. Для фиксации приспособления на столе </w:t>
      </w:r>
      <w:r w:rsidRPr="00FD1464">
        <w:rPr>
          <w:rFonts w:ascii="Times New Roman" w:hAnsi="Times New Roman" w:cs="Times New Roman"/>
          <w:bCs/>
          <w:spacing w:val="-6"/>
          <w:sz w:val="24"/>
          <w:szCs w:val="24"/>
        </w:rPr>
        <w:t>станка нижняя опорная поверхность гидроблоков имеет пересе</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7"/>
          <w:sz w:val="24"/>
          <w:szCs w:val="24"/>
        </w:rPr>
        <w:t>кающиеся шпоночные пазы, взаиморасположение которых согла</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6"/>
          <w:sz w:val="24"/>
          <w:szCs w:val="24"/>
        </w:rPr>
        <w:t>совано с пазами верхней поверхности в пределах допусков на эле</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9"/>
          <w:sz w:val="24"/>
          <w:szCs w:val="24"/>
        </w:rPr>
        <w:t xml:space="preserve">менты в системе УСП. Если в компоновке приспособления часть </w:t>
      </w:r>
      <w:r w:rsidRPr="00FD1464">
        <w:rPr>
          <w:rFonts w:ascii="Times New Roman" w:hAnsi="Times New Roman" w:cs="Times New Roman"/>
          <w:bCs/>
          <w:spacing w:val="-8"/>
          <w:sz w:val="24"/>
          <w:szCs w:val="24"/>
        </w:rPr>
        <w:t>цилиндров не используется, их штоки стопорятся Т-образной шпон</w:t>
      </w:r>
      <w:r w:rsidRPr="00FD1464">
        <w:rPr>
          <w:rFonts w:ascii="Times New Roman" w:hAnsi="Times New Roman" w:cs="Times New Roman"/>
          <w:bCs/>
          <w:spacing w:val="-8"/>
          <w:sz w:val="24"/>
          <w:szCs w:val="24"/>
        </w:rPr>
        <w:softHyphen/>
        <w:t xml:space="preserve">кой, а в резьбовые отверстия штоков устанавливаются пробки для </w:t>
      </w:r>
      <w:r w:rsidRPr="00FD1464">
        <w:rPr>
          <w:rFonts w:ascii="Times New Roman" w:hAnsi="Times New Roman" w:cs="Times New Roman"/>
          <w:bCs/>
          <w:sz w:val="24"/>
          <w:szCs w:val="24"/>
        </w:rPr>
        <w:t>предохранения от забивания стружкой.</w:t>
      </w:r>
    </w:p>
    <w:p w:rsidR="00FA1C5A" w:rsidRPr="00FD1464" w:rsidRDefault="00FA1C5A" w:rsidP="00FA1C5A">
      <w:pPr>
        <w:shd w:val="clear" w:color="auto" w:fill="FFFFFF"/>
        <w:spacing w:after="0" w:line="240" w:lineRule="auto"/>
        <w:ind w:left="12" w:right="2" w:firstLine="314"/>
        <w:jc w:val="both"/>
        <w:rPr>
          <w:rFonts w:ascii="Times New Roman" w:hAnsi="Times New Roman" w:cs="Times New Roman"/>
          <w:sz w:val="24"/>
          <w:szCs w:val="24"/>
        </w:rPr>
      </w:pPr>
      <w:r w:rsidRPr="00FD1464">
        <w:rPr>
          <w:rFonts w:ascii="Times New Roman" w:hAnsi="Times New Roman" w:cs="Times New Roman"/>
          <w:bCs/>
          <w:spacing w:val="-7"/>
          <w:sz w:val="24"/>
          <w:szCs w:val="24"/>
        </w:rPr>
        <w:t>В составе средств механизации имеются цилиндры односторон</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6"/>
          <w:sz w:val="24"/>
          <w:szCs w:val="24"/>
        </w:rPr>
        <w:t xml:space="preserve">него действия и цилиндры с полым штоком. Гидроцилиндр состоит </w:t>
      </w:r>
      <w:r w:rsidRPr="00FD1464">
        <w:rPr>
          <w:rFonts w:ascii="Times New Roman" w:hAnsi="Times New Roman" w:cs="Times New Roman"/>
          <w:bCs/>
          <w:spacing w:val="-10"/>
          <w:sz w:val="24"/>
          <w:szCs w:val="24"/>
        </w:rPr>
        <w:t xml:space="preserve">из корпуса, поршня, пружины и крышки. Через шток поршня сила </w:t>
      </w:r>
      <w:r w:rsidRPr="00FD1464">
        <w:rPr>
          <w:rFonts w:ascii="Times New Roman" w:hAnsi="Times New Roman" w:cs="Times New Roman"/>
          <w:bCs/>
          <w:spacing w:val="-4"/>
          <w:sz w:val="24"/>
          <w:szCs w:val="24"/>
        </w:rPr>
        <w:t>зажима передается на прихват. Рабочий ход поршня осуществля</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7"/>
          <w:sz w:val="24"/>
          <w:szCs w:val="24"/>
        </w:rPr>
        <w:t>ется подачей масла в рабочую полость, а возврат его — цилиндри</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8"/>
          <w:sz w:val="24"/>
          <w:szCs w:val="24"/>
        </w:rPr>
        <w:t xml:space="preserve">ческой пружиной. В зависимости от положения гидроцилиндров в </w:t>
      </w:r>
      <w:r w:rsidRPr="00FD1464">
        <w:rPr>
          <w:rFonts w:ascii="Times New Roman" w:hAnsi="Times New Roman" w:cs="Times New Roman"/>
          <w:bCs/>
          <w:spacing w:val="-7"/>
          <w:sz w:val="24"/>
          <w:szCs w:val="24"/>
        </w:rPr>
        <w:t>собранном приспособлении они могут создавать тянущую или тол</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5"/>
          <w:sz w:val="24"/>
          <w:szCs w:val="24"/>
        </w:rPr>
        <w:t>кающую силу. На торце корпуса и крышке гидроцилиндра имеют</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6"/>
          <w:sz w:val="24"/>
          <w:szCs w:val="24"/>
        </w:rPr>
        <w:t xml:space="preserve">ся заплечики, обеспечивающие быстрое снятие и установку его в </w:t>
      </w:r>
      <w:r w:rsidRPr="00FD1464">
        <w:rPr>
          <w:rFonts w:ascii="Times New Roman" w:hAnsi="Times New Roman" w:cs="Times New Roman"/>
          <w:bCs/>
          <w:sz w:val="24"/>
          <w:szCs w:val="24"/>
        </w:rPr>
        <w:t>опорах, планках или прихватах.</w:t>
      </w:r>
    </w:p>
    <w:p w:rsidR="00FA1C5A" w:rsidRPr="00FD1464" w:rsidRDefault="00FA1C5A" w:rsidP="00FA1C5A">
      <w:pPr>
        <w:shd w:val="clear" w:color="auto" w:fill="FFFFFF"/>
        <w:spacing w:after="0" w:line="240" w:lineRule="auto"/>
        <w:ind w:right="5" w:firstLine="324"/>
        <w:jc w:val="both"/>
        <w:rPr>
          <w:rFonts w:ascii="Times New Roman" w:hAnsi="Times New Roman" w:cs="Times New Roman"/>
          <w:sz w:val="24"/>
          <w:szCs w:val="24"/>
        </w:rPr>
      </w:pPr>
      <w:r w:rsidRPr="00FD1464">
        <w:rPr>
          <w:rFonts w:ascii="Times New Roman" w:hAnsi="Times New Roman" w:cs="Times New Roman"/>
          <w:bCs/>
          <w:spacing w:val="-9"/>
          <w:sz w:val="24"/>
          <w:szCs w:val="24"/>
        </w:rPr>
        <w:t xml:space="preserve">В качестве опорных элементов системы УСПМ — ЧПУ могут </w:t>
      </w:r>
      <w:r w:rsidRPr="00FD1464">
        <w:rPr>
          <w:rFonts w:ascii="Times New Roman" w:hAnsi="Times New Roman" w:cs="Times New Roman"/>
          <w:bCs/>
          <w:spacing w:val="-6"/>
          <w:sz w:val="24"/>
          <w:szCs w:val="24"/>
        </w:rPr>
        <w:t>использоваться прямоугольные опоры, планки, корпусы, подклад</w:t>
      </w:r>
      <w:r w:rsidRPr="00FD1464">
        <w:rPr>
          <w:rFonts w:ascii="Times New Roman" w:hAnsi="Times New Roman" w:cs="Times New Roman"/>
          <w:bCs/>
          <w:spacing w:val="-6"/>
          <w:sz w:val="24"/>
          <w:szCs w:val="24"/>
        </w:rPr>
        <w:softHyphen/>
        <w:t>ки, регулируемые опоры, предназначенные для установки и за</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8"/>
          <w:sz w:val="24"/>
          <w:szCs w:val="24"/>
        </w:rPr>
        <w:t>крепления гидроцилиндров в собираемых приспособлениях в не</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4"/>
          <w:sz w:val="24"/>
          <w:szCs w:val="24"/>
        </w:rPr>
        <w:t>обходимом положении и для базирования обрабатываемых заго</w:t>
      </w:r>
      <w:r w:rsidRPr="00FD1464">
        <w:rPr>
          <w:rFonts w:ascii="Times New Roman" w:hAnsi="Times New Roman" w:cs="Times New Roman"/>
          <w:bCs/>
          <w:spacing w:val="-2"/>
          <w:sz w:val="24"/>
          <w:szCs w:val="24"/>
        </w:rPr>
        <w:t xml:space="preserve">товок. Прижимные детали и сборочные единицы обеспечивают </w:t>
      </w:r>
      <w:r w:rsidRPr="00FD1464">
        <w:rPr>
          <w:rFonts w:ascii="Times New Roman" w:hAnsi="Times New Roman" w:cs="Times New Roman"/>
          <w:bCs/>
          <w:sz w:val="24"/>
          <w:szCs w:val="24"/>
        </w:rPr>
        <w:t xml:space="preserve">зажим обрабатываемых заготовок в приспособлениях. К этой </w:t>
      </w:r>
      <w:r w:rsidRPr="00FD1464">
        <w:rPr>
          <w:rFonts w:ascii="Times New Roman" w:hAnsi="Times New Roman" w:cs="Times New Roman"/>
          <w:bCs/>
          <w:spacing w:val="-7"/>
          <w:sz w:val="24"/>
          <w:szCs w:val="24"/>
        </w:rPr>
        <w:t>группе относятся гидравлические прижимы, самоустанавливаю</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8"/>
          <w:sz w:val="24"/>
          <w:szCs w:val="24"/>
        </w:rPr>
        <w:t>щиеся, ступенчатые, вильчатые прихваты, клиновые и эксцентри</w:t>
      </w:r>
      <w:r w:rsidRPr="00FD1464">
        <w:rPr>
          <w:rFonts w:ascii="Times New Roman" w:hAnsi="Times New Roman" w:cs="Times New Roman"/>
          <w:bCs/>
          <w:spacing w:val="-8"/>
          <w:sz w:val="24"/>
          <w:szCs w:val="24"/>
        </w:rPr>
        <w:softHyphen/>
      </w:r>
      <w:r w:rsidRPr="00FD1464">
        <w:rPr>
          <w:rFonts w:ascii="Times New Roman" w:hAnsi="Times New Roman" w:cs="Times New Roman"/>
          <w:bCs/>
          <w:sz w:val="24"/>
          <w:szCs w:val="24"/>
        </w:rPr>
        <w:t>ковые прижимы.</w:t>
      </w:r>
    </w:p>
    <w:p w:rsidR="00FA1C5A" w:rsidRPr="00FD1464" w:rsidRDefault="00FA1C5A" w:rsidP="00FA1C5A">
      <w:pPr>
        <w:shd w:val="clear" w:color="auto" w:fill="FFFFFF"/>
        <w:spacing w:before="2" w:after="0" w:line="240" w:lineRule="auto"/>
        <w:ind w:left="2" w:right="14" w:firstLine="324"/>
        <w:jc w:val="both"/>
        <w:rPr>
          <w:rFonts w:ascii="Times New Roman" w:hAnsi="Times New Roman" w:cs="Times New Roman"/>
          <w:sz w:val="24"/>
          <w:szCs w:val="24"/>
        </w:rPr>
      </w:pPr>
      <w:r w:rsidRPr="00FD1464">
        <w:rPr>
          <w:rFonts w:ascii="Times New Roman" w:hAnsi="Times New Roman" w:cs="Times New Roman"/>
          <w:bCs/>
          <w:spacing w:val="-6"/>
          <w:sz w:val="24"/>
          <w:szCs w:val="24"/>
        </w:rPr>
        <w:t>В качестве источника давления масла применяют двухступен</w:t>
      </w:r>
      <w:r w:rsidRPr="00FD1464">
        <w:rPr>
          <w:rFonts w:ascii="Times New Roman" w:hAnsi="Times New Roman" w:cs="Times New Roman"/>
          <w:bCs/>
          <w:spacing w:val="-6"/>
          <w:sz w:val="24"/>
          <w:szCs w:val="24"/>
        </w:rPr>
        <w:softHyphen/>
        <w:t xml:space="preserve">чатый </w:t>
      </w:r>
      <w:proofErr w:type="spellStart"/>
      <w:r w:rsidRPr="00FD1464">
        <w:rPr>
          <w:rFonts w:ascii="Times New Roman" w:hAnsi="Times New Roman" w:cs="Times New Roman"/>
          <w:bCs/>
          <w:spacing w:val="-6"/>
          <w:sz w:val="24"/>
          <w:szCs w:val="24"/>
        </w:rPr>
        <w:t>пневмогидропреобразователь</w:t>
      </w:r>
      <w:proofErr w:type="spellEnd"/>
      <w:r w:rsidRPr="00FD1464">
        <w:rPr>
          <w:rFonts w:ascii="Times New Roman" w:hAnsi="Times New Roman" w:cs="Times New Roman"/>
          <w:bCs/>
          <w:spacing w:val="-6"/>
          <w:sz w:val="24"/>
          <w:szCs w:val="24"/>
        </w:rPr>
        <w:t xml:space="preserve"> (рис. </w:t>
      </w:r>
      <w:r w:rsidR="003043A1">
        <w:rPr>
          <w:rFonts w:ascii="Times New Roman" w:hAnsi="Times New Roman" w:cs="Times New Roman"/>
          <w:bCs/>
          <w:spacing w:val="-6"/>
          <w:sz w:val="24"/>
          <w:szCs w:val="24"/>
        </w:rPr>
        <w:t>18</w:t>
      </w:r>
      <w:r w:rsidR="002B0D87">
        <w:rPr>
          <w:rFonts w:ascii="Times New Roman" w:hAnsi="Times New Roman" w:cs="Times New Roman"/>
          <w:bCs/>
          <w:spacing w:val="-6"/>
          <w:sz w:val="24"/>
          <w:szCs w:val="24"/>
        </w:rPr>
        <w:t>.3</w:t>
      </w:r>
      <w:r w:rsidRPr="00FD1464">
        <w:rPr>
          <w:rFonts w:ascii="Times New Roman" w:hAnsi="Times New Roman" w:cs="Times New Roman"/>
          <w:bCs/>
          <w:spacing w:val="-6"/>
          <w:sz w:val="24"/>
          <w:szCs w:val="24"/>
        </w:rPr>
        <w:t xml:space="preserve">). Преобразователь </w:t>
      </w:r>
      <w:r w:rsidRPr="00FD1464">
        <w:rPr>
          <w:rFonts w:ascii="Times New Roman" w:hAnsi="Times New Roman" w:cs="Times New Roman"/>
          <w:bCs/>
          <w:spacing w:val="-8"/>
          <w:sz w:val="24"/>
          <w:szCs w:val="24"/>
        </w:rPr>
        <w:t xml:space="preserve">состоит из корпуса </w:t>
      </w:r>
      <w:r w:rsidRPr="00FD1464">
        <w:rPr>
          <w:rFonts w:ascii="Times New Roman" w:hAnsi="Times New Roman" w:cs="Times New Roman"/>
          <w:bCs/>
          <w:i/>
          <w:iCs/>
          <w:spacing w:val="-8"/>
          <w:sz w:val="24"/>
          <w:szCs w:val="24"/>
        </w:rPr>
        <w:t xml:space="preserve">1, </w:t>
      </w:r>
      <w:r w:rsidRPr="00FD1464">
        <w:rPr>
          <w:rFonts w:ascii="Times New Roman" w:hAnsi="Times New Roman" w:cs="Times New Roman"/>
          <w:bCs/>
          <w:spacing w:val="-8"/>
          <w:sz w:val="24"/>
          <w:szCs w:val="24"/>
        </w:rPr>
        <w:t xml:space="preserve">пневматического цилиндра </w:t>
      </w:r>
      <w:r w:rsidRPr="00FD1464">
        <w:rPr>
          <w:rFonts w:ascii="Times New Roman" w:hAnsi="Times New Roman" w:cs="Times New Roman"/>
          <w:bCs/>
          <w:i/>
          <w:iCs/>
          <w:spacing w:val="-8"/>
          <w:sz w:val="24"/>
          <w:szCs w:val="24"/>
        </w:rPr>
        <w:t xml:space="preserve">2, </w:t>
      </w:r>
      <w:r w:rsidRPr="00FD1464">
        <w:rPr>
          <w:rFonts w:ascii="Times New Roman" w:hAnsi="Times New Roman" w:cs="Times New Roman"/>
          <w:bCs/>
          <w:spacing w:val="-8"/>
          <w:sz w:val="24"/>
          <w:szCs w:val="24"/>
        </w:rPr>
        <w:t xml:space="preserve">кранового </w:t>
      </w:r>
      <w:proofErr w:type="spellStart"/>
      <w:r w:rsidRPr="00FD1464">
        <w:rPr>
          <w:rFonts w:ascii="Times New Roman" w:hAnsi="Times New Roman" w:cs="Times New Roman"/>
          <w:bCs/>
          <w:spacing w:val="-8"/>
          <w:sz w:val="24"/>
          <w:szCs w:val="24"/>
        </w:rPr>
        <w:t>пнев</w:t>
      </w:r>
      <w:r w:rsidRPr="00FD1464">
        <w:rPr>
          <w:rFonts w:ascii="Times New Roman" w:hAnsi="Times New Roman" w:cs="Times New Roman"/>
          <w:bCs/>
          <w:spacing w:val="-6"/>
          <w:sz w:val="24"/>
          <w:szCs w:val="24"/>
        </w:rPr>
        <w:t>моаппарата</w:t>
      </w:r>
      <w:proofErr w:type="spellEnd"/>
      <w:r w:rsidRPr="00FD1464">
        <w:rPr>
          <w:rFonts w:ascii="Times New Roman" w:hAnsi="Times New Roman" w:cs="Times New Roman"/>
          <w:bCs/>
          <w:spacing w:val="-6"/>
          <w:sz w:val="24"/>
          <w:szCs w:val="24"/>
        </w:rPr>
        <w:t xml:space="preserve"> 3, регулятора давления </w:t>
      </w:r>
      <w:r w:rsidRPr="00FD1464">
        <w:rPr>
          <w:rFonts w:ascii="Times New Roman" w:hAnsi="Times New Roman" w:cs="Times New Roman"/>
          <w:bCs/>
          <w:i/>
          <w:iCs/>
          <w:spacing w:val="-6"/>
          <w:sz w:val="24"/>
          <w:szCs w:val="24"/>
        </w:rPr>
        <w:t xml:space="preserve">4, </w:t>
      </w:r>
      <w:proofErr w:type="spellStart"/>
      <w:r w:rsidRPr="00FD1464">
        <w:rPr>
          <w:rFonts w:ascii="Times New Roman" w:hAnsi="Times New Roman" w:cs="Times New Roman"/>
          <w:bCs/>
          <w:spacing w:val="-6"/>
          <w:sz w:val="24"/>
          <w:szCs w:val="24"/>
        </w:rPr>
        <w:t>пневмовытеснителя</w:t>
      </w:r>
      <w:proofErr w:type="spellEnd"/>
      <w:r w:rsidRPr="00FD1464">
        <w:rPr>
          <w:rFonts w:ascii="Times New Roman" w:hAnsi="Times New Roman" w:cs="Times New Roman"/>
          <w:bCs/>
          <w:spacing w:val="-6"/>
          <w:sz w:val="24"/>
          <w:szCs w:val="24"/>
        </w:rPr>
        <w:t xml:space="preserve"> </w:t>
      </w:r>
      <w:r w:rsidRPr="00FD1464">
        <w:rPr>
          <w:rFonts w:ascii="Times New Roman" w:hAnsi="Times New Roman" w:cs="Times New Roman"/>
          <w:bCs/>
          <w:i/>
          <w:iCs/>
          <w:spacing w:val="-6"/>
          <w:sz w:val="24"/>
          <w:szCs w:val="24"/>
        </w:rPr>
        <w:t xml:space="preserve">5, </w:t>
      </w:r>
      <w:r w:rsidRPr="00FD1464">
        <w:rPr>
          <w:rFonts w:ascii="Times New Roman" w:hAnsi="Times New Roman" w:cs="Times New Roman"/>
          <w:bCs/>
          <w:spacing w:val="-6"/>
          <w:sz w:val="24"/>
          <w:szCs w:val="24"/>
        </w:rPr>
        <w:t>глу</w:t>
      </w:r>
      <w:r w:rsidRPr="00FD1464">
        <w:rPr>
          <w:rFonts w:ascii="Times New Roman" w:hAnsi="Times New Roman" w:cs="Times New Roman"/>
          <w:bCs/>
          <w:spacing w:val="-6"/>
          <w:sz w:val="24"/>
          <w:szCs w:val="24"/>
        </w:rPr>
        <w:softHyphen/>
        <w:t xml:space="preserve">шителя </w:t>
      </w:r>
      <w:r w:rsidRPr="00FD1464">
        <w:rPr>
          <w:rFonts w:ascii="Times New Roman" w:hAnsi="Times New Roman" w:cs="Times New Roman"/>
          <w:bCs/>
          <w:i/>
          <w:iCs/>
          <w:spacing w:val="-6"/>
          <w:sz w:val="24"/>
          <w:szCs w:val="24"/>
        </w:rPr>
        <w:t xml:space="preserve">6, </w:t>
      </w:r>
      <w:r w:rsidRPr="00FD1464">
        <w:rPr>
          <w:rFonts w:ascii="Times New Roman" w:hAnsi="Times New Roman" w:cs="Times New Roman"/>
          <w:bCs/>
          <w:spacing w:val="-6"/>
          <w:sz w:val="24"/>
          <w:szCs w:val="24"/>
        </w:rPr>
        <w:t xml:space="preserve">штуцеров 7 и  манометра </w:t>
      </w:r>
      <w:r w:rsidRPr="00FD1464">
        <w:rPr>
          <w:rFonts w:ascii="Times New Roman" w:hAnsi="Times New Roman" w:cs="Times New Roman"/>
          <w:bCs/>
          <w:i/>
          <w:iCs/>
          <w:spacing w:val="-6"/>
          <w:sz w:val="24"/>
          <w:szCs w:val="24"/>
        </w:rPr>
        <w:t xml:space="preserve">8, </w:t>
      </w:r>
      <w:r w:rsidRPr="00FD1464">
        <w:rPr>
          <w:rFonts w:ascii="Times New Roman" w:hAnsi="Times New Roman" w:cs="Times New Roman"/>
          <w:bCs/>
          <w:spacing w:val="-6"/>
          <w:sz w:val="24"/>
          <w:szCs w:val="24"/>
        </w:rPr>
        <w:t xml:space="preserve">гидроцилиндра преобразователя </w:t>
      </w:r>
      <w:r w:rsidRPr="00FD1464">
        <w:rPr>
          <w:rFonts w:ascii="Times New Roman" w:hAnsi="Times New Roman" w:cs="Times New Roman"/>
          <w:bCs/>
          <w:i/>
          <w:iCs/>
          <w:spacing w:val="-6"/>
          <w:sz w:val="24"/>
          <w:szCs w:val="24"/>
        </w:rPr>
        <w:t xml:space="preserve">10. </w:t>
      </w:r>
      <w:r w:rsidRPr="00FD1464">
        <w:rPr>
          <w:rFonts w:ascii="Times New Roman" w:hAnsi="Times New Roman" w:cs="Times New Roman"/>
          <w:bCs/>
          <w:spacing w:val="-6"/>
          <w:sz w:val="24"/>
          <w:szCs w:val="24"/>
        </w:rPr>
        <w:t>Подача масла в гидроцилиндры приспособления осу</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7"/>
          <w:sz w:val="24"/>
          <w:szCs w:val="24"/>
        </w:rPr>
        <w:t xml:space="preserve">ществляется через штуцер 7. Управление работой преобразователя </w:t>
      </w:r>
      <w:r w:rsidRPr="00FD1464">
        <w:rPr>
          <w:rFonts w:ascii="Times New Roman" w:hAnsi="Times New Roman" w:cs="Times New Roman"/>
          <w:bCs/>
          <w:spacing w:val="-5"/>
          <w:sz w:val="24"/>
          <w:szCs w:val="24"/>
        </w:rPr>
        <w:t>(предварительный зажим, окончательный зажим и разжим заго</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8"/>
          <w:sz w:val="24"/>
          <w:szCs w:val="24"/>
        </w:rPr>
        <w:t xml:space="preserve">товки) осуществляется рукояткой </w:t>
      </w:r>
      <w:proofErr w:type="spellStart"/>
      <w:r w:rsidRPr="00FD1464">
        <w:rPr>
          <w:rFonts w:ascii="Times New Roman" w:hAnsi="Times New Roman" w:cs="Times New Roman"/>
          <w:bCs/>
          <w:spacing w:val="-8"/>
          <w:sz w:val="24"/>
          <w:szCs w:val="24"/>
        </w:rPr>
        <w:t>четырехходового</w:t>
      </w:r>
      <w:proofErr w:type="spellEnd"/>
      <w:r w:rsidRPr="00FD1464">
        <w:rPr>
          <w:rFonts w:ascii="Times New Roman" w:hAnsi="Times New Roman" w:cs="Times New Roman"/>
          <w:bCs/>
          <w:spacing w:val="-8"/>
          <w:sz w:val="24"/>
          <w:szCs w:val="24"/>
        </w:rPr>
        <w:t xml:space="preserve"> кранового </w:t>
      </w:r>
      <w:proofErr w:type="spellStart"/>
      <w:r w:rsidRPr="00FD1464">
        <w:rPr>
          <w:rFonts w:ascii="Times New Roman" w:hAnsi="Times New Roman" w:cs="Times New Roman"/>
          <w:bCs/>
          <w:sz w:val="24"/>
          <w:szCs w:val="24"/>
        </w:rPr>
        <w:t>пневмоаппарата</w:t>
      </w:r>
      <w:proofErr w:type="spellEnd"/>
      <w:r w:rsidRPr="00FD1464">
        <w:rPr>
          <w:rFonts w:ascii="Times New Roman" w:hAnsi="Times New Roman" w:cs="Times New Roman"/>
          <w:bCs/>
          <w:sz w:val="24"/>
          <w:szCs w:val="24"/>
        </w:rPr>
        <w:t>.</w:t>
      </w:r>
    </w:p>
    <w:p w:rsidR="00FA1C5A" w:rsidRDefault="00FA1C5A" w:rsidP="00FA1C5A">
      <w:pPr>
        <w:shd w:val="clear" w:color="auto" w:fill="FFFFFF"/>
        <w:spacing w:after="0" w:line="240" w:lineRule="auto"/>
        <w:ind w:left="2" w:right="12" w:firstLine="319"/>
        <w:jc w:val="both"/>
        <w:rPr>
          <w:rFonts w:ascii="Times New Roman" w:hAnsi="Times New Roman" w:cs="Times New Roman"/>
          <w:b/>
          <w:bCs/>
          <w:spacing w:val="-9"/>
          <w:sz w:val="24"/>
          <w:szCs w:val="24"/>
        </w:rPr>
      </w:pPr>
      <w:r w:rsidRPr="00FD1464">
        <w:rPr>
          <w:rFonts w:ascii="Times New Roman" w:hAnsi="Times New Roman" w:cs="Times New Roman"/>
          <w:bCs/>
          <w:spacing w:val="-4"/>
          <w:sz w:val="24"/>
          <w:szCs w:val="24"/>
        </w:rPr>
        <w:t xml:space="preserve">Схема работы преобразователя показана на рис. </w:t>
      </w:r>
      <w:r w:rsidR="003043A1">
        <w:rPr>
          <w:rFonts w:ascii="Times New Roman" w:hAnsi="Times New Roman" w:cs="Times New Roman"/>
          <w:bCs/>
          <w:spacing w:val="-4"/>
          <w:sz w:val="24"/>
          <w:szCs w:val="24"/>
        </w:rPr>
        <w:t>18</w:t>
      </w:r>
      <w:r w:rsidR="002B0D87">
        <w:rPr>
          <w:rFonts w:ascii="Times New Roman" w:hAnsi="Times New Roman" w:cs="Times New Roman"/>
          <w:bCs/>
          <w:spacing w:val="-4"/>
          <w:sz w:val="24"/>
          <w:szCs w:val="24"/>
        </w:rPr>
        <w:t>.3</w:t>
      </w:r>
      <w:r w:rsidRPr="00FD1464">
        <w:rPr>
          <w:rFonts w:ascii="Times New Roman" w:hAnsi="Times New Roman" w:cs="Times New Roman"/>
          <w:bCs/>
          <w:spacing w:val="-4"/>
          <w:sz w:val="24"/>
          <w:szCs w:val="24"/>
        </w:rPr>
        <w:t xml:space="preserve">. При </w:t>
      </w:r>
      <w:r w:rsidRPr="00FD1464">
        <w:rPr>
          <w:rFonts w:ascii="Times New Roman" w:hAnsi="Times New Roman" w:cs="Times New Roman"/>
          <w:bCs/>
          <w:spacing w:val="-1"/>
          <w:sz w:val="24"/>
          <w:szCs w:val="24"/>
        </w:rPr>
        <w:t xml:space="preserve">повороте рукоятки крана в положение разжима (положение 1) </w:t>
      </w:r>
      <w:r w:rsidRPr="00FD1464">
        <w:rPr>
          <w:rFonts w:ascii="Times New Roman" w:hAnsi="Times New Roman" w:cs="Times New Roman"/>
          <w:bCs/>
          <w:spacing w:val="-7"/>
          <w:sz w:val="24"/>
          <w:szCs w:val="24"/>
        </w:rPr>
        <w:t>сжатый воздух поступает в полость</w:t>
      </w:r>
      <w:proofErr w:type="gramStart"/>
      <w:r w:rsidRPr="00FD1464">
        <w:rPr>
          <w:rFonts w:ascii="Times New Roman" w:hAnsi="Times New Roman" w:cs="Times New Roman"/>
          <w:bCs/>
          <w:spacing w:val="-7"/>
          <w:sz w:val="24"/>
          <w:szCs w:val="24"/>
        </w:rPr>
        <w:t xml:space="preserve"> </w:t>
      </w:r>
      <w:r w:rsidR="002B0D87">
        <w:rPr>
          <w:rFonts w:ascii="Times New Roman" w:hAnsi="Times New Roman" w:cs="Times New Roman"/>
          <w:bCs/>
          <w:spacing w:val="-7"/>
          <w:sz w:val="24"/>
          <w:szCs w:val="24"/>
        </w:rPr>
        <w:t xml:space="preserve"> </w:t>
      </w:r>
      <w:r w:rsidRPr="00FD1464">
        <w:rPr>
          <w:rFonts w:ascii="Times New Roman" w:hAnsi="Times New Roman" w:cs="Times New Roman"/>
          <w:bCs/>
          <w:i/>
          <w:iCs/>
          <w:spacing w:val="-7"/>
          <w:sz w:val="24"/>
          <w:szCs w:val="24"/>
        </w:rPr>
        <w:t>В</w:t>
      </w:r>
      <w:proofErr w:type="gramEnd"/>
      <w:r w:rsidRPr="00FD1464">
        <w:rPr>
          <w:rFonts w:ascii="Times New Roman" w:hAnsi="Times New Roman" w:cs="Times New Roman"/>
          <w:bCs/>
          <w:i/>
          <w:iCs/>
          <w:spacing w:val="-7"/>
          <w:sz w:val="24"/>
          <w:szCs w:val="24"/>
        </w:rPr>
        <w:t xml:space="preserve"> </w:t>
      </w:r>
      <w:proofErr w:type="spellStart"/>
      <w:r w:rsidRPr="00FD1464">
        <w:rPr>
          <w:rFonts w:ascii="Times New Roman" w:hAnsi="Times New Roman" w:cs="Times New Roman"/>
          <w:bCs/>
          <w:spacing w:val="-7"/>
          <w:sz w:val="24"/>
          <w:szCs w:val="24"/>
        </w:rPr>
        <w:t>пневмоцилиндра</w:t>
      </w:r>
      <w:proofErr w:type="spellEnd"/>
      <w:r w:rsidRPr="00FD1464">
        <w:rPr>
          <w:rFonts w:ascii="Times New Roman" w:hAnsi="Times New Roman" w:cs="Times New Roman"/>
          <w:bCs/>
          <w:spacing w:val="-7"/>
          <w:sz w:val="24"/>
          <w:szCs w:val="24"/>
        </w:rPr>
        <w:t xml:space="preserve"> преобразо</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6"/>
          <w:sz w:val="24"/>
          <w:szCs w:val="24"/>
        </w:rPr>
        <w:t>вателя. При этом полости</w:t>
      </w:r>
      <w:proofErr w:type="gramStart"/>
      <w:r w:rsidRPr="00FD1464">
        <w:rPr>
          <w:rFonts w:ascii="Times New Roman" w:hAnsi="Times New Roman" w:cs="Times New Roman"/>
          <w:bCs/>
          <w:spacing w:val="-6"/>
          <w:sz w:val="24"/>
          <w:szCs w:val="24"/>
        </w:rPr>
        <w:t xml:space="preserve"> </w:t>
      </w:r>
      <w:r w:rsidRPr="00FD1464">
        <w:rPr>
          <w:rFonts w:ascii="Times New Roman" w:hAnsi="Times New Roman" w:cs="Times New Roman"/>
          <w:bCs/>
          <w:i/>
          <w:iCs/>
          <w:spacing w:val="-6"/>
          <w:sz w:val="24"/>
          <w:szCs w:val="24"/>
        </w:rPr>
        <w:t>А</w:t>
      </w:r>
      <w:proofErr w:type="gramEnd"/>
      <w:r w:rsidRPr="00FD1464">
        <w:rPr>
          <w:rFonts w:ascii="Times New Roman" w:hAnsi="Times New Roman" w:cs="Times New Roman"/>
          <w:bCs/>
          <w:i/>
          <w:iCs/>
          <w:spacing w:val="-6"/>
          <w:sz w:val="24"/>
          <w:szCs w:val="24"/>
        </w:rPr>
        <w:t xml:space="preserve"> и Г </w:t>
      </w:r>
      <w:r w:rsidRPr="00FD1464">
        <w:rPr>
          <w:rFonts w:ascii="Times New Roman" w:hAnsi="Times New Roman" w:cs="Times New Roman"/>
          <w:bCs/>
          <w:spacing w:val="-6"/>
          <w:sz w:val="24"/>
          <w:szCs w:val="24"/>
        </w:rPr>
        <w:t xml:space="preserve">соединяются с атмосферой. Под </w:t>
      </w:r>
      <w:r w:rsidRPr="00FD1464">
        <w:rPr>
          <w:rFonts w:ascii="Times New Roman" w:hAnsi="Times New Roman" w:cs="Times New Roman"/>
          <w:bCs/>
          <w:sz w:val="24"/>
          <w:szCs w:val="24"/>
        </w:rPr>
        <w:t xml:space="preserve">действием давления сжатого воздуха поршень 1 </w:t>
      </w:r>
      <w:r w:rsidRPr="00FD1464">
        <w:rPr>
          <w:rFonts w:ascii="Times New Roman" w:hAnsi="Times New Roman" w:cs="Times New Roman"/>
          <w:bCs/>
          <w:sz w:val="24"/>
          <w:szCs w:val="24"/>
        </w:rPr>
        <w:lastRenderedPageBreak/>
        <w:t xml:space="preserve">перемещается </w:t>
      </w:r>
      <w:r w:rsidRPr="00FD1464">
        <w:rPr>
          <w:rFonts w:ascii="Times New Roman" w:hAnsi="Times New Roman" w:cs="Times New Roman"/>
          <w:bCs/>
          <w:spacing w:val="-6"/>
          <w:sz w:val="24"/>
          <w:szCs w:val="24"/>
        </w:rPr>
        <w:t xml:space="preserve">вверх, штифт </w:t>
      </w:r>
      <w:r w:rsidRPr="00FD1464">
        <w:rPr>
          <w:rFonts w:ascii="Times New Roman" w:hAnsi="Times New Roman" w:cs="Times New Roman"/>
          <w:bCs/>
          <w:i/>
          <w:iCs/>
          <w:spacing w:val="-6"/>
          <w:sz w:val="24"/>
          <w:szCs w:val="24"/>
        </w:rPr>
        <w:t xml:space="preserve">3 </w:t>
      </w:r>
      <w:r w:rsidRPr="00FD1464">
        <w:rPr>
          <w:rFonts w:ascii="Times New Roman" w:hAnsi="Times New Roman" w:cs="Times New Roman"/>
          <w:bCs/>
          <w:spacing w:val="-6"/>
          <w:sz w:val="24"/>
          <w:szCs w:val="24"/>
        </w:rPr>
        <w:t xml:space="preserve">задерживает клапан </w:t>
      </w:r>
      <w:r w:rsidRPr="00FD1464">
        <w:rPr>
          <w:rFonts w:ascii="Times New Roman" w:hAnsi="Times New Roman" w:cs="Times New Roman"/>
          <w:bCs/>
          <w:i/>
          <w:iCs/>
          <w:spacing w:val="-6"/>
          <w:sz w:val="24"/>
          <w:szCs w:val="24"/>
        </w:rPr>
        <w:t xml:space="preserve">2 </w:t>
      </w:r>
      <w:r w:rsidRPr="00FD1464">
        <w:rPr>
          <w:rFonts w:ascii="Times New Roman" w:hAnsi="Times New Roman" w:cs="Times New Roman"/>
          <w:bCs/>
          <w:spacing w:val="-6"/>
          <w:sz w:val="24"/>
          <w:szCs w:val="24"/>
        </w:rPr>
        <w:t>и гидроцилиндр преобразо</w:t>
      </w:r>
      <w:r w:rsidRPr="00FD1464">
        <w:rPr>
          <w:rFonts w:ascii="Times New Roman" w:hAnsi="Times New Roman" w:cs="Times New Roman"/>
          <w:bCs/>
          <w:spacing w:val="-6"/>
          <w:sz w:val="24"/>
          <w:szCs w:val="24"/>
        </w:rPr>
        <w:softHyphen/>
      </w:r>
      <w:r w:rsidRPr="00FD1464">
        <w:rPr>
          <w:rFonts w:ascii="Times New Roman" w:hAnsi="Times New Roman" w:cs="Times New Roman"/>
          <w:bCs/>
          <w:sz w:val="24"/>
          <w:szCs w:val="24"/>
        </w:rPr>
        <w:t xml:space="preserve">вателя (полость </w:t>
      </w:r>
      <w:r w:rsidRPr="00FD1464">
        <w:rPr>
          <w:rFonts w:ascii="Times New Roman" w:hAnsi="Times New Roman" w:cs="Times New Roman"/>
          <w:bCs/>
          <w:i/>
          <w:iCs/>
          <w:sz w:val="24"/>
          <w:szCs w:val="24"/>
        </w:rPr>
        <w:t xml:space="preserve">Б) </w:t>
      </w:r>
      <w:r w:rsidRPr="00FD1464">
        <w:rPr>
          <w:rFonts w:ascii="Times New Roman" w:hAnsi="Times New Roman" w:cs="Times New Roman"/>
          <w:bCs/>
          <w:sz w:val="24"/>
          <w:szCs w:val="24"/>
        </w:rPr>
        <w:t>соединяется через отверстие в поршне 1 с по</w:t>
      </w:r>
      <w:r w:rsidRPr="00FD1464">
        <w:rPr>
          <w:rFonts w:ascii="Times New Roman" w:hAnsi="Times New Roman" w:cs="Times New Roman"/>
          <w:bCs/>
          <w:spacing w:val="-9"/>
          <w:sz w:val="24"/>
          <w:szCs w:val="24"/>
        </w:rPr>
        <w:t>лостью</w:t>
      </w:r>
      <w:proofErr w:type="gramStart"/>
      <w:r w:rsidRPr="00FD1464">
        <w:rPr>
          <w:rFonts w:ascii="Times New Roman" w:hAnsi="Times New Roman" w:cs="Times New Roman"/>
          <w:bCs/>
          <w:spacing w:val="-9"/>
          <w:sz w:val="24"/>
          <w:szCs w:val="24"/>
        </w:rPr>
        <w:t xml:space="preserve"> </w:t>
      </w:r>
      <w:r w:rsidRPr="00FD1464">
        <w:rPr>
          <w:rFonts w:ascii="Times New Roman" w:hAnsi="Times New Roman" w:cs="Times New Roman"/>
          <w:bCs/>
          <w:i/>
          <w:iCs/>
          <w:spacing w:val="-9"/>
          <w:sz w:val="24"/>
          <w:szCs w:val="24"/>
        </w:rPr>
        <w:t>А</w:t>
      </w:r>
      <w:proofErr w:type="gramEnd"/>
      <w:r w:rsidRPr="00FD1464">
        <w:rPr>
          <w:rFonts w:ascii="Times New Roman" w:hAnsi="Times New Roman" w:cs="Times New Roman"/>
          <w:bCs/>
          <w:i/>
          <w:iCs/>
          <w:spacing w:val="-9"/>
          <w:sz w:val="24"/>
          <w:szCs w:val="24"/>
        </w:rPr>
        <w:t xml:space="preserve"> </w:t>
      </w:r>
      <w:r w:rsidRPr="00FD1464">
        <w:rPr>
          <w:rFonts w:ascii="Times New Roman" w:hAnsi="Times New Roman" w:cs="Times New Roman"/>
          <w:bCs/>
          <w:spacing w:val="-9"/>
          <w:sz w:val="24"/>
          <w:szCs w:val="24"/>
        </w:rPr>
        <w:t>вытеснителя</w:t>
      </w:r>
      <w:r w:rsidRPr="00FD1464">
        <w:rPr>
          <w:rFonts w:ascii="Times New Roman" w:hAnsi="Times New Roman" w:cs="Times New Roman"/>
          <w:b/>
          <w:bCs/>
          <w:spacing w:val="-9"/>
          <w:sz w:val="24"/>
          <w:szCs w:val="24"/>
        </w:rPr>
        <w:t>.</w:t>
      </w:r>
    </w:p>
    <w:p w:rsidR="002B0D87" w:rsidRDefault="002B0D87" w:rsidP="00FA1C5A">
      <w:pPr>
        <w:shd w:val="clear" w:color="auto" w:fill="FFFFFF"/>
        <w:spacing w:after="0" w:line="240" w:lineRule="auto"/>
        <w:ind w:left="2" w:right="12" w:firstLine="319"/>
        <w:jc w:val="both"/>
        <w:rPr>
          <w:rFonts w:ascii="Times New Roman" w:hAnsi="Times New Roman" w:cs="Times New Roman"/>
          <w:b/>
          <w:bCs/>
          <w:spacing w:val="-9"/>
          <w:sz w:val="24"/>
          <w:szCs w:val="24"/>
        </w:rPr>
      </w:pPr>
    </w:p>
    <w:p w:rsidR="002B0D87" w:rsidRPr="00FD1464" w:rsidRDefault="002B0D87" w:rsidP="00FA1C5A">
      <w:pPr>
        <w:shd w:val="clear" w:color="auto" w:fill="FFFFFF"/>
        <w:spacing w:after="0" w:line="240" w:lineRule="auto"/>
        <w:ind w:left="2" w:right="12" w:firstLine="319"/>
        <w:jc w:val="both"/>
        <w:rPr>
          <w:rFonts w:ascii="Times New Roman" w:hAnsi="Times New Roman" w:cs="Times New Roman"/>
          <w:sz w:val="24"/>
          <w:szCs w:val="24"/>
        </w:rPr>
      </w:pPr>
    </w:p>
    <w:p w:rsidR="00FA1C5A" w:rsidRPr="00FD1464" w:rsidRDefault="00FA1C5A" w:rsidP="00FA1C5A">
      <w:pPr>
        <w:spacing w:after="0" w:line="240" w:lineRule="auto"/>
        <w:ind w:left="514" w:right="528"/>
        <w:jc w:val="center"/>
        <w:rPr>
          <w:rFonts w:ascii="Times New Roman" w:hAnsi="Times New Roman" w:cs="Times New Roman"/>
          <w:sz w:val="24"/>
          <w:szCs w:val="24"/>
        </w:rPr>
      </w:pPr>
      <w:r w:rsidRPr="00FD1464">
        <w:rPr>
          <w:rFonts w:ascii="Times New Roman" w:hAnsi="Times New Roman" w:cs="Times New Roman"/>
          <w:noProof/>
          <w:sz w:val="24"/>
          <w:szCs w:val="24"/>
        </w:rPr>
        <w:drawing>
          <wp:inline distT="0" distB="0" distL="0" distR="0">
            <wp:extent cx="3509010" cy="3678555"/>
            <wp:effectExtent l="19050" t="0" r="0" b="0"/>
            <wp:docPr id="28" name="Рисунок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67">
                      <a:lum bright="6000"/>
                      <a:grayscl/>
                    </a:blip>
                    <a:srcRect/>
                    <a:stretch>
                      <a:fillRect/>
                    </a:stretch>
                  </pic:blipFill>
                  <pic:spPr bwMode="auto">
                    <a:xfrm>
                      <a:off x="0" y="0"/>
                      <a:ext cx="3509010" cy="3678555"/>
                    </a:xfrm>
                    <a:prstGeom prst="rect">
                      <a:avLst/>
                    </a:prstGeom>
                    <a:noFill/>
                    <a:ln w="9525">
                      <a:noFill/>
                      <a:miter lim="800000"/>
                      <a:headEnd/>
                      <a:tailEnd/>
                    </a:ln>
                  </pic:spPr>
                </pic:pic>
              </a:graphicData>
            </a:graphic>
          </wp:inline>
        </w:drawing>
      </w:r>
    </w:p>
    <w:p w:rsidR="00FA1C5A" w:rsidRPr="00FD1464" w:rsidRDefault="00FA1C5A" w:rsidP="00FA1C5A">
      <w:pPr>
        <w:shd w:val="clear" w:color="auto" w:fill="FFFFFF"/>
        <w:spacing w:before="134" w:after="0" w:line="240" w:lineRule="auto"/>
        <w:ind w:left="50" w:right="26"/>
        <w:jc w:val="center"/>
        <w:rPr>
          <w:rFonts w:ascii="Times New Roman" w:hAnsi="Times New Roman" w:cs="Times New Roman"/>
          <w:sz w:val="24"/>
          <w:szCs w:val="24"/>
        </w:rPr>
      </w:pPr>
      <w:r w:rsidRPr="00FD1464">
        <w:rPr>
          <w:rFonts w:ascii="Times New Roman" w:hAnsi="Times New Roman" w:cs="Times New Roman"/>
          <w:bCs/>
          <w:sz w:val="24"/>
          <w:szCs w:val="24"/>
        </w:rPr>
        <w:t xml:space="preserve">Рис. </w:t>
      </w:r>
      <w:r w:rsidR="003043A1">
        <w:rPr>
          <w:rFonts w:ascii="Times New Roman" w:hAnsi="Times New Roman" w:cs="Times New Roman"/>
          <w:bCs/>
          <w:sz w:val="24"/>
          <w:szCs w:val="24"/>
        </w:rPr>
        <w:t>18</w:t>
      </w:r>
      <w:r w:rsidR="00744A94">
        <w:rPr>
          <w:rFonts w:ascii="Times New Roman" w:hAnsi="Times New Roman" w:cs="Times New Roman"/>
          <w:bCs/>
          <w:sz w:val="24"/>
          <w:szCs w:val="24"/>
        </w:rPr>
        <w:t>.</w:t>
      </w:r>
      <w:r w:rsidR="002B0D87">
        <w:rPr>
          <w:rFonts w:ascii="Times New Roman" w:hAnsi="Times New Roman" w:cs="Times New Roman"/>
          <w:bCs/>
          <w:sz w:val="24"/>
          <w:szCs w:val="24"/>
        </w:rPr>
        <w:t>3</w:t>
      </w:r>
      <w:r w:rsidRPr="00FD1464">
        <w:rPr>
          <w:rFonts w:ascii="Times New Roman" w:hAnsi="Times New Roman" w:cs="Times New Roman"/>
          <w:bCs/>
          <w:sz w:val="24"/>
          <w:szCs w:val="24"/>
        </w:rPr>
        <w:t xml:space="preserve">. Пневмогидравлический преобразователь системы УСПМ—ЧПУ (а) и схема его работы </w:t>
      </w:r>
      <w:r w:rsidRPr="00FD1464">
        <w:rPr>
          <w:rFonts w:ascii="Times New Roman" w:hAnsi="Times New Roman" w:cs="Times New Roman"/>
          <w:bCs/>
          <w:i/>
          <w:iCs/>
          <w:sz w:val="24"/>
          <w:szCs w:val="24"/>
        </w:rPr>
        <w:t>(б)</w:t>
      </w:r>
    </w:p>
    <w:p w:rsidR="00FA1C5A" w:rsidRPr="00FD1464" w:rsidRDefault="002B0D87" w:rsidP="00FA1C5A">
      <w:pPr>
        <w:shd w:val="clear" w:color="auto" w:fill="FFFFFF"/>
        <w:spacing w:before="367" w:after="0" w:line="240" w:lineRule="auto"/>
        <w:jc w:val="both"/>
        <w:rPr>
          <w:rFonts w:ascii="Times New Roman" w:hAnsi="Times New Roman" w:cs="Times New Roman"/>
          <w:sz w:val="24"/>
          <w:szCs w:val="24"/>
        </w:rPr>
      </w:pPr>
      <w:r>
        <w:rPr>
          <w:rFonts w:ascii="Times New Roman" w:hAnsi="Times New Roman" w:cs="Times New Roman"/>
          <w:bCs/>
          <w:spacing w:val="-9"/>
          <w:sz w:val="24"/>
          <w:szCs w:val="24"/>
        </w:rPr>
        <w:t xml:space="preserve">     </w:t>
      </w:r>
      <w:r w:rsidR="00FA1C5A" w:rsidRPr="00FD1464">
        <w:rPr>
          <w:rFonts w:ascii="Times New Roman" w:hAnsi="Times New Roman" w:cs="Times New Roman"/>
          <w:bCs/>
          <w:spacing w:val="-9"/>
          <w:sz w:val="24"/>
          <w:szCs w:val="24"/>
        </w:rPr>
        <w:t>При этом масло из гидроцилиндров при</w:t>
      </w:r>
      <w:r w:rsidR="00FA1C5A" w:rsidRPr="00FD1464">
        <w:rPr>
          <w:rFonts w:ascii="Times New Roman" w:hAnsi="Times New Roman" w:cs="Times New Roman"/>
          <w:bCs/>
          <w:spacing w:val="-9"/>
          <w:sz w:val="24"/>
          <w:szCs w:val="24"/>
        </w:rPr>
        <w:softHyphen/>
      </w:r>
      <w:r w:rsidR="00FA1C5A" w:rsidRPr="00FD1464">
        <w:rPr>
          <w:rFonts w:ascii="Times New Roman" w:hAnsi="Times New Roman" w:cs="Times New Roman"/>
          <w:bCs/>
          <w:spacing w:val="-4"/>
          <w:sz w:val="24"/>
          <w:szCs w:val="24"/>
        </w:rPr>
        <w:t>способления под действием возвратных пружин или сжатого воз</w:t>
      </w:r>
      <w:r w:rsidR="00FA1C5A" w:rsidRPr="00FD1464">
        <w:rPr>
          <w:rFonts w:ascii="Times New Roman" w:hAnsi="Times New Roman" w:cs="Times New Roman"/>
          <w:bCs/>
          <w:spacing w:val="-4"/>
          <w:sz w:val="24"/>
          <w:szCs w:val="24"/>
        </w:rPr>
        <w:softHyphen/>
        <w:t>духа на поршни гидроцилиндров сливается через полость</w:t>
      </w:r>
      <w:proofErr w:type="gramStart"/>
      <w:r w:rsidR="00FA1C5A" w:rsidRPr="00FD1464">
        <w:rPr>
          <w:rFonts w:ascii="Times New Roman" w:hAnsi="Times New Roman" w:cs="Times New Roman"/>
          <w:bCs/>
          <w:spacing w:val="-4"/>
          <w:sz w:val="24"/>
          <w:szCs w:val="24"/>
        </w:rPr>
        <w:t xml:space="preserve"> </w:t>
      </w:r>
      <w:r w:rsidR="00FA1C5A" w:rsidRPr="00FD1464">
        <w:rPr>
          <w:rFonts w:ascii="Times New Roman" w:hAnsi="Times New Roman" w:cs="Times New Roman"/>
          <w:bCs/>
          <w:i/>
          <w:iCs/>
          <w:spacing w:val="-4"/>
          <w:sz w:val="24"/>
          <w:szCs w:val="24"/>
        </w:rPr>
        <w:t>Б</w:t>
      </w:r>
      <w:proofErr w:type="gramEnd"/>
      <w:r w:rsidR="00FA1C5A" w:rsidRPr="00FD1464">
        <w:rPr>
          <w:rFonts w:ascii="Times New Roman" w:hAnsi="Times New Roman" w:cs="Times New Roman"/>
          <w:bCs/>
          <w:i/>
          <w:iCs/>
          <w:spacing w:val="-4"/>
          <w:sz w:val="24"/>
          <w:szCs w:val="24"/>
        </w:rPr>
        <w:t xml:space="preserve"> </w:t>
      </w:r>
      <w:r w:rsidR="00FA1C5A" w:rsidRPr="00FD1464">
        <w:rPr>
          <w:rFonts w:ascii="Times New Roman" w:hAnsi="Times New Roman" w:cs="Times New Roman"/>
          <w:bCs/>
          <w:spacing w:val="-4"/>
          <w:sz w:val="24"/>
          <w:szCs w:val="24"/>
        </w:rPr>
        <w:t>в по</w:t>
      </w:r>
      <w:r w:rsidR="00FA1C5A" w:rsidRPr="00FD1464">
        <w:rPr>
          <w:rFonts w:ascii="Times New Roman" w:hAnsi="Times New Roman" w:cs="Times New Roman"/>
          <w:bCs/>
          <w:spacing w:val="-4"/>
          <w:sz w:val="24"/>
          <w:szCs w:val="24"/>
        </w:rPr>
        <w:softHyphen/>
      </w:r>
      <w:r w:rsidR="00FA1C5A" w:rsidRPr="00FD1464">
        <w:rPr>
          <w:rFonts w:ascii="Times New Roman" w:hAnsi="Times New Roman" w:cs="Times New Roman"/>
          <w:bCs/>
          <w:spacing w:val="-6"/>
          <w:sz w:val="24"/>
          <w:szCs w:val="24"/>
        </w:rPr>
        <w:t xml:space="preserve">лость </w:t>
      </w:r>
      <w:r w:rsidR="00FA1C5A" w:rsidRPr="00FD1464">
        <w:rPr>
          <w:rFonts w:ascii="Times New Roman" w:hAnsi="Times New Roman" w:cs="Times New Roman"/>
          <w:bCs/>
          <w:i/>
          <w:iCs/>
          <w:spacing w:val="-6"/>
          <w:sz w:val="24"/>
          <w:szCs w:val="24"/>
        </w:rPr>
        <w:t xml:space="preserve">А. </w:t>
      </w:r>
      <w:r w:rsidR="00FA1C5A" w:rsidRPr="00FD1464">
        <w:rPr>
          <w:rFonts w:ascii="Times New Roman" w:hAnsi="Times New Roman" w:cs="Times New Roman"/>
          <w:bCs/>
          <w:spacing w:val="-6"/>
          <w:sz w:val="24"/>
          <w:szCs w:val="24"/>
        </w:rPr>
        <w:t>При повороте рукоятки крана в положение предваритель</w:t>
      </w:r>
      <w:r w:rsidR="00FA1C5A" w:rsidRPr="00FD1464">
        <w:rPr>
          <w:rFonts w:ascii="Times New Roman" w:hAnsi="Times New Roman" w:cs="Times New Roman"/>
          <w:bCs/>
          <w:spacing w:val="-6"/>
          <w:sz w:val="24"/>
          <w:szCs w:val="24"/>
        </w:rPr>
        <w:softHyphen/>
      </w:r>
      <w:r w:rsidR="00FA1C5A" w:rsidRPr="00FD1464">
        <w:rPr>
          <w:rFonts w:ascii="Times New Roman" w:hAnsi="Times New Roman" w:cs="Times New Roman"/>
          <w:bCs/>
          <w:spacing w:val="-5"/>
          <w:sz w:val="24"/>
          <w:szCs w:val="24"/>
        </w:rPr>
        <w:t xml:space="preserve">ного зажима (положение </w:t>
      </w:r>
      <w:r w:rsidR="00FA1C5A" w:rsidRPr="00FD1464">
        <w:rPr>
          <w:rFonts w:ascii="Times New Roman" w:hAnsi="Times New Roman" w:cs="Times New Roman"/>
          <w:bCs/>
          <w:spacing w:val="-5"/>
          <w:sz w:val="24"/>
          <w:szCs w:val="24"/>
          <w:lang w:val="en-US"/>
        </w:rPr>
        <w:t>II</w:t>
      </w:r>
      <w:r w:rsidR="00FA1C5A" w:rsidRPr="00FD1464">
        <w:rPr>
          <w:rFonts w:ascii="Times New Roman" w:hAnsi="Times New Roman" w:cs="Times New Roman"/>
          <w:bCs/>
          <w:spacing w:val="-5"/>
          <w:sz w:val="24"/>
          <w:szCs w:val="24"/>
        </w:rPr>
        <w:t xml:space="preserve">) сжатый воздух поступает в полость Л </w:t>
      </w:r>
      <w:r w:rsidR="00FA1C5A" w:rsidRPr="00FD1464">
        <w:rPr>
          <w:rFonts w:ascii="Times New Roman" w:hAnsi="Times New Roman" w:cs="Times New Roman"/>
          <w:bCs/>
          <w:spacing w:val="-6"/>
          <w:sz w:val="24"/>
          <w:szCs w:val="24"/>
        </w:rPr>
        <w:t xml:space="preserve">вытеснителя. Под действием давления сжатого воздуха масло из </w:t>
      </w:r>
      <w:r w:rsidR="00FA1C5A" w:rsidRPr="00FD1464">
        <w:rPr>
          <w:rFonts w:ascii="Times New Roman" w:hAnsi="Times New Roman" w:cs="Times New Roman"/>
          <w:bCs/>
          <w:spacing w:val="-8"/>
          <w:sz w:val="24"/>
          <w:szCs w:val="24"/>
        </w:rPr>
        <w:t>вытеснителя поступает через отверстие в поршне в полость</w:t>
      </w:r>
      <w:proofErr w:type="gramStart"/>
      <w:r w:rsidR="00FA1C5A" w:rsidRPr="00FD1464">
        <w:rPr>
          <w:rFonts w:ascii="Times New Roman" w:hAnsi="Times New Roman" w:cs="Times New Roman"/>
          <w:bCs/>
          <w:spacing w:val="-8"/>
          <w:sz w:val="24"/>
          <w:szCs w:val="24"/>
        </w:rPr>
        <w:t xml:space="preserve"> </w:t>
      </w:r>
      <w:r w:rsidR="00FA1C5A" w:rsidRPr="00FD1464">
        <w:rPr>
          <w:rFonts w:ascii="Times New Roman" w:hAnsi="Times New Roman" w:cs="Times New Roman"/>
          <w:bCs/>
          <w:i/>
          <w:iCs/>
          <w:spacing w:val="-8"/>
          <w:sz w:val="24"/>
          <w:szCs w:val="24"/>
        </w:rPr>
        <w:t>Б</w:t>
      </w:r>
      <w:proofErr w:type="gramEnd"/>
      <w:r w:rsidR="00FA1C5A" w:rsidRPr="00FD1464">
        <w:rPr>
          <w:rFonts w:ascii="Times New Roman" w:hAnsi="Times New Roman" w:cs="Times New Roman"/>
          <w:bCs/>
          <w:i/>
          <w:iCs/>
          <w:spacing w:val="-8"/>
          <w:sz w:val="24"/>
          <w:szCs w:val="24"/>
        </w:rPr>
        <w:t xml:space="preserve"> </w:t>
      </w:r>
      <w:r w:rsidR="00FA1C5A" w:rsidRPr="00FD1464">
        <w:rPr>
          <w:rFonts w:ascii="Times New Roman" w:hAnsi="Times New Roman" w:cs="Times New Roman"/>
          <w:bCs/>
          <w:spacing w:val="-8"/>
          <w:sz w:val="24"/>
          <w:szCs w:val="24"/>
        </w:rPr>
        <w:t>гид</w:t>
      </w:r>
      <w:r w:rsidR="00FA1C5A" w:rsidRPr="00FD1464">
        <w:rPr>
          <w:rFonts w:ascii="Times New Roman" w:hAnsi="Times New Roman" w:cs="Times New Roman"/>
          <w:bCs/>
          <w:spacing w:val="-7"/>
          <w:sz w:val="24"/>
          <w:szCs w:val="24"/>
        </w:rPr>
        <w:t>роцилиндра преобразователя, и далее — в гидроцилиндры приспо</w:t>
      </w:r>
      <w:r w:rsidR="00FA1C5A" w:rsidRPr="00FD1464">
        <w:rPr>
          <w:rFonts w:ascii="Times New Roman" w:hAnsi="Times New Roman" w:cs="Times New Roman"/>
          <w:bCs/>
          <w:spacing w:val="-7"/>
          <w:sz w:val="24"/>
          <w:szCs w:val="24"/>
        </w:rPr>
        <w:softHyphen/>
      </w:r>
      <w:r w:rsidR="00FA1C5A" w:rsidRPr="00FD1464">
        <w:rPr>
          <w:rFonts w:ascii="Times New Roman" w:hAnsi="Times New Roman" w:cs="Times New Roman"/>
          <w:bCs/>
          <w:spacing w:val="-6"/>
          <w:sz w:val="24"/>
          <w:szCs w:val="24"/>
        </w:rPr>
        <w:t xml:space="preserve">собления. Происходит подвод зажимных элементов к заготовке и </w:t>
      </w:r>
      <w:r w:rsidR="00FA1C5A" w:rsidRPr="00FD1464">
        <w:rPr>
          <w:rFonts w:ascii="Times New Roman" w:hAnsi="Times New Roman" w:cs="Times New Roman"/>
          <w:bCs/>
          <w:spacing w:val="-3"/>
          <w:sz w:val="24"/>
          <w:szCs w:val="24"/>
        </w:rPr>
        <w:t>предварительный ее зажим под давлением масла, равным давле</w:t>
      </w:r>
      <w:r w:rsidR="00FA1C5A" w:rsidRPr="00FD1464">
        <w:rPr>
          <w:rFonts w:ascii="Times New Roman" w:hAnsi="Times New Roman" w:cs="Times New Roman"/>
          <w:bCs/>
          <w:spacing w:val="-3"/>
          <w:sz w:val="24"/>
          <w:szCs w:val="24"/>
        </w:rPr>
        <w:softHyphen/>
      </w:r>
      <w:r w:rsidR="00FA1C5A" w:rsidRPr="00FD1464">
        <w:rPr>
          <w:rFonts w:ascii="Times New Roman" w:hAnsi="Times New Roman" w:cs="Times New Roman"/>
          <w:bCs/>
          <w:sz w:val="24"/>
          <w:szCs w:val="24"/>
        </w:rPr>
        <w:t>нию сжатого воздуха. При этом полость</w:t>
      </w:r>
      <w:proofErr w:type="gramStart"/>
      <w:r w:rsidR="00FA1C5A" w:rsidRPr="00FD1464">
        <w:rPr>
          <w:rFonts w:ascii="Times New Roman" w:hAnsi="Times New Roman" w:cs="Times New Roman"/>
          <w:bCs/>
          <w:sz w:val="24"/>
          <w:szCs w:val="24"/>
        </w:rPr>
        <w:t xml:space="preserve"> </w:t>
      </w:r>
      <w:r w:rsidR="00FA1C5A" w:rsidRPr="00FD1464">
        <w:rPr>
          <w:rFonts w:ascii="Times New Roman" w:hAnsi="Times New Roman" w:cs="Times New Roman"/>
          <w:bCs/>
          <w:i/>
          <w:iCs/>
          <w:sz w:val="24"/>
          <w:szCs w:val="24"/>
        </w:rPr>
        <w:t>В</w:t>
      </w:r>
      <w:proofErr w:type="gramEnd"/>
      <w:r w:rsidR="00FA1C5A" w:rsidRPr="00FD1464">
        <w:rPr>
          <w:rFonts w:ascii="Times New Roman" w:hAnsi="Times New Roman" w:cs="Times New Roman"/>
          <w:bCs/>
          <w:i/>
          <w:iCs/>
          <w:sz w:val="24"/>
          <w:szCs w:val="24"/>
        </w:rPr>
        <w:t xml:space="preserve"> </w:t>
      </w:r>
      <w:r w:rsidR="00FA1C5A" w:rsidRPr="00FD1464">
        <w:rPr>
          <w:rFonts w:ascii="Times New Roman" w:hAnsi="Times New Roman" w:cs="Times New Roman"/>
          <w:bCs/>
          <w:sz w:val="24"/>
          <w:szCs w:val="24"/>
        </w:rPr>
        <w:t>соединена с атмосфе</w:t>
      </w:r>
      <w:r w:rsidR="00FA1C5A" w:rsidRPr="00FD1464">
        <w:rPr>
          <w:rFonts w:ascii="Times New Roman" w:hAnsi="Times New Roman" w:cs="Times New Roman"/>
          <w:bCs/>
          <w:sz w:val="24"/>
          <w:szCs w:val="24"/>
        </w:rPr>
        <w:softHyphen/>
      </w:r>
      <w:r w:rsidR="00FA1C5A" w:rsidRPr="00FD1464">
        <w:rPr>
          <w:rFonts w:ascii="Times New Roman" w:hAnsi="Times New Roman" w:cs="Times New Roman"/>
          <w:bCs/>
          <w:spacing w:val="-5"/>
          <w:sz w:val="24"/>
          <w:szCs w:val="24"/>
        </w:rPr>
        <w:t xml:space="preserve">рой. При повороте рукоятки крана в положение окончательного </w:t>
      </w:r>
      <w:r w:rsidR="00FA1C5A" w:rsidRPr="00FD1464">
        <w:rPr>
          <w:rFonts w:ascii="Times New Roman" w:hAnsi="Times New Roman" w:cs="Times New Roman"/>
          <w:bCs/>
          <w:spacing w:val="-2"/>
          <w:sz w:val="24"/>
          <w:szCs w:val="24"/>
        </w:rPr>
        <w:t xml:space="preserve">зажима (положение </w:t>
      </w:r>
      <w:r w:rsidR="00FA1C5A" w:rsidRPr="00FD1464">
        <w:rPr>
          <w:rFonts w:ascii="Times New Roman" w:hAnsi="Times New Roman" w:cs="Times New Roman"/>
          <w:bCs/>
          <w:spacing w:val="-2"/>
          <w:sz w:val="24"/>
          <w:szCs w:val="24"/>
          <w:lang w:val="en-US"/>
        </w:rPr>
        <w:t>III</w:t>
      </w:r>
      <w:r w:rsidR="00FA1C5A" w:rsidRPr="00FD1464">
        <w:rPr>
          <w:rFonts w:ascii="Times New Roman" w:hAnsi="Times New Roman" w:cs="Times New Roman"/>
          <w:bCs/>
          <w:spacing w:val="-2"/>
          <w:sz w:val="24"/>
          <w:szCs w:val="24"/>
        </w:rPr>
        <w:t>) сжатый воздух поступает в полость</w:t>
      </w:r>
      <w:proofErr w:type="gramStart"/>
      <w:r w:rsidR="00FA1C5A" w:rsidRPr="00FD1464">
        <w:rPr>
          <w:rFonts w:ascii="Times New Roman" w:hAnsi="Times New Roman" w:cs="Times New Roman"/>
          <w:bCs/>
          <w:spacing w:val="-2"/>
          <w:sz w:val="24"/>
          <w:szCs w:val="24"/>
        </w:rPr>
        <w:t xml:space="preserve"> </w:t>
      </w:r>
      <w:r w:rsidR="00FA1C5A" w:rsidRPr="00FD1464">
        <w:rPr>
          <w:rFonts w:ascii="Times New Roman" w:hAnsi="Times New Roman" w:cs="Times New Roman"/>
          <w:bCs/>
          <w:i/>
          <w:iCs/>
          <w:spacing w:val="-2"/>
          <w:sz w:val="24"/>
          <w:szCs w:val="24"/>
        </w:rPr>
        <w:t>А</w:t>
      </w:r>
      <w:proofErr w:type="gramEnd"/>
      <w:r w:rsidR="00FA1C5A" w:rsidRPr="00FD1464">
        <w:rPr>
          <w:rFonts w:ascii="Times New Roman" w:hAnsi="Times New Roman" w:cs="Times New Roman"/>
          <w:bCs/>
          <w:i/>
          <w:iCs/>
          <w:spacing w:val="-2"/>
          <w:sz w:val="24"/>
          <w:szCs w:val="24"/>
        </w:rPr>
        <w:t xml:space="preserve"> </w:t>
      </w:r>
      <w:r w:rsidR="00FA1C5A" w:rsidRPr="00FD1464">
        <w:rPr>
          <w:rFonts w:ascii="Times New Roman" w:hAnsi="Times New Roman" w:cs="Times New Roman"/>
          <w:bCs/>
          <w:spacing w:val="-9"/>
          <w:sz w:val="24"/>
          <w:szCs w:val="24"/>
        </w:rPr>
        <w:t xml:space="preserve">вытеснителя и одновременно в полость </w:t>
      </w:r>
      <w:r w:rsidR="00FA1C5A" w:rsidRPr="00FD1464">
        <w:rPr>
          <w:rFonts w:ascii="Times New Roman" w:hAnsi="Times New Roman" w:cs="Times New Roman"/>
          <w:bCs/>
          <w:i/>
          <w:iCs/>
          <w:spacing w:val="-9"/>
          <w:sz w:val="24"/>
          <w:szCs w:val="24"/>
        </w:rPr>
        <w:t xml:space="preserve">Г </w:t>
      </w:r>
      <w:proofErr w:type="spellStart"/>
      <w:r w:rsidR="00FA1C5A" w:rsidRPr="00FD1464">
        <w:rPr>
          <w:rFonts w:ascii="Times New Roman" w:hAnsi="Times New Roman" w:cs="Times New Roman"/>
          <w:bCs/>
          <w:spacing w:val="-9"/>
          <w:sz w:val="24"/>
          <w:szCs w:val="24"/>
        </w:rPr>
        <w:t>пневмоцилиндра</w:t>
      </w:r>
      <w:proofErr w:type="spellEnd"/>
      <w:r w:rsidR="00FA1C5A" w:rsidRPr="00FD1464">
        <w:rPr>
          <w:rFonts w:ascii="Times New Roman" w:hAnsi="Times New Roman" w:cs="Times New Roman"/>
          <w:bCs/>
          <w:spacing w:val="-9"/>
          <w:sz w:val="24"/>
          <w:szCs w:val="24"/>
        </w:rPr>
        <w:t xml:space="preserve"> преоб</w:t>
      </w:r>
      <w:r w:rsidR="00FA1C5A" w:rsidRPr="00FD1464">
        <w:rPr>
          <w:rFonts w:ascii="Times New Roman" w:hAnsi="Times New Roman" w:cs="Times New Roman"/>
          <w:bCs/>
          <w:spacing w:val="-9"/>
          <w:sz w:val="24"/>
          <w:szCs w:val="24"/>
        </w:rPr>
        <w:softHyphen/>
      </w:r>
      <w:r w:rsidR="00FA1C5A" w:rsidRPr="00FD1464">
        <w:rPr>
          <w:rFonts w:ascii="Times New Roman" w:hAnsi="Times New Roman" w:cs="Times New Roman"/>
          <w:bCs/>
          <w:spacing w:val="-4"/>
          <w:sz w:val="24"/>
          <w:szCs w:val="24"/>
        </w:rPr>
        <w:t xml:space="preserve">разователя. Под действием давления воздуха поршень </w:t>
      </w:r>
      <w:r w:rsidR="00FA1C5A" w:rsidRPr="00FD1464">
        <w:rPr>
          <w:rFonts w:ascii="Times New Roman" w:hAnsi="Times New Roman" w:cs="Times New Roman"/>
          <w:bCs/>
          <w:i/>
          <w:iCs/>
          <w:spacing w:val="-4"/>
          <w:sz w:val="24"/>
          <w:szCs w:val="24"/>
        </w:rPr>
        <w:t xml:space="preserve">1 </w:t>
      </w:r>
      <w:r w:rsidR="00FA1C5A" w:rsidRPr="00FD1464">
        <w:rPr>
          <w:rFonts w:ascii="Times New Roman" w:hAnsi="Times New Roman" w:cs="Times New Roman"/>
          <w:bCs/>
          <w:spacing w:val="-4"/>
          <w:sz w:val="24"/>
          <w:szCs w:val="24"/>
        </w:rPr>
        <w:t>переме</w:t>
      </w:r>
      <w:r w:rsidR="00FA1C5A" w:rsidRPr="00FD1464">
        <w:rPr>
          <w:rFonts w:ascii="Times New Roman" w:hAnsi="Times New Roman" w:cs="Times New Roman"/>
          <w:bCs/>
          <w:spacing w:val="-4"/>
          <w:sz w:val="24"/>
          <w:szCs w:val="24"/>
        </w:rPr>
        <w:softHyphen/>
      </w:r>
      <w:r w:rsidR="00FA1C5A" w:rsidRPr="00FD1464">
        <w:rPr>
          <w:rFonts w:ascii="Times New Roman" w:hAnsi="Times New Roman" w:cs="Times New Roman"/>
          <w:bCs/>
          <w:spacing w:val="-3"/>
          <w:sz w:val="24"/>
          <w:szCs w:val="24"/>
        </w:rPr>
        <w:t xml:space="preserve">щается вниз, клапан </w:t>
      </w:r>
      <w:r w:rsidR="00FA1C5A" w:rsidRPr="00FD1464">
        <w:rPr>
          <w:rFonts w:ascii="Times New Roman" w:hAnsi="Times New Roman" w:cs="Times New Roman"/>
          <w:bCs/>
          <w:i/>
          <w:iCs/>
          <w:spacing w:val="-3"/>
          <w:sz w:val="24"/>
          <w:szCs w:val="24"/>
        </w:rPr>
        <w:t xml:space="preserve">2 </w:t>
      </w:r>
      <w:r w:rsidR="00FA1C5A" w:rsidRPr="00FD1464">
        <w:rPr>
          <w:rFonts w:ascii="Times New Roman" w:hAnsi="Times New Roman" w:cs="Times New Roman"/>
          <w:bCs/>
          <w:spacing w:val="-3"/>
          <w:sz w:val="24"/>
          <w:szCs w:val="24"/>
        </w:rPr>
        <w:t>закрывает сообщение полостей</w:t>
      </w:r>
      <w:proofErr w:type="gramStart"/>
      <w:r w:rsidR="00FA1C5A" w:rsidRPr="00FD1464">
        <w:rPr>
          <w:rFonts w:ascii="Times New Roman" w:hAnsi="Times New Roman" w:cs="Times New Roman"/>
          <w:bCs/>
          <w:spacing w:val="-3"/>
          <w:sz w:val="24"/>
          <w:szCs w:val="24"/>
        </w:rPr>
        <w:t xml:space="preserve"> </w:t>
      </w:r>
      <w:r w:rsidR="00FA1C5A" w:rsidRPr="00FD1464">
        <w:rPr>
          <w:rFonts w:ascii="Times New Roman" w:hAnsi="Times New Roman" w:cs="Times New Roman"/>
          <w:bCs/>
          <w:i/>
          <w:iCs/>
          <w:spacing w:val="-3"/>
          <w:sz w:val="24"/>
          <w:szCs w:val="24"/>
        </w:rPr>
        <w:t>Б</w:t>
      </w:r>
      <w:proofErr w:type="gramEnd"/>
      <w:r w:rsidR="00FA1C5A" w:rsidRPr="00FD1464">
        <w:rPr>
          <w:rFonts w:ascii="Times New Roman" w:hAnsi="Times New Roman" w:cs="Times New Roman"/>
          <w:bCs/>
          <w:i/>
          <w:iCs/>
          <w:spacing w:val="-3"/>
          <w:sz w:val="24"/>
          <w:szCs w:val="24"/>
        </w:rPr>
        <w:t xml:space="preserve"> и Г. </w:t>
      </w:r>
      <w:r w:rsidR="00FA1C5A" w:rsidRPr="00FD1464">
        <w:rPr>
          <w:rFonts w:ascii="Times New Roman" w:hAnsi="Times New Roman" w:cs="Times New Roman"/>
          <w:bCs/>
          <w:spacing w:val="-3"/>
          <w:sz w:val="24"/>
          <w:szCs w:val="24"/>
        </w:rPr>
        <w:t xml:space="preserve">При </w:t>
      </w:r>
      <w:r w:rsidR="00FA1C5A" w:rsidRPr="00FD1464">
        <w:rPr>
          <w:rFonts w:ascii="Times New Roman" w:hAnsi="Times New Roman" w:cs="Times New Roman"/>
          <w:bCs/>
          <w:sz w:val="24"/>
          <w:szCs w:val="24"/>
        </w:rPr>
        <w:t xml:space="preserve">этом в замкнутой </w:t>
      </w:r>
      <w:proofErr w:type="spellStart"/>
      <w:r w:rsidR="00FA1C5A" w:rsidRPr="00FD1464">
        <w:rPr>
          <w:rFonts w:ascii="Times New Roman" w:hAnsi="Times New Roman" w:cs="Times New Roman"/>
          <w:bCs/>
          <w:sz w:val="24"/>
          <w:szCs w:val="24"/>
        </w:rPr>
        <w:t>гидросистеме</w:t>
      </w:r>
      <w:proofErr w:type="spellEnd"/>
      <w:r w:rsidR="00FA1C5A" w:rsidRPr="00FD1464">
        <w:rPr>
          <w:rFonts w:ascii="Times New Roman" w:hAnsi="Times New Roman" w:cs="Times New Roman"/>
          <w:bCs/>
          <w:sz w:val="24"/>
          <w:szCs w:val="24"/>
        </w:rPr>
        <w:t xml:space="preserve">  (полость </w:t>
      </w:r>
      <w:r w:rsidR="00FA1C5A" w:rsidRPr="00FD1464">
        <w:rPr>
          <w:rFonts w:ascii="Times New Roman" w:hAnsi="Times New Roman" w:cs="Times New Roman"/>
          <w:bCs/>
          <w:i/>
          <w:iCs/>
          <w:sz w:val="24"/>
          <w:szCs w:val="24"/>
        </w:rPr>
        <w:t xml:space="preserve">Б </w:t>
      </w:r>
      <w:r w:rsidR="00FA1C5A" w:rsidRPr="00FD1464">
        <w:rPr>
          <w:rFonts w:ascii="Times New Roman" w:hAnsi="Times New Roman" w:cs="Times New Roman"/>
          <w:bCs/>
          <w:sz w:val="24"/>
          <w:szCs w:val="24"/>
        </w:rPr>
        <w:t xml:space="preserve">и </w:t>
      </w:r>
      <w:proofErr w:type="spellStart"/>
      <w:r w:rsidR="00FA1C5A" w:rsidRPr="00FD1464">
        <w:rPr>
          <w:rFonts w:ascii="Times New Roman" w:hAnsi="Times New Roman" w:cs="Times New Roman"/>
          <w:bCs/>
          <w:sz w:val="24"/>
          <w:szCs w:val="24"/>
        </w:rPr>
        <w:t>гидросистема</w:t>
      </w:r>
      <w:proofErr w:type="spellEnd"/>
      <w:r w:rsidR="00FA1C5A" w:rsidRPr="00FD1464">
        <w:rPr>
          <w:rFonts w:ascii="Times New Roman" w:hAnsi="Times New Roman" w:cs="Times New Roman"/>
          <w:bCs/>
          <w:sz w:val="24"/>
          <w:szCs w:val="24"/>
        </w:rPr>
        <w:t xml:space="preserve">   цилиндров приспособления) создаётся высокое давление (10 МПа). </w:t>
      </w:r>
      <w:r w:rsidR="00FA1C5A" w:rsidRPr="00FD1464">
        <w:rPr>
          <w:rFonts w:ascii="Times New Roman" w:hAnsi="Times New Roman" w:cs="Times New Roman"/>
          <w:bCs/>
          <w:spacing w:val="-1"/>
          <w:sz w:val="24"/>
          <w:szCs w:val="24"/>
        </w:rPr>
        <w:t xml:space="preserve">Нижняя полость </w:t>
      </w:r>
      <w:proofErr w:type="spellStart"/>
      <w:r w:rsidR="00FA1C5A" w:rsidRPr="00FD1464">
        <w:rPr>
          <w:rFonts w:ascii="Times New Roman" w:hAnsi="Times New Roman" w:cs="Times New Roman"/>
          <w:bCs/>
          <w:spacing w:val="-1"/>
          <w:sz w:val="24"/>
          <w:szCs w:val="24"/>
        </w:rPr>
        <w:t>пневмоцилиндра</w:t>
      </w:r>
      <w:proofErr w:type="spellEnd"/>
      <w:r w:rsidR="00FA1C5A" w:rsidRPr="00FD1464">
        <w:rPr>
          <w:rFonts w:ascii="Times New Roman" w:hAnsi="Times New Roman" w:cs="Times New Roman"/>
          <w:bCs/>
          <w:spacing w:val="-1"/>
          <w:sz w:val="24"/>
          <w:szCs w:val="24"/>
        </w:rPr>
        <w:t xml:space="preserve"> соединена с атмосферой.</w:t>
      </w:r>
    </w:p>
    <w:p w:rsidR="00FA1C5A" w:rsidRPr="00FD1464" w:rsidRDefault="00FA1C5A" w:rsidP="00FA1C5A">
      <w:pPr>
        <w:shd w:val="clear" w:color="auto" w:fill="FFFFFF"/>
        <w:spacing w:after="0" w:line="240" w:lineRule="auto"/>
        <w:ind w:firstLine="322"/>
        <w:jc w:val="both"/>
        <w:rPr>
          <w:rFonts w:ascii="Times New Roman" w:hAnsi="Times New Roman" w:cs="Times New Roman"/>
          <w:sz w:val="24"/>
          <w:szCs w:val="24"/>
        </w:rPr>
      </w:pPr>
      <w:proofErr w:type="spellStart"/>
      <w:r w:rsidRPr="00FD1464">
        <w:rPr>
          <w:rFonts w:ascii="Times New Roman" w:hAnsi="Times New Roman" w:cs="Times New Roman"/>
          <w:bCs/>
          <w:spacing w:val="-7"/>
          <w:sz w:val="24"/>
          <w:szCs w:val="24"/>
        </w:rPr>
        <w:t>Пневмогидропреобразователь</w:t>
      </w:r>
      <w:proofErr w:type="spellEnd"/>
      <w:r w:rsidRPr="00FD1464">
        <w:rPr>
          <w:rFonts w:ascii="Times New Roman" w:hAnsi="Times New Roman" w:cs="Times New Roman"/>
          <w:bCs/>
          <w:spacing w:val="-7"/>
          <w:sz w:val="24"/>
          <w:szCs w:val="24"/>
        </w:rPr>
        <w:t xml:space="preserve"> является индивидуальным приво</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3"/>
          <w:sz w:val="24"/>
          <w:szCs w:val="24"/>
        </w:rPr>
        <w:t xml:space="preserve">дом и может обслуживать только один станок. Преобразователь </w:t>
      </w:r>
      <w:r w:rsidRPr="00FD1464">
        <w:rPr>
          <w:rFonts w:ascii="Times New Roman" w:hAnsi="Times New Roman" w:cs="Times New Roman"/>
          <w:bCs/>
          <w:spacing w:val="-6"/>
          <w:sz w:val="24"/>
          <w:szCs w:val="24"/>
        </w:rPr>
        <w:t>может быть установлен на столе станка, на станине станка посред</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5"/>
          <w:sz w:val="24"/>
          <w:szCs w:val="24"/>
        </w:rPr>
        <w:t xml:space="preserve">ством кронштейна или на подставке около станка. Из элементов </w:t>
      </w:r>
      <w:r w:rsidRPr="00FD1464">
        <w:rPr>
          <w:rFonts w:ascii="Times New Roman" w:hAnsi="Times New Roman" w:cs="Times New Roman"/>
          <w:bCs/>
          <w:spacing w:val="-8"/>
          <w:sz w:val="24"/>
          <w:szCs w:val="24"/>
        </w:rPr>
        <w:t xml:space="preserve">средств механизации и стандартных элементов УСП могут быть </w:t>
      </w:r>
      <w:r w:rsidRPr="00FD1464">
        <w:rPr>
          <w:rFonts w:ascii="Times New Roman" w:hAnsi="Times New Roman" w:cs="Times New Roman"/>
          <w:bCs/>
          <w:spacing w:val="-5"/>
          <w:sz w:val="24"/>
          <w:szCs w:val="24"/>
        </w:rPr>
        <w:t>скомпонованы различные приспособления для обработки корпус</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1"/>
          <w:sz w:val="24"/>
          <w:szCs w:val="24"/>
        </w:rPr>
        <w:t xml:space="preserve">ных и плоскостных деталей, тел вращения, отливок мелких и </w:t>
      </w:r>
      <w:r w:rsidRPr="00FD1464">
        <w:rPr>
          <w:rFonts w:ascii="Times New Roman" w:hAnsi="Times New Roman" w:cs="Times New Roman"/>
          <w:bCs/>
          <w:spacing w:val="-8"/>
          <w:sz w:val="24"/>
          <w:szCs w:val="24"/>
        </w:rPr>
        <w:t xml:space="preserve">средних размеров. Установочные детали и сборочные единицы </w:t>
      </w:r>
      <w:r w:rsidRPr="00FD1464">
        <w:rPr>
          <w:rFonts w:ascii="Times New Roman" w:hAnsi="Times New Roman" w:cs="Times New Roman"/>
          <w:bCs/>
          <w:spacing w:val="-7"/>
          <w:sz w:val="24"/>
          <w:szCs w:val="24"/>
        </w:rPr>
        <w:t>(регулируемые упоры, угольники, вкладыши) служат для базирова</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6"/>
          <w:sz w:val="24"/>
          <w:szCs w:val="24"/>
        </w:rPr>
        <w:t>ния заготовок. Для установки инструмента в исходную точку об</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4"/>
          <w:sz w:val="24"/>
          <w:szCs w:val="24"/>
        </w:rPr>
        <w:t xml:space="preserve">работки может применяться </w:t>
      </w:r>
      <w:proofErr w:type="spellStart"/>
      <w:r w:rsidRPr="00FD1464">
        <w:rPr>
          <w:rFonts w:ascii="Times New Roman" w:hAnsi="Times New Roman" w:cs="Times New Roman"/>
          <w:bCs/>
          <w:spacing w:val="-4"/>
          <w:sz w:val="24"/>
          <w:szCs w:val="24"/>
        </w:rPr>
        <w:t>установ</w:t>
      </w:r>
      <w:proofErr w:type="spellEnd"/>
      <w:r w:rsidRPr="00FD1464">
        <w:rPr>
          <w:rFonts w:ascii="Times New Roman" w:hAnsi="Times New Roman" w:cs="Times New Roman"/>
          <w:bCs/>
          <w:spacing w:val="-4"/>
          <w:sz w:val="24"/>
          <w:szCs w:val="24"/>
        </w:rPr>
        <w:t>, входящий в состав комплек</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3"/>
          <w:sz w:val="24"/>
          <w:szCs w:val="24"/>
        </w:rPr>
        <w:t xml:space="preserve">та. Применяют два комплекта УСПМ— </w:t>
      </w:r>
      <w:proofErr w:type="gramStart"/>
      <w:r w:rsidRPr="00FD1464">
        <w:rPr>
          <w:rFonts w:ascii="Times New Roman" w:hAnsi="Times New Roman" w:cs="Times New Roman"/>
          <w:bCs/>
          <w:spacing w:val="-3"/>
          <w:sz w:val="24"/>
          <w:szCs w:val="24"/>
        </w:rPr>
        <w:t>ЧП</w:t>
      </w:r>
      <w:proofErr w:type="gramEnd"/>
      <w:r w:rsidRPr="00FD1464">
        <w:rPr>
          <w:rFonts w:ascii="Times New Roman" w:hAnsi="Times New Roman" w:cs="Times New Roman"/>
          <w:bCs/>
          <w:spacing w:val="-3"/>
          <w:sz w:val="24"/>
          <w:szCs w:val="24"/>
        </w:rPr>
        <w:t xml:space="preserve">У: с пазами 12 мм </w:t>
      </w:r>
      <w:r w:rsidRPr="00FD1464">
        <w:rPr>
          <w:rFonts w:ascii="Times New Roman" w:hAnsi="Times New Roman" w:cs="Times New Roman"/>
          <w:bCs/>
          <w:spacing w:val="-1"/>
          <w:sz w:val="24"/>
          <w:szCs w:val="24"/>
        </w:rPr>
        <w:t xml:space="preserve">(УСПМ—12ЧПУ) и с пазами 16 мм (УСПМ—16ЧПУ). Число </w:t>
      </w:r>
      <w:r w:rsidRPr="00FD1464">
        <w:rPr>
          <w:rFonts w:ascii="Times New Roman" w:hAnsi="Times New Roman" w:cs="Times New Roman"/>
          <w:bCs/>
          <w:spacing w:val="-7"/>
          <w:sz w:val="24"/>
          <w:szCs w:val="24"/>
        </w:rPr>
        <w:t>элементов в комплектах соответственно 306 и 244. Среднее число приспособлений, компонуемых из одного комплекта в год,— соот</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6"/>
          <w:sz w:val="24"/>
          <w:szCs w:val="24"/>
        </w:rPr>
        <w:t xml:space="preserve">ветственно 1000 и 500. Срок службы комплекта 10—15 лет. </w:t>
      </w:r>
      <w:proofErr w:type="gramStart"/>
      <w:r w:rsidRPr="00FD1464">
        <w:rPr>
          <w:rFonts w:ascii="Times New Roman" w:hAnsi="Times New Roman" w:cs="Times New Roman"/>
          <w:bCs/>
          <w:spacing w:val="-6"/>
          <w:sz w:val="24"/>
          <w:szCs w:val="24"/>
        </w:rPr>
        <w:t>В за</w:t>
      </w:r>
      <w:r w:rsidRPr="00FD1464">
        <w:rPr>
          <w:rFonts w:ascii="Times New Roman" w:hAnsi="Times New Roman" w:cs="Times New Roman"/>
          <w:bCs/>
          <w:spacing w:val="-8"/>
          <w:sz w:val="24"/>
          <w:szCs w:val="24"/>
        </w:rPr>
        <w:t>висимости от компоновок базовых оснований и от применения раз</w:t>
      </w:r>
      <w:r w:rsidRPr="00FD1464">
        <w:rPr>
          <w:rFonts w:ascii="Times New Roman" w:hAnsi="Times New Roman" w:cs="Times New Roman"/>
          <w:bCs/>
          <w:spacing w:val="-8"/>
          <w:sz w:val="24"/>
          <w:szCs w:val="24"/>
        </w:rPr>
        <w:softHyphen/>
        <w:t>личных гидравлических и быстродействующих устройств из комп</w:t>
      </w:r>
      <w:r w:rsidRPr="00FD1464">
        <w:rPr>
          <w:rFonts w:ascii="Times New Roman" w:hAnsi="Times New Roman" w:cs="Times New Roman"/>
          <w:bCs/>
          <w:spacing w:val="-8"/>
          <w:sz w:val="24"/>
          <w:szCs w:val="24"/>
        </w:rPr>
        <w:softHyphen/>
        <w:t>лекта средств механизации могут быть собраны четыре типа при</w:t>
      </w:r>
      <w:r w:rsidRPr="00FD1464">
        <w:rPr>
          <w:rFonts w:ascii="Times New Roman" w:hAnsi="Times New Roman" w:cs="Times New Roman"/>
          <w:bCs/>
          <w:spacing w:val="-8"/>
          <w:sz w:val="24"/>
          <w:szCs w:val="24"/>
        </w:rPr>
        <w:softHyphen/>
        <w:t xml:space="preserve">способлений: на одном или нескольких гидравлических блоках; на </w:t>
      </w:r>
      <w:r w:rsidRPr="00FD1464">
        <w:rPr>
          <w:rFonts w:ascii="Times New Roman" w:hAnsi="Times New Roman" w:cs="Times New Roman"/>
          <w:bCs/>
          <w:spacing w:val="-5"/>
          <w:sz w:val="24"/>
          <w:szCs w:val="24"/>
        </w:rPr>
        <w:t xml:space="preserve">базовых плитах УСП с </w:t>
      </w:r>
      <w:r w:rsidRPr="00FD1464">
        <w:rPr>
          <w:rFonts w:ascii="Times New Roman" w:hAnsi="Times New Roman" w:cs="Times New Roman"/>
          <w:bCs/>
          <w:spacing w:val="-5"/>
          <w:sz w:val="24"/>
          <w:szCs w:val="24"/>
        </w:rPr>
        <w:lastRenderedPageBreak/>
        <w:t xml:space="preserve">приставкой к ним гидроблоков в местах </w:t>
      </w:r>
      <w:r w:rsidRPr="00FD1464">
        <w:rPr>
          <w:rFonts w:ascii="Times New Roman" w:hAnsi="Times New Roman" w:cs="Times New Roman"/>
          <w:bCs/>
          <w:spacing w:val="-8"/>
          <w:sz w:val="24"/>
          <w:szCs w:val="24"/>
        </w:rPr>
        <w:t>установки прижимных элементов; на базовых плитах УСП с меха</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7"/>
          <w:sz w:val="24"/>
          <w:szCs w:val="24"/>
        </w:rPr>
        <w:t xml:space="preserve">низацией зажимов посредством гидравлических цилиндров и </w:t>
      </w:r>
      <w:proofErr w:type="spellStart"/>
      <w:r w:rsidRPr="00FD1464">
        <w:rPr>
          <w:rFonts w:ascii="Times New Roman" w:hAnsi="Times New Roman" w:cs="Times New Roman"/>
          <w:bCs/>
          <w:spacing w:val="-7"/>
          <w:sz w:val="24"/>
          <w:szCs w:val="24"/>
        </w:rPr>
        <w:t>агре</w:t>
      </w:r>
      <w:r w:rsidRPr="00FD1464">
        <w:rPr>
          <w:rFonts w:ascii="Times New Roman" w:hAnsi="Times New Roman" w:cs="Times New Roman"/>
          <w:bCs/>
          <w:spacing w:val="-1"/>
          <w:sz w:val="24"/>
          <w:szCs w:val="24"/>
        </w:rPr>
        <w:t>гатированных</w:t>
      </w:r>
      <w:proofErr w:type="spellEnd"/>
      <w:r w:rsidRPr="00FD1464">
        <w:rPr>
          <w:rFonts w:ascii="Times New Roman" w:hAnsi="Times New Roman" w:cs="Times New Roman"/>
          <w:bCs/>
          <w:spacing w:val="-1"/>
          <w:sz w:val="24"/>
          <w:szCs w:val="24"/>
        </w:rPr>
        <w:t xml:space="preserve"> гидравлических зажимных устройств;</w:t>
      </w:r>
      <w:proofErr w:type="gramEnd"/>
      <w:r w:rsidRPr="00FD1464">
        <w:rPr>
          <w:rFonts w:ascii="Times New Roman" w:hAnsi="Times New Roman" w:cs="Times New Roman"/>
          <w:bCs/>
          <w:spacing w:val="-1"/>
          <w:sz w:val="24"/>
          <w:szCs w:val="24"/>
        </w:rPr>
        <w:t xml:space="preserve"> на плитах </w:t>
      </w:r>
      <w:r w:rsidRPr="00FD1464">
        <w:rPr>
          <w:rFonts w:ascii="Times New Roman" w:hAnsi="Times New Roman" w:cs="Times New Roman"/>
          <w:bCs/>
          <w:spacing w:val="-8"/>
          <w:sz w:val="24"/>
          <w:szCs w:val="24"/>
        </w:rPr>
        <w:t>УСП с применением ручных эксцентриков зажимов. Примеры ком</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1"/>
          <w:sz w:val="24"/>
          <w:szCs w:val="24"/>
        </w:rPr>
        <w:t xml:space="preserve">поновок УСПМ — ЧПУ показаны на рис. </w:t>
      </w:r>
      <w:r w:rsidR="003043A1">
        <w:rPr>
          <w:rFonts w:ascii="Times New Roman" w:hAnsi="Times New Roman" w:cs="Times New Roman"/>
          <w:bCs/>
          <w:spacing w:val="-1"/>
          <w:sz w:val="24"/>
          <w:szCs w:val="24"/>
        </w:rPr>
        <w:t>18</w:t>
      </w:r>
      <w:r w:rsidR="00744A94">
        <w:rPr>
          <w:rFonts w:ascii="Times New Roman" w:hAnsi="Times New Roman" w:cs="Times New Roman"/>
          <w:bCs/>
          <w:spacing w:val="-1"/>
          <w:sz w:val="24"/>
          <w:szCs w:val="24"/>
        </w:rPr>
        <w:t>.</w:t>
      </w:r>
      <w:r w:rsidR="002B0D87">
        <w:rPr>
          <w:rFonts w:ascii="Times New Roman" w:hAnsi="Times New Roman" w:cs="Times New Roman"/>
          <w:bCs/>
          <w:spacing w:val="-1"/>
          <w:sz w:val="24"/>
          <w:szCs w:val="24"/>
        </w:rPr>
        <w:t>4</w:t>
      </w:r>
      <w:r w:rsidRPr="00FD1464">
        <w:rPr>
          <w:rFonts w:ascii="Times New Roman" w:hAnsi="Times New Roman" w:cs="Times New Roman"/>
          <w:bCs/>
          <w:sz w:val="24"/>
          <w:szCs w:val="24"/>
        </w:rPr>
        <w:t>.</w:t>
      </w:r>
      <w:r w:rsidRPr="00FD1464">
        <w:rPr>
          <w:rFonts w:ascii="Times New Roman" w:hAnsi="Times New Roman" w:cs="Times New Roman"/>
          <w:bCs/>
          <w:spacing w:val="-1"/>
          <w:sz w:val="24"/>
          <w:szCs w:val="24"/>
        </w:rPr>
        <w:t xml:space="preserve"> Приспособление </w:t>
      </w:r>
      <w:r w:rsidRPr="00FD1464">
        <w:rPr>
          <w:rFonts w:ascii="Times New Roman" w:hAnsi="Times New Roman" w:cs="Times New Roman"/>
          <w:bCs/>
          <w:sz w:val="24"/>
          <w:szCs w:val="24"/>
        </w:rPr>
        <w:t xml:space="preserve">для фрезерования направляющих пазов в колодке показано на </w:t>
      </w:r>
      <w:r w:rsidRPr="00FD1464">
        <w:rPr>
          <w:rFonts w:ascii="Times New Roman" w:hAnsi="Times New Roman" w:cs="Times New Roman"/>
          <w:bCs/>
          <w:spacing w:val="-6"/>
          <w:sz w:val="24"/>
          <w:szCs w:val="24"/>
        </w:rPr>
        <w:t xml:space="preserve">рис. </w:t>
      </w:r>
      <w:r w:rsidR="003043A1">
        <w:rPr>
          <w:rFonts w:ascii="Times New Roman" w:hAnsi="Times New Roman" w:cs="Times New Roman"/>
          <w:bCs/>
          <w:spacing w:val="-6"/>
          <w:sz w:val="24"/>
          <w:szCs w:val="24"/>
        </w:rPr>
        <w:t>18</w:t>
      </w:r>
      <w:r w:rsidR="00744A94">
        <w:rPr>
          <w:rFonts w:ascii="Times New Roman" w:hAnsi="Times New Roman" w:cs="Times New Roman"/>
          <w:bCs/>
          <w:spacing w:val="-6"/>
          <w:sz w:val="24"/>
          <w:szCs w:val="24"/>
        </w:rPr>
        <w:t>.</w:t>
      </w:r>
      <w:r w:rsidR="002B0D87">
        <w:rPr>
          <w:rFonts w:ascii="Times New Roman" w:hAnsi="Times New Roman" w:cs="Times New Roman"/>
          <w:bCs/>
          <w:spacing w:val="-6"/>
          <w:sz w:val="24"/>
          <w:szCs w:val="24"/>
        </w:rPr>
        <w:t>4</w:t>
      </w:r>
      <w:r w:rsidRPr="00FD1464">
        <w:rPr>
          <w:rFonts w:ascii="Times New Roman" w:hAnsi="Times New Roman" w:cs="Times New Roman"/>
          <w:bCs/>
          <w:spacing w:val="-6"/>
          <w:sz w:val="24"/>
          <w:szCs w:val="24"/>
        </w:rPr>
        <w:t>а. Заготовка устанавливается по трем плоскостям на гид</w:t>
      </w:r>
      <w:r w:rsidRPr="00FD1464">
        <w:rPr>
          <w:rFonts w:ascii="Times New Roman" w:hAnsi="Times New Roman" w:cs="Times New Roman"/>
          <w:bCs/>
          <w:spacing w:val="-6"/>
          <w:sz w:val="24"/>
          <w:szCs w:val="24"/>
        </w:rPr>
        <w:softHyphen/>
        <w:t xml:space="preserve">роблок </w:t>
      </w:r>
      <w:r w:rsidRPr="00FD1464">
        <w:rPr>
          <w:rFonts w:ascii="Times New Roman" w:hAnsi="Times New Roman" w:cs="Times New Roman"/>
          <w:bCs/>
          <w:i/>
          <w:iCs/>
          <w:spacing w:val="-6"/>
          <w:sz w:val="24"/>
          <w:szCs w:val="24"/>
        </w:rPr>
        <w:t xml:space="preserve">5 </w:t>
      </w:r>
      <w:r w:rsidRPr="00FD1464">
        <w:rPr>
          <w:rFonts w:ascii="Times New Roman" w:hAnsi="Times New Roman" w:cs="Times New Roman"/>
          <w:bCs/>
          <w:spacing w:val="-6"/>
          <w:sz w:val="24"/>
          <w:szCs w:val="24"/>
        </w:rPr>
        <w:t xml:space="preserve">до упора в планки </w:t>
      </w:r>
      <w:r w:rsidRPr="00FD1464">
        <w:rPr>
          <w:rFonts w:ascii="Times New Roman" w:hAnsi="Times New Roman" w:cs="Times New Roman"/>
          <w:bCs/>
          <w:i/>
          <w:iCs/>
          <w:spacing w:val="-6"/>
          <w:sz w:val="24"/>
          <w:szCs w:val="24"/>
        </w:rPr>
        <w:t xml:space="preserve">1 и 6. </w:t>
      </w:r>
      <w:r w:rsidRPr="00FD1464">
        <w:rPr>
          <w:rFonts w:ascii="Times New Roman" w:hAnsi="Times New Roman" w:cs="Times New Roman"/>
          <w:bCs/>
          <w:spacing w:val="-6"/>
          <w:sz w:val="24"/>
          <w:szCs w:val="24"/>
        </w:rPr>
        <w:t>Закрепление заготовки осуще</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7"/>
          <w:sz w:val="24"/>
          <w:szCs w:val="24"/>
        </w:rPr>
        <w:t xml:space="preserve">ствляется четырьмя прихватами </w:t>
      </w:r>
      <w:r w:rsidRPr="00FD1464">
        <w:rPr>
          <w:rFonts w:ascii="Times New Roman" w:hAnsi="Times New Roman" w:cs="Times New Roman"/>
          <w:bCs/>
          <w:i/>
          <w:iCs/>
          <w:spacing w:val="-7"/>
          <w:sz w:val="24"/>
          <w:szCs w:val="24"/>
        </w:rPr>
        <w:t xml:space="preserve">2 </w:t>
      </w:r>
      <w:r w:rsidRPr="00FD1464">
        <w:rPr>
          <w:rFonts w:ascii="Times New Roman" w:hAnsi="Times New Roman" w:cs="Times New Roman"/>
          <w:bCs/>
          <w:spacing w:val="-7"/>
          <w:sz w:val="24"/>
          <w:szCs w:val="24"/>
        </w:rPr>
        <w:t xml:space="preserve">посредством шпилек </w:t>
      </w:r>
      <w:r w:rsidRPr="00FD1464">
        <w:rPr>
          <w:rFonts w:ascii="Times New Roman" w:hAnsi="Times New Roman" w:cs="Times New Roman"/>
          <w:bCs/>
          <w:i/>
          <w:iCs/>
          <w:spacing w:val="-7"/>
          <w:sz w:val="24"/>
          <w:szCs w:val="24"/>
        </w:rPr>
        <w:t xml:space="preserve">3, </w:t>
      </w:r>
      <w:r w:rsidRPr="00FD1464">
        <w:rPr>
          <w:rFonts w:ascii="Times New Roman" w:hAnsi="Times New Roman" w:cs="Times New Roman"/>
          <w:bCs/>
          <w:spacing w:val="-7"/>
          <w:sz w:val="24"/>
          <w:szCs w:val="24"/>
        </w:rPr>
        <w:t xml:space="preserve">ввинченных в штоки поршней гидроцилиндров, встроенных в гидроблок. </w:t>
      </w:r>
      <w:proofErr w:type="spellStart"/>
      <w:r w:rsidRPr="00FD1464">
        <w:rPr>
          <w:rFonts w:ascii="Times New Roman" w:hAnsi="Times New Roman" w:cs="Times New Roman"/>
          <w:bCs/>
          <w:spacing w:val="-3"/>
          <w:sz w:val="24"/>
          <w:szCs w:val="24"/>
        </w:rPr>
        <w:t>Установ</w:t>
      </w:r>
      <w:proofErr w:type="spellEnd"/>
      <w:r w:rsidRPr="00FD1464">
        <w:rPr>
          <w:rFonts w:ascii="Times New Roman" w:hAnsi="Times New Roman" w:cs="Times New Roman"/>
          <w:bCs/>
          <w:spacing w:val="-3"/>
          <w:sz w:val="24"/>
          <w:szCs w:val="24"/>
        </w:rPr>
        <w:t xml:space="preserve"> </w:t>
      </w:r>
      <w:r w:rsidRPr="00FD1464">
        <w:rPr>
          <w:rFonts w:ascii="Times New Roman" w:hAnsi="Times New Roman" w:cs="Times New Roman"/>
          <w:bCs/>
          <w:i/>
          <w:iCs/>
          <w:spacing w:val="-3"/>
          <w:sz w:val="24"/>
          <w:szCs w:val="24"/>
        </w:rPr>
        <w:t xml:space="preserve">4 </w:t>
      </w:r>
      <w:proofErr w:type="gramStart"/>
      <w:r w:rsidRPr="00FD1464">
        <w:rPr>
          <w:rFonts w:ascii="Times New Roman" w:hAnsi="Times New Roman" w:cs="Times New Roman"/>
          <w:bCs/>
          <w:spacing w:val="-3"/>
          <w:sz w:val="24"/>
          <w:szCs w:val="24"/>
        </w:rPr>
        <w:t>предназначен</w:t>
      </w:r>
      <w:proofErr w:type="gramEnd"/>
      <w:r w:rsidRPr="00FD1464">
        <w:rPr>
          <w:rFonts w:ascii="Times New Roman" w:hAnsi="Times New Roman" w:cs="Times New Roman"/>
          <w:bCs/>
          <w:spacing w:val="-3"/>
          <w:sz w:val="24"/>
          <w:szCs w:val="24"/>
        </w:rPr>
        <w:t xml:space="preserve"> для установки инструмента в исходную </w:t>
      </w:r>
      <w:r w:rsidRPr="00FD1464">
        <w:rPr>
          <w:rFonts w:ascii="Times New Roman" w:hAnsi="Times New Roman" w:cs="Times New Roman"/>
          <w:bCs/>
          <w:spacing w:val="-1"/>
          <w:sz w:val="24"/>
          <w:szCs w:val="24"/>
        </w:rPr>
        <w:t>точку обработки. Приспособление для фрезерования пазов в де</w:t>
      </w:r>
      <w:r w:rsidRPr="00FD1464">
        <w:rPr>
          <w:rFonts w:ascii="Times New Roman" w:hAnsi="Times New Roman" w:cs="Times New Roman"/>
          <w:bCs/>
          <w:spacing w:val="-1"/>
          <w:sz w:val="24"/>
          <w:szCs w:val="24"/>
        </w:rPr>
        <w:softHyphen/>
      </w:r>
      <w:r w:rsidRPr="00FD1464">
        <w:rPr>
          <w:rFonts w:ascii="Times New Roman" w:hAnsi="Times New Roman" w:cs="Times New Roman"/>
          <w:bCs/>
          <w:spacing w:val="-3"/>
          <w:sz w:val="24"/>
          <w:szCs w:val="24"/>
        </w:rPr>
        <w:t xml:space="preserve">тали показано на рис. </w:t>
      </w:r>
      <w:r w:rsidR="003E6D0B">
        <w:rPr>
          <w:rFonts w:ascii="Times New Roman" w:hAnsi="Times New Roman" w:cs="Times New Roman"/>
          <w:bCs/>
          <w:spacing w:val="-3"/>
          <w:sz w:val="24"/>
          <w:szCs w:val="24"/>
        </w:rPr>
        <w:t>18</w:t>
      </w:r>
      <w:r w:rsidR="0014270A">
        <w:rPr>
          <w:rFonts w:ascii="Times New Roman" w:hAnsi="Times New Roman" w:cs="Times New Roman"/>
          <w:bCs/>
          <w:spacing w:val="-3"/>
          <w:sz w:val="24"/>
          <w:szCs w:val="24"/>
        </w:rPr>
        <w:t>.</w:t>
      </w:r>
      <w:r w:rsidR="002B0D87">
        <w:rPr>
          <w:rFonts w:ascii="Times New Roman" w:hAnsi="Times New Roman" w:cs="Times New Roman"/>
          <w:bCs/>
          <w:spacing w:val="-3"/>
          <w:sz w:val="24"/>
          <w:szCs w:val="24"/>
        </w:rPr>
        <w:t>4</w:t>
      </w:r>
      <w:r w:rsidRPr="00FD1464">
        <w:rPr>
          <w:rFonts w:ascii="Times New Roman" w:hAnsi="Times New Roman" w:cs="Times New Roman"/>
          <w:bCs/>
          <w:spacing w:val="11"/>
          <w:sz w:val="24"/>
          <w:szCs w:val="24"/>
        </w:rPr>
        <w:t>,6.</w:t>
      </w:r>
      <w:r w:rsidRPr="00FD1464">
        <w:rPr>
          <w:rFonts w:ascii="Times New Roman" w:hAnsi="Times New Roman" w:cs="Times New Roman"/>
          <w:bCs/>
          <w:spacing w:val="-3"/>
          <w:sz w:val="24"/>
          <w:szCs w:val="24"/>
        </w:rPr>
        <w:t xml:space="preserve"> Основанием приспособления явля</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7"/>
          <w:sz w:val="24"/>
          <w:szCs w:val="24"/>
        </w:rPr>
        <w:t xml:space="preserve">ется плита </w:t>
      </w:r>
      <w:r w:rsidRPr="00FD1464">
        <w:rPr>
          <w:rFonts w:ascii="Times New Roman" w:hAnsi="Times New Roman" w:cs="Times New Roman"/>
          <w:bCs/>
          <w:i/>
          <w:iCs/>
          <w:spacing w:val="-7"/>
          <w:sz w:val="24"/>
          <w:szCs w:val="24"/>
        </w:rPr>
        <w:t xml:space="preserve">1 </w:t>
      </w:r>
      <w:r w:rsidRPr="00FD1464">
        <w:rPr>
          <w:rFonts w:ascii="Times New Roman" w:hAnsi="Times New Roman" w:cs="Times New Roman"/>
          <w:bCs/>
          <w:spacing w:val="-7"/>
          <w:sz w:val="24"/>
          <w:szCs w:val="24"/>
        </w:rPr>
        <w:t xml:space="preserve">УСП. Заготовка </w:t>
      </w:r>
      <w:r w:rsidRPr="00FD1464">
        <w:rPr>
          <w:rFonts w:ascii="Times New Roman" w:hAnsi="Times New Roman" w:cs="Times New Roman"/>
          <w:bCs/>
          <w:i/>
          <w:iCs/>
          <w:spacing w:val="-7"/>
          <w:sz w:val="24"/>
          <w:szCs w:val="24"/>
        </w:rPr>
        <w:t xml:space="preserve">4 </w:t>
      </w:r>
      <w:r w:rsidRPr="00FD1464">
        <w:rPr>
          <w:rFonts w:ascii="Times New Roman" w:hAnsi="Times New Roman" w:cs="Times New Roman"/>
          <w:bCs/>
          <w:spacing w:val="-7"/>
          <w:sz w:val="24"/>
          <w:szCs w:val="24"/>
        </w:rPr>
        <w:t xml:space="preserve">базируется по поверхности и двум </w:t>
      </w:r>
      <w:r w:rsidRPr="00FD1464">
        <w:rPr>
          <w:rFonts w:ascii="Times New Roman" w:hAnsi="Times New Roman" w:cs="Times New Roman"/>
          <w:bCs/>
          <w:spacing w:val="-8"/>
          <w:sz w:val="24"/>
          <w:szCs w:val="24"/>
        </w:rPr>
        <w:t xml:space="preserve">отверстиям на планки 3 </w:t>
      </w:r>
      <w:proofErr w:type="gramStart"/>
      <w:r w:rsidRPr="00FD1464">
        <w:rPr>
          <w:rFonts w:ascii="Times New Roman" w:hAnsi="Times New Roman" w:cs="Times New Roman"/>
          <w:bCs/>
          <w:spacing w:val="-8"/>
          <w:sz w:val="24"/>
          <w:szCs w:val="24"/>
        </w:rPr>
        <w:t>и б</w:t>
      </w:r>
      <w:proofErr w:type="gramEnd"/>
      <w:r w:rsidRPr="00FD1464">
        <w:rPr>
          <w:rFonts w:ascii="Times New Roman" w:hAnsi="Times New Roman" w:cs="Times New Roman"/>
          <w:bCs/>
          <w:spacing w:val="-8"/>
          <w:sz w:val="24"/>
          <w:szCs w:val="24"/>
        </w:rPr>
        <w:t xml:space="preserve"> и два пальца: цилиндрический и ром</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3"/>
          <w:sz w:val="24"/>
          <w:szCs w:val="24"/>
        </w:rPr>
        <w:t xml:space="preserve">бический. Закрепление заготовки осуществляется прихватами 2, </w:t>
      </w:r>
      <w:r w:rsidRPr="00FD1464">
        <w:rPr>
          <w:rFonts w:ascii="Times New Roman" w:hAnsi="Times New Roman" w:cs="Times New Roman"/>
          <w:bCs/>
          <w:spacing w:val="-5"/>
          <w:sz w:val="24"/>
          <w:szCs w:val="24"/>
        </w:rPr>
        <w:t>сила зажима которым передается штоками поршней гидроцилин</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6"/>
          <w:sz w:val="24"/>
          <w:szCs w:val="24"/>
        </w:rPr>
        <w:t xml:space="preserve">дров 5. К столу станка приспособление закрепляется посредством </w:t>
      </w:r>
      <w:r w:rsidRPr="00FD1464">
        <w:rPr>
          <w:rFonts w:ascii="Times New Roman" w:hAnsi="Times New Roman" w:cs="Times New Roman"/>
          <w:bCs/>
          <w:sz w:val="24"/>
          <w:szCs w:val="24"/>
        </w:rPr>
        <w:t>угольников 7.</w:t>
      </w:r>
    </w:p>
    <w:p w:rsidR="002B0D87" w:rsidRDefault="002B0D87" w:rsidP="002B0D87">
      <w:pPr>
        <w:shd w:val="clear" w:color="auto" w:fill="FFFFFF"/>
        <w:spacing w:before="7" w:after="0" w:line="240" w:lineRule="auto"/>
        <w:ind w:left="10" w:right="43"/>
        <w:jc w:val="both"/>
        <w:rPr>
          <w:rFonts w:ascii="Times New Roman" w:hAnsi="Times New Roman" w:cs="Times New Roman"/>
          <w:bCs/>
          <w:spacing w:val="-8"/>
          <w:sz w:val="24"/>
          <w:szCs w:val="24"/>
        </w:rPr>
      </w:pPr>
      <w:r>
        <w:rPr>
          <w:rFonts w:ascii="Times New Roman" w:hAnsi="Times New Roman" w:cs="Times New Roman"/>
          <w:bCs/>
          <w:spacing w:val="-6"/>
          <w:sz w:val="24"/>
          <w:szCs w:val="24"/>
        </w:rPr>
        <w:t xml:space="preserve">     </w:t>
      </w:r>
      <w:r w:rsidR="00FA1C5A" w:rsidRPr="00FD1464">
        <w:rPr>
          <w:rFonts w:ascii="Times New Roman" w:hAnsi="Times New Roman" w:cs="Times New Roman"/>
          <w:bCs/>
          <w:spacing w:val="-6"/>
          <w:sz w:val="24"/>
          <w:szCs w:val="24"/>
        </w:rPr>
        <w:t>Новая система универсально-сборных приспособлений — систе</w:t>
      </w:r>
      <w:r w:rsidR="00FA1C5A" w:rsidRPr="00FD1464">
        <w:rPr>
          <w:rFonts w:ascii="Times New Roman" w:hAnsi="Times New Roman" w:cs="Times New Roman"/>
          <w:bCs/>
          <w:spacing w:val="-6"/>
          <w:sz w:val="24"/>
          <w:szCs w:val="24"/>
        </w:rPr>
        <w:softHyphen/>
        <w:t xml:space="preserve">ма универсально-сборной переналаживаемой оснастки (УСПО) — предназначена для установки на станках </w:t>
      </w:r>
      <w:proofErr w:type="spellStart"/>
      <w:r w:rsidR="00FA1C5A" w:rsidRPr="00FD1464">
        <w:rPr>
          <w:rFonts w:ascii="Times New Roman" w:hAnsi="Times New Roman" w:cs="Times New Roman"/>
          <w:bCs/>
          <w:spacing w:val="-6"/>
          <w:sz w:val="24"/>
          <w:szCs w:val="24"/>
        </w:rPr>
        <w:t>фрезерно-сверлильно-расточной</w:t>
      </w:r>
      <w:proofErr w:type="spellEnd"/>
      <w:r w:rsidR="00FA1C5A" w:rsidRPr="00FD1464">
        <w:rPr>
          <w:rFonts w:ascii="Times New Roman" w:hAnsi="Times New Roman" w:cs="Times New Roman"/>
          <w:bCs/>
          <w:spacing w:val="-6"/>
          <w:sz w:val="24"/>
          <w:szCs w:val="24"/>
        </w:rPr>
        <w:t xml:space="preserve"> группы и многоцелевых станках при обработке корпус</w:t>
      </w:r>
      <w:r w:rsidR="00FA1C5A" w:rsidRPr="00FD1464">
        <w:rPr>
          <w:rFonts w:ascii="Times New Roman" w:hAnsi="Times New Roman" w:cs="Times New Roman"/>
          <w:bCs/>
          <w:spacing w:val="-6"/>
          <w:sz w:val="24"/>
          <w:szCs w:val="24"/>
        </w:rPr>
        <w:softHyphen/>
      </w:r>
      <w:r w:rsidR="00FA1C5A" w:rsidRPr="00FD1464">
        <w:rPr>
          <w:rFonts w:ascii="Times New Roman" w:hAnsi="Times New Roman" w:cs="Times New Roman"/>
          <w:bCs/>
          <w:spacing w:val="-5"/>
          <w:sz w:val="24"/>
          <w:szCs w:val="24"/>
        </w:rPr>
        <w:t xml:space="preserve">ных, плоскостных деталей и отливок деталей мелких и средних </w:t>
      </w:r>
      <w:r w:rsidR="00FA1C5A" w:rsidRPr="00FD1464">
        <w:rPr>
          <w:rFonts w:ascii="Times New Roman" w:hAnsi="Times New Roman" w:cs="Times New Roman"/>
          <w:bCs/>
          <w:spacing w:val="-6"/>
          <w:sz w:val="24"/>
          <w:szCs w:val="24"/>
        </w:rPr>
        <w:t>размеров в мелко- и среднесерийном производстве. Основой ком</w:t>
      </w:r>
      <w:r w:rsidR="00FA1C5A" w:rsidRPr="00FD1464">
        <w:rPr>
          <w:rFonts w:ascii="Times New Roman" w:hAnsi="Times New Roman" w:cs="Times New Roman"/>
          <w:bCs/>
          <w:spacing w:val="-6"/>
          <w:sz w:val="24"/>
          <w:szCs w:val="24"/>
        </w:rPr>
        <w:softHyphen/>
        <w:t xml:space="preserve">плекта УСПО являются </w:t>
      </w:r>
      <w:proofErr w:type="spellStart"/>
      <w:r w:rsidR="00FA1C5A" w:rsidRPr="00FD1464">
        <w:rPr>
          <w:rFonts w:ascii="Times New Roman" w:hAnsi="Times New Roman" w:cs="Times New Roman"/>
          <w:bCs/>
          <w:spacing w:val="-6"/>
          <w:sz w:val="24"/>
          <w:szCs w:val="24"/>
        </w:rPr>
        <w:t>высокоуниверсальные</w:t>
      </w:r>
      <w:proofErr w:type="spellEnd"/>
      <w:r w:rsidR="00FA1C5A" w:rsidRPr="00FD1464">
        <w:rPr>
          <w:rFonts w:ascii="Times New Roman" w:hAnsi="Times New Roman" w:cs="Times New Roman"/>
          <w:bCs/>
          <w:spacing w:val="-6"/>
          <w:sz w:val="24"/>
          <w:szCs w:val="24"/>
        </w:rPr>
        <w:t xml:space="preserve">  взаимозаменяемые </w:t>
      </w:r>
      <w:r w:rsidR="00FA1C5A" w:rsidRPr="00FD1464">
        <w:rPr>
          <w:rFonts w:ascii="Times New Roman" w:hAnsi="Times New Roman" w:cs="Times New Roman"/>
          <w:bCs/>
          <w:spacing w:val="-9"/>
          <w:sz w:val="24"/>
          <w:szCs w:val="24"/>
        </w:rPr>
        <w:t xml:space="preserve">элементы — детали и сборочные единицы различных конструкций, </w:t>
      </w:r>
      <w:r w:rsidR="00FA1C5A" w:rsidRPr="00FD1464">
        <w:rPr>
          <w:rFonts w:ascii="Times New Roman" w:hAnsi="Times New Roman" w:cs="Times New Roman"/>
          <w:bCs/>
          <w:spacing w:val="-8"/>
          <w:sz w:val="24"/>
          <w:szCs w:val="24"/>
        </w:rPr>
        <w:t>имеющие конкретное функциональное назначение, из которых ме</w:t>
      </w:r>
      <w:r w:rsidR="00FA1C5A" w:rsidRPr="00FD1464">
        <w:rPr>
          <w:rFonts w:ascii="Times New Roman" w:hAnsi="Times New Roman" w:cs="Times New Roman"/>
          <w:bCs/>
          <w:spacing w:val="-8"/>
          <w:sz w:val="24"/>
          <w:szCs w:val="24"/>
        </w:rPr>
        <w:softHyphen/>
        <w:t xml:space="preserve">тодом </w:t>
      </w:r>
      <w:proofErr w:type="spellStart"/>
      <w:r w:rsidR="00FA1C5A" w:rsidRPr="00FD1464">
        <w:rPr>
          <w:rFonts w:ascii="Times New Roman" w:hAnsi="Times New Roman" w:cs="Times New Roman"/>
          <w:bCs/>
          <w:spacing w:val="-8"/>
          <w:sz w:val="24"/>
          <w:szCs w:val="24"/>
        </w:rPr>
        <w:t>агрегатирования</w:t>
      </w:r>
      <w:proofErr w:type="spellEnd"/>
      <w:r w:rsidR="00FA1C5A" w:rsidRPr="00FD1464">
        <w:rPr>
          <w:rFonts w:ascii="Times New Roman" w:hAnsi="Times New Roman" w:cs="Times New Roman"/>
          <w:bCs/>
          <w:spacing w:val="-8"/>
          <w:sz w:val="24"/>
          <w:szCs w:val="24"/>
        </w:rPr>
        <w:t xml:space="preserve"> </w:t>
      </w:r>
    </w:p>
    <w:p w:rsidR="002B0D87" w:rsidRDefault="002B0D87" w:rsidP="00FA1C5A">
      <w:pPr>
        <w:shd w:val="clear" w:color="auto" w:fill="FFFFFF"/>
        <w:spacing w:before="7" w:after="0" w:line="240" w:lineRule="auto"/>
        <w:ind w:left="10" w:right="43" w:firstLine="307"/>
        <w:jc w:val="both"/>
        <w:rPr>
          <w:rFonts w:ascii="Times New Roman" w:hAnsi="Times New Roman" w:cs="Times New Roman"/>
          <w:bCs/>
          <w:spacing w:val="-8"/>
          <w:sz w:val="24"/>
          <w:szCs w:val="24"/>
        </w:rPr>
      </w:pPr>
    </w:p>
    <w:p w:rsidR="002B0D87" w:rsidRDefault="002B0D87" w:rsidP="00FA1C5A">
      <w:pPr>
        <w:shd w:val="clear" w:color="auto" w:fill="FFFFFF"/>
        <w:spacing w:before="7" w:after="0" w:line="240" w:lineRule="auto"/>
        <w:ind w:left="10" w:right="43" w:firstLine="307"/>
        <w:jc w:val="both"/>
        <w:rPr>
          <w:rFonts w:ascii="Times New Roman" w:hAnsi="Times New Roman" w:cs="Times New Roman"/>
          <w:bCs/>
          <w:spacing w:val="-8"/>
          <w:sz w:val="24"/>
          <w:szCs w:val="24"/>
        </w:rPr>
      </w:pPr>
      <w:r>
        <w:rPr>
          <w:rFonts w:ascii="Times New Roman" w:hAnsi="Times New Roman" w:cs="Times New Roman"/>
          <w:bCs/>
          <w:spacing w:val="-8"/>
          <w:sz w:val="24"/>
          <w:szCs w:val="24"/>
        </w:rPr>
        <w:t xml:space="preserve">                              </w:t>
      </w:r>
      <w:r w:rsidRPr="00FD1464">
        <w:rPr>
          <w:rFonts w:ascii="Times New Roman" w:hAnsi="Times New Roman" w:cs="Times New Roman"/>
          <w:noProof/>
          <w:sz w:val="24"/>
          <w:szCs w:val="24"/>
        </w:rPr>
        <w:drawing>
          <wp:inline distT="0" distB="0" distL="0" distR="0">
            <wp:extent cx="3455670" cy="4763135"/>
            <wp:effectExtent l="19050" t="0" r="0" b="0"/>
            <wp:docPr id="24" name="Рисунок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168"/>
                    <a:srcRect/>
                    <a:stretch>
                      <a:fillRect/>
                    </a:stretch>
                  </pic:blipFill>
                  <pic:spPr bwMode="auto">
                    <a:xfrm>
                      <a:off x="0" y="0"/>
                      <a:ext cx="3455670" cy="4763135"/>
                    </a:xfrm>
                    <a:prstGeom prst="rect">
                      <a:avLst/>
                    </a:prstGeom>
                    <a:noFill/>
                    <a:ln w="9525">
                      <a:noFill/>
                      <a:miter lim="800000"/>
                      <a:headEnd/>
                      <a:tailEnd/>
                    </a:ln>
                  </pic:spPr>
                </pic:pic>
              </a:graphicData>
            </a:graphic>
          </wp:inline>
        </w:drawing>
      </w:r>
    </w:p>
    <w:p w:rsidR="002B0D87" w:rsidRDefault="002B0D87" w:rsidP="00FA1C5A">
      <w:pPr>
        <w:shd w:val="clear" w:color="auto" w:fill="FFFFFF"/>
        <w:spacing w:before="7" w:after="0" w:line="240" w:lineRule="auto"/>
        <w:ind w:left="10" w:right="43" w:firstLine="307"/>
        <w:jc w:val="both"/>
        <w:rPr>
          <w:rFonts w:ascii="Times New Roman" w:hAnsi="Times New Roman" w:cs="Times New Roman"/>
          <w:bCs/>
          <w:spacing w:val="-8"/>
          <w:sz w:val="24"/>
          <w:szCs w:val="24"/>
        </w:rPr>
      </w:pPr>
    </w:p>
    <w:p w:rsidR="002B0D87" w:rsidRDefault="002B0D87" w:rsidP="00FA1C5A">
      <w:pPr>
        <w:shd w:val="clear" w:color="auto" w:fill="FFFFFF"/>
        <w:spacing w:before="7" w:after="0" w:line="240" w:lineRule="auto"/>
        <w:ind w:left="10" w:right="43" w:firstLine="307"/>
        <w:jc w:val="both"/>
        <w:rPr>
          <w:rFonts w:ascii="Times New Roman" w:hAnsi="Times New Roman" w:cs="Times New Roman"/>
          <w:bCs/>
          <w:spacing w:val="-8"/>
          <w:sz w:val="24"/>
          <w:szCs w:val="24"/>
        </w:rPr>
      </w:pPr>
    </w:p>
    <w:p w:rsidR="002B0D87" w:rsidRDefault="002B0D87" w:rsidP="00FA1C5A">
      <w:pPr>
        <w:shd w:val="clear" w:color="auto" w:fill="FFFFFF"/>
        <w:spacing w:before="7" w:after="0" w:line="240" w:lineRule="auto"/>
        <w:ind w:left="10" w:right="43" w:firstLine="307"/>
        <w:jc w:val="both"/>
        <w:rPr>
          <w:rFonts w:ascii="Times New Roman" w:hAnsi="Times New Roman" w:cs="Times New Roman"/>
          <w:bCs/>
          <w:spacing w:val="-8"/>
          <w:sz w:val="24"/>
          <w:szCs w:val="24"/>
        </w:rPr>
      </w:pPr>
    </w:p>
    <w:p w:rsidR="002B0D87" w:rsidRPr="00FD1464" w:rsidRDefault="002B0D87" w:rsidP="002B0D87">
      <w:pPr>
        <w:shd w:val="clear" w:color="auto" w:fill="FFFFFF"/>
        <w:spacing w:before="329" w:after="0" w:line="240" w:lineRule="auto"/>
        <w:ind w:left="22"/>
        <w:jc w:val="center"/>
        <w:rPr>
          <w:rFonts w:ascii="Times New Roman" w:hAnsi="Times New Roman" w:cs="Times New Roman"/>
          <w:bCs/>
          <w:spacing w:val="-4"/>
          <w:sz w:val="24"/>
          <w:szCs w:val="24"/>
        </w:rPr>
      </w:pPr>
      <w:r w:rsidRPr="00FD1464">
        <w:rPr>
          <w:rFonts w:ascii="Times New Roman" w:hAnsi="Times New Roman" w:cs="Times New Roman"/>
          <w:bCs/>
          <w:spacing w:val="-4"/>
          <w:sz w:val="24"/>
          <w:szCs w:val="24"/>
        </w:rPr>
        <w:t xml:space="preserve">Рис. </w:t>
      </w:r>
      <w:r w:rsidR="003E6D0B">
        <w:rPr>
          <w:rFonts w:ascii="Times New Roman" w:hAnsi="Times New Roman" w:cs="Times New Roman"/>
          <w:bCs/>
          <w:spacing w:val="-4"/>
          <w:sz w:val="24"/>
          <w:szCs w:val="24"/>
        </w:rPr>
        <w:t>18</w:t>
      </w:r>
      <w:r>
        <w:rPr>
          <w:rFonts w:ascii="Times New Roman" w:hAnsi="Times New Roman" w:cs="Times New Roman"/>
          <w:bCs/>
          <w:spacing w:val="-4"/>
          <w:sz w:val="24"/>
          <w:szCs w:val="24"/>
        </w:rPr>
        <w:t>.</w:t>
      </w:r>
      <w:r w:rsidRPr="00FD1464">
        <w:rPr>
          <w:rFonts w:ascii="Times New Roman" w:hAnsi="Times New Roman" w:cs="Times New Roman"/>
          <w:bCs/>
          <w:spacing w:val="-4"/>
          <w:sz w:val="24"/>
          <w:szCs w:val="24"/>
        </w:rPr>
        <w:t>.</w:t>
      </w:r>
      <w:r>
        <w:rPr>
          <w:rFonts w:ascii="Times New Roman" w:hAnsi="Times New Roman" w:cs="Times New Roman"/>
          <w:bCs/>
          <w:spacing w:val="-4"/>
          <w:sz w:val="24"/>
          <w:szCs w:val="24"/>
        </w:rPr>
        <w:t>4</w:t>
      </w:r>
      <w:r w:rsidRPr="00FD1464">
        <w:rPr>
          <w:rFonts w:ascii="Times New Roman" w:hAnsi="Times New Roman" w:cs="Times New Roman"/>
          <w:bCs/>
          <w:spacing w:val="-4"/>
          <w:sz w:val="24"/>
          <w:szCs w:val="24"/>
        </w:rPr>
        <w:t>. Примеры компоновок приспособлений системы УСПМ — ЧПУ</w:t>
      </w:r>
    </w:p>
    <w:p w:rsidR="002B0D87" w:rsidRDefault="002B0D87" w:rsidP="00FA1C5A">
      <w:pPr>
        <w:shd w:val="clear" w:color="auto" w:fill="FFFFFF"/>
        <w:spacing w:before="7" w:after="0" w:line="240" w:lineRule="auto"/>
        <w:ind w:left="10" w:right="43" w:firstLine="307"/>
        <w:jc w:val="both"/>
        <w:rPr>
          <w:rFonts w:ascii="Times New Roman" w:hAnsi="Times New Roman" w:cs="Times New Roman"/>
          <w:bCs/>
          <w:spacing w:val="-8"/>
          <w:sz w:val="24"/>
          <w:szCs w:val="24"/>
        </w:rPr>
      </w:pPr>
    </w:p>
    <w:p w:rsidR="002B0D87" w:rsidRDefault="002B0D87" w:rsidP="002B0D87">
      <w:pPr>
        <w:shd w:val="clear" w:color="auto" w:fill="FFFFFF"/>
        <w:spacing w:before="7" w:after="0" w:line="240" w:lineRule="auto"/>
        <w:ind w:left="10" w:right="43"/>
        <w:jc w:val="both"/>
        <w:rPr>
          <w:rFonts w:ascii="Times New Roman" w:hAnsi="Times New Roman" w:cs="Times New Roman"/>
          <w:bCs/>
          <w:spacing w:val="-5"/>
          <w:sz w:val="24"/>
          <w:szCs w:val="24"/>
        </w:rPr>
      </w:pPr>
      <w:r>
        <w:rPr>
          <w:rFonts w:ascii="Times New Roman" w:hAnsi="Times New Roman" w:cs="Times New Roman"/>
          <w:bCs/>
          <w:spacing w:val="-8"/>
          <w:sz w:val="24"/>
          <w:szCs w:val="24"/>
        </w:rPr>
        <w:lastRenderedPageBreak/>
        <w:t xml:space="preserve">     </w:t>
      </w:r>
      <w:r w:rsidR="00FA1C5A" w:rsidRPr="00FD1464">
        <w:rPr>
          <w:rFonts w:ascii="Times New Roman" w:hAnsi="Times New Roman" w:cs="Times New Roman"/>
          <w:bCs/>
          <w:spacing w:val="-8"/>
          <w:sz w:val="24"/>
          <w:szCs w:val="24"/>
        </w:rPr>
        <w:t xml:space="preserve">можно компоновать приспособления для </w:t>
      </w:r>
      <w:r w:rsidR="00FA1C5A" w:rsidRPr="00FD1464">
        <w:rPr>
          <w:rFonts w:ascii="Times New Roman" w:hAnsi="Times New Roman" w:cs="Times New Roman"/>
          <w:bCs/>
          <w:sz w:val="24"/>
          <w:szCs w:val="24"/>
        </w:rPr>
        <w:t>выполнения любых операций.</w:t>
      </w:r>
      <w:r>
        <w:rPr>
          <w:rFonts w:ascii="Times New Roman" w:hAnsi="Times New Roman" w:cs="Times New Roman"/>
          <w:bCs/>
          <w:sz w:val="24"/>
          <w:szCs w:val="24"/>
        </w:rPr>
        <w:t xml:space="preserve"> </w:t>
      </w:r>
      <w:proofErr w:type="gramStart"/>
      <w:r w:rsidR="00FA1C5A" w:rsidRPr="00FD1464">
        <w:rPr>
          <w:rFonts w:ascii="Times New Roman" w:hAnsi="Times New Roman" w:cs="Times New Roman"/>
          <w:bCs/>
          <w:spacing w:val="-9"/>
          <w:sz w:val="24"/>
          <w:szCs w:val="24"/>
        </w:rPr>
        <w:t>Пример компоновки приспособления системы УСПО — девяти</w:t>
      </w:r>
      <w:r w:rsidR="00FA1C5A" w:rsidRPr="00FD1464">
        <w:rPr>
          <w:rFonts w:ascii="Times New Roman" w:hAnsi="Times New Roman" w:cs="Times New Roman"/>
          <w:bCs/>
          <w:spacing w:val="-9"/>
          <w:sz w:val="24"/>
          <w:szCs w:val="24"/>
        </w:rPr>
        <w:softHyphen/>
      </w:r>
      <w:r w:rsidR="00FA1C5A" w:rsidRPr="00FD1464">
        <w:rPr>
          <w:rFonts w:ascii="Times New Roman" w:hAnsi="Times New Roman" w:cs="Times New Roman"/>
          <w:bCs/>
          <w:spacing w:val="-2"/>
          <w:sz w:val="24"/>
          <w:szCs w:val="24"/>
        </w:rPr>
        <w:t xml:space="preserve">местное гидравлическое приспособление для установки фланцев при обработке отверстий на фрезерно-сверлильном станке с ЧПУ </w:t>
      </w:r>
      <w:r w:rsidR="00FA1C5A" w:rsidRPr="00FD1464">
        <w:rPr>
          <w:rFonts w:ascii="Times New Roman" w:hAnsi="Times New Roman" w:cs="Times New Roman"/>
          <w:bCs/>
          <w:sz w:val="24"/>
          <w:szCs w:val="24"/>
        </w:rPr>
        <w:t xml:space="preserve">в условиях серийного производства — показан на рис. </w:t>
      </w:r>
      <w:r w:rsidR="003E6D0B">
        <w:rPr>
          <w:rFonts w:ascii="Times New Roman" w:hAnsi="Times New Roman" w:cs="Times New Roman"/>
          <w:bCs/>
          <w:sz w:val="24"/>
          <w:szCs w:val="24"/>
        </w:rPr>
        <w:t>18</w:t>
      </w:r>
      <w:r w:rsidR="0014270A">
        <w:rPr>
          <w:rFonts w:ascii="Times New Roman" w:hAnsi="Times New Roman" w:cs="Times New Roman"/>
          <w:bCs/>
          <w:sz w:val="24"/>
          <w:szCs w:val="24"/>
        </w:rPr>
        <w:t>.</w:t>
      </w:r>
      <w:r>
        <w:rPr>
          <w:rFonts w:ascii="Times New Roman" w:hAnsi="Times New Roman" w:cs="Times New Roman"/>
          <w:bCs/>
          <w:sz w:val="24"/>
          <w:szCs w:val="24"/>
        </w:rPr>
        <w:t>5</w:t>
      </w:r>
      <w:r w:rsidR="00FA1C5A" w:rsidRPr="00FD1464">
        <w:rPr>
          <w:rFonts w:ascii="Times New Roman" w:hAnsi="Times New Roman" w:cs="Times New Roman"/>
          <w:bCs/>
          <w:sz w:val="24"/>
          <w:szCs w:val="24"/>
        </w:rPr>
        <w:t xml:space="preserve">, а. </w:t>
      </w:r>
      <w:r w:rsidR="00FA1C5A" w:rsidRPr="00FD1464">
        <w:rPr>
          <w:rFonts w:ascii="Times New Roman" w:hAnsi="Times New Roman" w:cs="Times New Roman"/>
          <w:bCs/>
          <w:spacing w:val="-1"/>
          <w:sz w:val="24"/>
          <w:szCs w:val="24"/>
        </w:rPr>
        <w:t>В отличие от способа фиксации элементов системы УСП посред</w:t>
      </w:r>
      <w:r w:rsidR="00FA1C5A" w:rsidRPr="00FD1464">
        <w:rPr>
          <w:rFonts w:ascii="Times New Roman" w:hAnsi="Times New Roman" w:cs="Times New Roman"/>
          <w:bCs/>
          <w:spacing w:val="-7"/>
          <w:sz w:val="24"/>
          <w:szCs w:val="24"/>
        </w:rPr>
        <w:t>ством соединения паз — шпонка и системы СРП посредством сое</w:t>
      </w:r>
      <w:r w:rsidR="00FA1C5A" w:rsidRPr="00FD1464">
        <w:rPr>
          <w:rFonts w:ascii="Times New Roman" w:hAnsi="Times New Roman" w:cs="Times New Roman"/>
          <w:bCs/>
          <w:spacing w:val="-7"/>
          <w:sz w:val="24"/>
          <w:szCs w:val="24"/>
        </w:rPr>
        <w:softHyphen/>
      </w:r>
      <w:r w:rsidR="00FA1C5A" w:rsidRPr="00FD1464">
        <w:rPr>
          <w:rFonts w:ascii="Times New Roman" w:hAnsi="Times New Roman" w:cs="Times New Roman"/>
          <w:bCs/>
          <w:spacing w:val="-9"/>
          <w:sz w:val="24"/>
          <w:szCs w:val="24"/>
        </w:rPr>
        <w:t xml:space="preserve">динения палец — отверстие, которые имеют зазоры, конструкции элементов УСПО соединяются с помощью сборных фиксирующих </w:t>
      </w:r>
      <w:r w:rsidR="00FA1C5A" w:rsidRPr="00FD1464">
        <w:rPr>
          <w:rFonts w:ascii="Times New Roman" w:hAnsi="Times New Roman" w:cs="Times New Roman"/>
          <w:bCs/>
          <w:sz w:val="24"/>
          <w:szCs w:val="24"/>
        </w:rPr>
        <w:t>штифтов, обеспечивающих</w:t>
      </w:r>
      <w:proofErr w:type="gramEnd"/>
      <w:r w:rsidR="00FA1C5A" w:rsidRPr="00FD1464">
        <w:rPr>
          <w:rFonts w:ascii="Times New Roman" w:hAnsi="Times New Roman" w:cs="Times New Roman"/>
          <w:bCs/>
          <w:sz w:val="24"/>
          <w:szCs w:val="24"/>
        </w:rPr>
        <w:t xml:space="preserve"> устранение зазора в соединении </w:t>
      </w:r>
      <w:r w:rsidR="00FA1C5A" w:rsidRPr="00FD1464">
        <w:rPr>
          <w:rFonts w:ascii="Times New Roman" w:hAnsi="Times New Roman" w:cs="Times New Roman"/>
          <w:bCs/>
          <w:spacing w:val="-5"/>
          <w:sz w:val="24"/>
          <w:szCs w:val="24"/>
        </w:rPr>
        <w:t xml:space="preserve">штифт — отверстие в процессе </w:t>
      </w:r>
    </w:p>
    <w:p w:rsidR="002B0D87" w:rsidRDefault="002B0D87" w:rsidP="002B0D87">
      <w:pPr>
        <w:shd w:val="clear" w:color="auto" w:fill="FFFFFF"/>
        <w:spacing w:before="7" w:after="0" w:line="240" w:lineRule="auto"/>
        <w:ind w:left="10" w:right="43" w:firstLine="307"/>
        <w:jc w:val="both"/>
        <w:rPr>
          <w:rFonts w:ascii="Times New Roman" w:hAnsi="Times New Roman" w:cs="Times New Roman"/>
          <w:bCs/>
          <w:spacing w:val="-5"/>
          <w:sz w:val="24"/>
          <w:szCs w:val="24"/>
        </w:rPr>
      </w:pPr>
    </w:p>
    <w:p w:rsidR="002B0D87" w:rsidRDefault="002B0D87" w:rsidP="002B0D87">
      <w:pPr>
        <w:shd w:val="clear" w:color="auto" w:fill="FFFFFF"/>
        <w:spacing w:before="7" w:after="0" w:line="240" w:lineRule="auto"/>
        <w:ind w:left="10" w:right="43" w:firstLine="307"/>
        <w:jc w:val="both"/>
        <w:rPr>
          <w:rFonts w:ascii="Times New Roman" w:hAnsi="Times New Roman" w:cs="Times New Roman"/>
          <w:bCs/>
          <w:spacing w:val="-5"/>
          <w:sz w:val="24"/>
          <w:szCs w:val="24"/>
        </w:rPr>
      </w:pPr>
    </w:p>
    <w:p w:rsidR="002B0D87" w:rsidRDefault="002B0D87" w:rsidP="002B0D87">
      <w:pPr>
        <w:shd w:val="clear" w:color="auto" w:fill="FFFFFF"/>
        <w:spacing w:before="7" w:after="0" w:line="240" w:lineRule="auto"/>
        <w:ind w:left="10" w:right="43"/>
        <w:jc w:val="both"/>
        <w:rPr>
          <w:rFonts w:ascii="Times New Roman" w:hAnsi="Times New Roman" w:cs="Times New Roman"/>
          <w:bCs/>
          <w:spacing w:val="-5"/>
          <w:sz w:val="24"/>
          <w:szCs w:val="24"/>
        </w:rPr>
      </w:pPr>
      <w:r>
        <w:rPr>
          <w:rFonts w:ascii="Times New Roman" w:hAnsi="Times New Roman" w:cs="Times New Roman"/>
          <w:bCs/>
          <w:spacing w:val="-5"/>
          <w:sz w:val="24"/>
          <w:szCs w:val="24"/>
        </w:rPr>
        <w:t xml:space="preserve">                                                  </w:t>
      </w:r>
      <w:r w:rsidRPr="00FD1464">
        <w:rPr>
          <w:rFonts w:ascii="Times New Roman" w:hAnsi="Times New Roman" w:cs="Times New Roman"/>
          <w:noProof/>
          <w:sz w:val="24"/>
          <w:szCs w:val="24"/>
        </w:rPr>
        <w:drawing>
          <wp:inline distT="0" distB="0" distL="0" distR="0">
            <wp:extent cx="2924175" cy="3594100"/>
            <wp:effectExtent l="19050" t="0" r="9525" b="0"/>
            <wp:docPr id="35" name="Рисунок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169">
                      <a:lum bright="6000"/>
                      <a:grayscl/>
                    </a:blip>
                    <a:srcRect/>
                    <a:stretch>
                      <a:fillRect/>
                    </a:stretch>
                  </pic:blipFill>
                  <pic:spPr bwMode="auto">
                    <a:xfrm>
                      <a:off x="0" y="0"/>
                      <a:ext cx="2924175" cy="3594100"/>
                    </a:xfrm>
                    <a:prstGeom prst="rect">
                      <a:avLst/>
                    </a:prstGeom>
                    <a:noFill/>
                    <a:ln w="9525">
                      <a:noFill/>
                      <a:miter lim="800000"/>
                      <a:headEnd/>
                      <a:tailEnd/>
                    </a:ln>
                  </pic:spPr>
                </pic:pic>
              </a:graphicData>
            </a:graphic>
          </wp:inline>
        </w:drawing>
      </w:r>
    </w:p>
    <w:p w:rsidR="002B0D87" w:rsidRDefault="002B0D87" w:rsidP="002B0D87">
      <w:pPr>
        <w:shd w:val="clear" w:color="auto" w:fill="FFFFFF"/>
        <w:spacing w:before="7" w:after="0" w:line="240" w:lineRule="auto"/>
        <w:ind w:left="10" w:right="43"/>
        <w:jc w:val="both"/>
        <w:rPr>
          <w:rFonts w:ascii="Times New Roman" w:hAnsi="Times New Roman" w:cs="Times New Roman"/>
          <w:bCs/>
          <w:spacing w:val="-5"/>
          <w:sz w:val="24"/>
          <w:szCs w:val="24"/>
        </w:rPr>
      </w:pPr>
    </w:p>
    <w:p w:rsidR="002B0D87" w:rsidRPr="00FD1464" w:rsidRDefault="002B0D87" w:rsidP="002B0D87">
      <w:pPr>
        <w:shd w:val="clear" w:color="auto" w:fill="FFFFFF"/>
        <w:spacing w:before="156" w:after="0" w:line="240" w:lineRule="auto"/>
        <w:ind w:left="17"/>
        <w:jc w:val="center"/>
        <w:rPr>
          <w:rFonts w:ascii="Times New Roman" w:hAnsi="Times New Roman" w:cs="Times New Roman"/>
          <w:sz w:val="24"/>
          <w:szCs w:val="24"/>
        </w:rPr>
      </w:pPr>
      <w:r w:rsidRPr="00FD1464">
        <w:rPr>
          <w:rFonts w:ascii="Times New Roman" w:hAnsi="Times New Roman" w:cs="Times New Roman"/>
          <w:bCs/>
          <w:spacing w:val="-3"/>
          <w:sz w:val="24"/>
          <w:szCs w:val="24"/>
        </w:rPr>
        <w:t xml:space="preserve">Рис.   </w:t>
      </w:r>
      <w:r w:rsidR="003E6D0B">
        <w:rPr>
          <w:rFonts w:ascii="Times New Roman" w:hAnsi="Times New Roman" w:cs="Times New Roman"/>
          <w:bCs/>
          <w:spacing w:val="-3"/>
          <w:sz w:val="24"/>
          <w:szCs w:val="24"/>
        </w:rPr>
        <w:t>18</w:t>
      </w:r>
      <w:r>
        <w:rPr>
          <w:rFonts w:ascii="Times New Roman" w:hAnsi="Times New Roman" w:cs="Times New Roman"/>
          <w:bCs/>
          <w:spacing w:val="-3"/>
          <w:sz w:val="24"/>
          <w:szCs w:val="24"/>
        </w:rPr>
        <w:t>.5</w:t>
      </w:r>
      <w:r w:rsidRPr="00FD1464">
        <w:rPr>
          <w:rFonts w:ascii="Times New Roman" w:hAnsi="Times New Roman" w:cs="Times New Roman"/>
          <w:bCs/>
          <w:spacing w:val="-3"/>
          <w:sz w:val="24"/>
          <w:szCs w:val="24"/>
        </w:rPr>
        <w:t>.  Пример к</w:t>
      </w:r>
      <w:r>
        <w:rPr>
          <w:rFonts w:ascii="Times New Roman" w:hAnsi="Times New Roman" w:cs="Times New Roman"/>
          <w:bCs/>
          <w:spacing w:val="-3"/>
          <w:sz w:val="24"/>
          <w:szCs w:val="24"/>
        </w:rPr>
        <w:t>о</w:t>
      </w:r>
      <w:r w:rsidRPr="00FD1464">
        <w:rPr>
          <w:rFonts w:ascii="Times New Roman" w:hAnsi="Times New Roman" w:cs="Times New Roman"/>
          <w:bCs/>
          <w:spacing w:val="-3"/>
          <w:sz w:val="24"/>
          <w:szCs w:val="24"/>
        </w:rPr>
        <w:t>мпоновки приспособления  УСПО  и сочленение элементов</w:t>
      </w:r>
    </w:p>
    <w:p w:rsidR="002B0D87" w:rsidRDefault="002B0D87" w:rsidP="002B0D87">
      <w:pPr>
        <w:shd w:val="clear" w:color="auto" w:fill="FFFFFF"/>
        <w:spacing w:before="7" w:after="0" w:line="240" w:lineRule="auto"/>
        <w:ind w:left="10" w:right="43"/>
        <w:jc w:val="both"/>
        <w:rPr>
          <w:rFonts w:ascii="Times New Roman" w:hAnsi="Times New Roman" w:cs="Times New Roman"/>
          <w:bCs/>
          <w:spacing w:val="-5"/>
          <w:sz w:val="24"/>
          <w:szCs w:val="24"/>
        </w:rPr>
      </w:pPr>
    </w:p>
    <w:p w:rsidR="002B0D87" w:rsidRDefault="002B0D87" w:rsidP="002B0D87">
      <w:pPr>
        <w:shd w:val="clear" w:color="auto" w:fill="FFFFFF"/>
        <w:spacing w:before="7" w:after="0" w:line="240" w:lineRule="auto"/>
        <w:ind w:left="10" w:right="43"/>
        <w:jc w:val="both"/>
        <w:rPr>
          <w:rFonts w:ascii="Times New Roman" w:hAnsi="Times New Roman" w:cs="Times New Roman"/>
          <w:bCs/>
          <w:spacing w:val="-5"/>
          <w:sz w:val="24"/>
          <w:szCs w:val="24"/>
        </w:rPr>
      </w:pPr>
    </w:p>
    <w:p w:rsidR="00FA1C5A" w:rsidRPr="00FD1464" w:rsidRDefault="00FA1C5A" w:rsidP="002B0D87">
      <w:pPr>
        <w:shd w:val="clear" w:color="auto" w:fill="FFFFFF"/>
        <w:spacing w:before="7" w:after="0" w:line="240" w:lineRule="auto"/>
        <w:ind w:left="10" w:right="43"/>
        <w:jc w:val="both"/>
        <w:rPr>
          <w:rFonts w:ascii="Times New Roman" w:hAnsi="Times New Roman" w:cs="Times New Roman"/>
          <w:sz w:val="24"/>
          <w:szCs w:val="24"/>
        </w:rPr>
      </w:pPr>
      <w:r w:rsidRPr="00FD1464">
        <w:rPr>
          <w:rFonts w:ascii="Times New Roman" w:hAnsi="Times New Roman" w:cs="Times New Roman"/>
          <w:bCs/>
          <w:spacing w:val="-5"/>
          <w:sz w:val="24"/>
          <w:szCs w:val="24"/>
        </w:rPr>
        <w:t>соединения элементов за счет раз</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8"/>
          <w:sz w:val="24"/>
          <w:szCs w:val="24"/>
        </w:rPr>
        <w:t>жима разрезных втулок.</w:t>
      </w:r>
      <w:r w:rsidR="002B0D87">
        <w:rPr>
          <w:rFonts w:ascii="Times New Roman" w:hAnsi="Times New Roman" w:cs="Times New Roman"/>
          <w:bCs/>
          <w:spacing w:val="-8"/>
          <w:sz w:val="24"/>
          <w:szCs w:val="24"/>
        </w:rPr>
        <w:t xml:space="preserve"> </w:t>
      </w:r>
      <w:r w:rsidRPr="00FD1464">
        <w:rPr>
          <w:rFonts w:ascii="Times New Roman" w:hAnsi="Times New Roman" w:cs="Times New Roman"/>
          <w:bCs/>
          <w:spacing w:val="-8"/>
          <w:sz w:val="24"/>
          <w:szCs w:val="24"/>
        </w:rPr>
        <w:t xml:space="preserve">Два элемента </w:t>
      </w:r>
      <w:r w:rsidRPr="00FD1464">
        <w:rPr>
          <w:rFonts w:ascii="Times New Roman" w:hAnsi="Times New Roman" w:cs="Times New Roman"/>
          <w:bCs/>
          <w:i/>
          <w:iCs/>
          <w:spacing w:val="-8"/>
          <w:sz w:val="24"/>
          <w:szCs w:val="24"/>
        </w:rPr>
        <w:t xml:space="preserve">3 </w:t>
      </w:r>
      <w:r w:rsidRPr="00FD1464">
        <w:rPr>
          <w:rFonts w:ascii="Times New Roman" w:hAnsi="Times New Roman" w:cs="Times New Roman"/>
          <w:bCs/>
          <w:spacing w:val="-8"/>
          <w:sz w:val="24"/>
          <w:szCs w:val="24"/>
        </w:rPr>
        <w:t xml:space="preserve">и </w:t>
      </w:r>
      <w:r w:rsidRPr="00FD1464">
        <w:rPr>
          <w:rFonts w:ascii="Times New Roman" w:hAnsi="Times New Roman" w:cs="Times New Roman"/>
          <w:bCs/>
          <w:i/>
          <w:iCs/>
          <w:spacing w:val="-8"/>
          <w:sz w:val="24"/>
          <w:szCs w:val="24"/>
        </w:rPr>
        <w:t xml:space="preserve">4, </w:t>
      </w:r>
      <w:r w:rsidRPr="00FD1464">
        <w:rPr>
          <w:rFonts w:ascii="Times New Roman" w:hAnsi="Times New Roman" w:cs="Times New Roman"/>
          <w:bCs/>
          <w:spacing w:val="-8"/>
          <w:sz w:val="24"/>
          <w:szCs w:val="24"/>
        </w:rPr>
        <w:t>имеющих глухие ци</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1"/>
          <w:sz w:val="24"/>
          <w:szCs w:val="24"/>
        </w:rPr>
        <w:t xml:space="preserve">линдрические отверстия, фиксируются на два сборных штифта </w:t>
      </w:r>
      <w:r w:rsidRPr="00FD1464">
        <w:rPr>
          <w:rFonts w:ascii="Times New Roman" w:hAnsi="Times New Roman" w:cs="Times New Roman"/>
          <w:bCs/>
          <w:spacing w:val="-6"/>
          <w:sz w:val="24"/>
          <w:szCs w:val="24"/>
        </w:rPr>
        <w:t xml:space="preserve">(рис. </w:t>
      </w:r>
      <w:r w:rsidR="003E6D0B">
        <w:rPr>
          <w:rFonts w:ascii="Times New Roman" w:hAnsi="Times New Roman" w:cs="Times New Roman"/>
          <w:bCs/>
          <w:sz w:val="24"/>
          <w:szCs w:val="24"/>
        </w:rPr>
        <w:t>18</w:t>
      </w:r>
      <w:r w:rsidR="0014270A">
        <w:rPr>
          <w:rFonts w:ascii="Times New Roman" w:hAnsi="Times New Roman" w:cs="Times New Roman"/>
          <w:bCs/>
          <w:sz w:val="24"/>
          <w:szCs w:val="24"/>
        </w:rPr>
        <w:t>.</w:t>
      </w:r>
      <w:r w:rsidR="002B0D87">
        <w:rPr>
          <w:rFonts w:ascii="Times New Roman" w:hAnsi="Times New Roman" w:cs="Times New Roman"/>
          <w:bCs/>
          <w:sz w:val="24"/>
          <w:szCs w:val="24"/>
        </w:rPr>
        <w:t>5</w:t>
      </w:r>
      <w:r w:rsidRPr="00FD1464">
        <w:rPr>
          <w:rFonts w:ascii="Times New Roman" w:hAnsi="Times New Roman" w:cs="Times New Roman"/>
          <w:bCs/>
          <w:sz w:val="24"/>
          <w:szCs w:val="24"/>
        </w:rPr>
        <w:t>,6).</w:t>
      </w:r>
      <w:r w:rsidRPr="00FD1464">
        <w:rPr>
          <w:rFonts w:ascii="Times New Roman" w:hAnsi="Times New Roman" w:cs="Times New Roman"/>
          <w:bCs/>
          <w:spacing w:val="-6"/>
          <w:sz w:val="24"/>
          <w:szCs w:val="24"/>
        </w:rPr>
        <w:t xml:space="preserve"> Каждый штифт состоит из пальца 1 с двумя кониче</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7"/>
          <w:sz w:val="24"/>
          <w:szCs w:val="24"/>
        </w:rPr>
        <w:t xml:space="preserve">скими поверхностями, двух разрезных втулок </w:t>
      </w:r>
      <w:r w:rsidRPr="00FD1464">
        <w:rPr>
          <w:rFonts w:ascii="Times New Roman" w:hAnsi="Times New Roman" w:cs="Times New Roman"/>
          <w:bCs/>
          <w:i/>
          <w:iCs/>
          <w:spacing w:val="-7"/>
          <w:sz w:val="24"/>
          <w:szCs w:val="24"/>
        </w:rPr>
        <w:t xml:space="preserve">2 </w:t>
      </w:r>
      <w:r w:rsidRPr="00FD1464">
        <w:rPr>
          <w:rFonts w:ascii="Times New Roman" w:hAnsi="Times New Roman" w:cs="Times New Roman"/>
          <w:bCs/>
          <w:spacing w:val="-7"/>
          <w:sz w:val="24"/>
          <w:szCs w:val="24"/>
        </w:rPr>
        <w:t xml:space="preserve">и двух эластичных </w:t>
      </w:r>
      <w:r w:rsidRPr="00FD1464">
        <w:rPr>
          <w:rFonts w:ascii="Times New Roman" w:hAnsi="Times New Roman" w:cs="Times New Roman"/>
          <w:bCs/>
          <w:spacing w:val="-6"/>
          <w:sz w:val="24"/>
          <w:szCs w:val="24"/>
        </w:rPr>
        <w:t xml:space="preserve">шайб 5. При сборке соединения под действием силы, создаваемой </w:t>
      </w:r>
      <w:r w:rsidRPr="00FD1464">
        <w:rPr>
          <w:rFonts w:ascii="Times New Roman" w:hAnsi="Times New Roman" w:cs="Times New Roman"/>
          <w:bCs/>
          <w:spacing w:val="-7"/>
          <w:sz w:val="24"/>
          <w:szCs w:val="24"/>
        </w:rPr>
        <w:t xml:space="preserve">болтом или шпилькой, опора </w:t>
      </w:r>
      <w:r w:rsidRPr="00FD1464">
        <w:rPr>
          <w:rFonts w:ascii="Times New Roman" w:hAnsi="Times New Roman" w:cs="Times New Roman"/>
          <w:bCs/>
          <w:i/>
          <w:iCs/>
          <w:spacing w:val="-7"/>
          <w:sz w:val="24"/>
          <w:szCs w:val="24"/>
        </w:rPr>
        <w:t xml:space="preserve">3 </w:t>
      </w:r>
      <w:r w:rsidRPr="00FD1464">
        <w:rPr>
          <w:rFonts w:ascii="Times New Roman" w:hAnsi="Times New Roman" w:cs="Times New Roman"/>
          <w:bCs/>
          <w:spacing w:val="-7"/>
          <w:sz w:val="24"/>
          <w:szCs w:val="24"/>
        </w:rPr>
        <w:t xml:space="preserve">прижимается к плите </w:t>
      </w:r>
      <w:r w:rsidRPr="00FD1464">
        <w:rPr>
          <w:rFonts w:ascii="Times New Roman" w:hAnsi="Times New Roman" w:cs="Times New Roman"/>
          <w:bCs/>
          <w:i/>
          <w:iCs/>
          <w:spacing w:val="-7"/>
          <w:sz w:val="24"/>
          <w:szCs w:val="24"/>
        </w:rPr>
        <w:t xml:space="preserve">4 </w:t>
      </w:r>
      <w:r w:rsidRPr="00FD1464">
        <w:rPr>
          <w:rFonts w:ascii="Times New Roman" w:hAnsi="Times New Roman" w:cs="Times New Roman"/>
          <w:bCs/>
          <w:spacing w:val="-7"/>
          <w:sz w:val="24"/>
          <w:szCs w:val="24"/>
        </w:rPr>
        <w:t xml:space="preserve">(рис. </w:t>
      </w:r>
      <w:r w:rsidR="003E6D0B">
        <w:rPr>
          <w:rFonts w:ascii="Times New Roman" w:hAnsi="Times New Roman" w:cs="Times New Roman"/>
          <w:bCs/>
          <w:spacing w:val="-7"/>
          <w:sz w:val="24"/>
          <w:szCs w:val="24"/>
        </w:rPr>
        <w:t>18</w:t>
      </w:r>
      <w:r w:rsidR="0014270A">
        <w:rPr>
          <w:rFonts w:ascii="Times New Roman" w:hAnsi="Times New Roman" w:cs="Times New Roman"/>
          <w:bCs/>
          <w:spacing w:val="-7"/>
          <w:sz w:val="24"/>
          <w:szCs w:val="24"/>
        </w:rPr>
        <w:t>.</w:t>
      </w:r>
      <w:r w:rsidR="002B0D87">
        <w:rPr>
          <w:rFonts w:ascii="Times New Roman" w:hAnsi="Times New Roman" w:cs="Times New Roman"/>
          <w:bCs/>
          <w:spacing w:val="-7"/>
          <w:sz w:val="24"/>
          <w:szCs w:val="24"/>
        </w:rPr>
        <w:t>5</w:t>
      </w:r>
      <w:r w:rsidRPr="00FD1464">
        <w:rPr>
          <w:rFonts w:ascii="Times New Roman" w:hAnsi="Times New Roman" w:cs="Times New Roman"/>
          <w:bCs/>
          <w:spacing w:val="-7"/>
          <w:sz w:val="24"/>
          <w:szCs w:val="24"/>
        </w:rPr>
        <w:t xml:space="preserve">,в). </w:t>
      </w:r>
      <w:r w:rsidRPr="00FD1464">
        <w:rPr>
          <w:rFonts w:ascii="Times New Roman" w:hAnsi="Times New Roman" w:cs="Times New Roman"/>
          <w:bCs/>
          <w:spacing w:val="-6"/>
          <w:sz w:val="24"/>
          <w:szCs w:val="24"/>
        </w:rPr>
        <w:t>При этом донышки отверстий давят через шайбы на втулки, кото</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7"/>
          <w:sz w:val="24"/>
          <w:szCs w:val="24"/>
        </w:rPr>
        <w:t xml:space="preserve">рые, перемещаясь по пальцу, увеличиваются в диаметре, </w:t>
      </w:r>
      <w:proofErr w:type="spellStart"/>
      <w:r w:rsidRPr="00FD1464">
        <w:rPr>
          <w:rFonts w:ascii="Times New Roman" w:hAnsi="Times New Roman" w:cs="Times New Roman"/>
          <w:bCs/>
          <w:spacing w:val="-7"/>
          <w:sz w:val="24"/>
          <w:szCs w:val="24"/>
        </w:rPr>
        <w:t>обеспечи</w:t>
      </w:r>
      <w:r w:rsidRPr="00FD1464">
        <w:rPr>
          <w:rFonts w:ascii="Times New Roman" w:hAnsi="Times New Roman" w:cs="Times New Roman"/>
          <w:bCs/>
          <w:sz w:val="24"/>
          <w:szCs w:val="24"/>
        </w:rPr>
        <w:t>ная</w:t>
      </w:r>
      <w:proofErr w:type="spellEnd"/>
      <w:r w:rsidRPr="00FD1464">
        <w:rPr>
          <w:rFonts w:ascii="Times New Roman" w:hAnsi="Times New Roman" w:cs="Times New Roman"/>
          <w:bCs/>
          <w:sz w:val="24"/>
          <w:szCs w:val="24"/>
        </w:rPr>
        <w:t xml:space="preserve"> </w:t>
      </w:r>
      <w:proofErr w:type="spellStart"/>
      <w:r w:rsidRPr="00FD1464">
        <w:rPr>
          <w:rFonts w:ascii="Times New Roman" w:hAnsi="Times New Roman" w:cs="Times New Roman"/>
          <w:bCs/>
          <w:sz w:val="24"/>
          <w:szCs w:val="24"/>
        </w:rPr>
        <w:t>беззазорное</w:t>
      </w:r>
      <w:proofErr w:type="spellEnd"/>
      <w:r w:rsidRPr="00FD1464">
        <w:rPr>
          <w:rFonts w:ascii="Times New Roman" w:hAnsi="Times New Roman" w:cs="Times New Roman"/>
          <w:bCs/>
          <w:sz w:val="24"/>
          <w:szCs w:val="24"/>
        </w:rPr>
        <w:t xml:space="preserve"> соединение с натягом.</w:t>
      </w:r>
    </w:p>
    <w:p w:rsidR="00FA1C5A" w:rsidRPr="00FD1464" w:rsidRDefault="00FA1C5A" w:rsidP="00FA1C5A">
      <w:pPr>
        <w:shd w:val="clear" w:color="auto" w:fill="FFFFFF"/>
        <w:spacing w:after="0" w:line="240" w:lineRule="auto"/>
        <w:ind w:left="14" w:firstLine="324"/>
        <w:jc w:val="both"/>
        <w:rPr>
          <w:rFonts w:ascii="Times New Roman" w:hAnsi="Times New Roman" w:cs="Times New Roman"/>
          <w:sz w:val="24"/>
          <w:szCs w:val="24"/>
        </w:rPr>
      </w:pPr>
      <w:r w:rsidRPr="00FD1464">
        <w:rPr>
          <w:rFonts w:ascii="Times New Roman" w:hAnsi="Times New Roman" w:cs="Times New Roman"/>
          <w:bCs/>
          <w:spacing w:val="-10"/>
          <w:sz w:val="24"/>
          <w:szCs w:val="24"/>
        </w:rPr>
        <w:t xml:space="preserve">Высокая жесткость компоновок и высокая точность фиксации </w:t>
      </w:r>
      <w:r w:rsidRPr="00FD1464">
        <w:rPr>
          <w:rFonts w:ascii="Times New Roman" w:hAnsi="Times New Roman" w:cs="Times New Roman"/>
          <w:bCs/>
          <w:spacing w:val="-2"/>
          <w:sz w:val="24"/>
          <w:szCs w:val="24"/>
        </w:rPr>
        <w:t xml:space="preserve">элементов УСПО повышают стабильную точность компоновок в </w:t>
      </w:r>
      <w:r w:rsidRPr="00FD1464">
        <w:rPr>
          <w:rFonts w:ascii="Times New Roman" w:hAnsi="Times New Roman" w:cs="Times New Roman"/>
          <w:bCs/>
          <w:spacing w:val="-6"/>
          <w:sz w:val="24"/>
          <w:szCs w:val="24"/>
        </w:rPr>
        <w:t xml:space="preserve">1,5—2 раза, обеспечивают точность обработки заготовок по 7-му </w:t>
      </w:r>
      <w:r w:rsidRPr="00FD1464">
        <w:rPr>
          <w:rFonts w:ascii="Times New Roman" w:hAnsi="Times New Roman" w:cs="Times New Roman"/>
          <w:bCs/>
          <w:spacing w:val="-7"/>
          <w:sz w:val="24"/>
          <w:szCs w:val="24"/>
        </w:rPr>
        <w:t xml:space="preserve">квалитету. Вследствие отсутствия Т-образных пазов, ослабляющих </w:t>
      </w:r>
      <w:r w:rsidRPr="00FD1464">
        <w:rPr>
          <w:rFonts w:ascii="Times New Roman" w:hAnsi="Times New Roman" w:cs="Times New Roman"/>
          <w:bCs/>
          <w:spacing w:val="-5"/>
          <w:sz w:val="24"/>
          <w:szCs w:val="24"/>
        </w:rPr>
        <w:t xml:space="preserve">конструкцию деталей, их жесткость увеличена при одновременном </w:t>
      </w:r>
      <w:r w:rsidRPr="00FD1464">
        <w:rPr>
          <w:rFonts w:ascii="Times New Roman" w:hAnsi="Times New Roman" w:cs="Times New Roman"/>
          <w:spacing w:val="-1"/>
          <w:sz w:val="24"/>
          <w:szCs w:val="24"/>
        </w:rPr>
        <w:t xml:space="preserve">уменьшении высоты. Повышение жесткости элементов, ликвидация </w:t>
      </w:r>
      <w:r w:rsidRPr="00FD1464">
        <w:rPr>
          <w:rFonts w:ascii="Times New Roman" w:hAnsi="Times New Roman" w:cs="Times New Roman"/>
          <w:sz w:val="24"/>
          <w:szCs w:val="24"/>
        </w:rPr>
        <w:t>зазоров и увеличение диаметра крепежных болтов обеспечивает по</w:t>
      </w:r>
      <w:r w:rsidRPr="00FD1464">
        <w:rPr>
          <w:rFonts w:ascii="Times New Roman" w:hAnsi="Times New Roman" w:cs="Times New Roman"/>
          <w:sz w:val="24"/>
          <w:szCs w:val="24"/>
        </w:rPr>
        <w:softHyphen/>
      </w:r>
      <w:r w:rsidRPr="00FD1464">
        <w:rPr>
          <w:rFonts w:ascii="Times New Roman" w:hAnsi="Times New Roman" w:cs="Times New Roman"/>
          <w:spacing w:val="-1"/>
          <w:sz w:val="24"/>
          <w:szCs w:val="24"/>
        </w:rPr>
        <w:t xml:space="preserve">вышение жесткости компоновок приспособлений в 1,5—2 раза при </w:t>
      </w:r>
      <w:r w:rsidRPr="00FD1464">
        <w:rPr>
          <w:rFonts w:ascii="Times New Roman" w:hAnsi="Times New Roman" w:cs="Times New Roman"/>
          <w:sz w:val="24"/>
          <w:szCs w:val="24"/>
        </w:rPr>
        <w:t>снижении металлоемкости на 25—30%, позволяет увеличить режи</w:t>
      </w:r>
      <w:r w:rsidRPr="00FD1464">
        <w:rPr>
          <w:rFonts w:ascii="Times New Roman" w:hAnsi="Times New Roman" w:cs="Times New Roman"/>
          <w:sz w:val="24"/>
          <w:szCs w:val="24"/>
        </w:rPr>
        <w:softHyphen/>
        <w:t>мы резания в 1,7 раза по сравнению с приспособлениями, компо</w:t>
      </w:r>
      <w:r w:rsidRPr="00FD1464">
        <w:rPr>
          <w:rFonts w:ascii="Times New Roman" w:hAnsi="Times New Roman" w:cs="Times New Roman"/>
          <w:sz w:val="24"/>
          <w:szCs w:val="24"/>
        </w:rPr>
        <w:softHyphen/>
        <w:t>нуемыми из элементов УСП.</w:t>
      </w:r>
    </w:p>
    <w:p w:rsidR="00FA1C5A" w:rsidRPr="00FD1464" w:rsidRDefault="00FA1C5A" w:rsidP="00FA1C5A">
      <w:pPr>
        <w:shd w:val="clear" w:color="auto" w:fill="FFFFFF"/>
        <w:spacing w:after="0" w:line="240" w:lineRule="auto"/>
        <w:ind w:left="12" w:firstLine="298"/>
        <w:jc w:val="both"/>
        <w:rPr>
          <w:rFonts w:ascii="Times New Roman" w:hAnsi="Times New Roman" w:cs="Times New Roman"/>
          <w:sz w:val="24"/>
          <w:szCs w:val="24"/>
        </w:rPr>
      </w:pPr>
      <w:r w:rsidRPr="00FD1464">
        <w:rPr>
          <w:rFonts w:ascii="Times New Roman" w:hAnsi="Times New Roman" w:cs="Times New Roman"/>
          <w:sz w:val="24"/>
          <w:szCs w:val="24"/>
        </w:rPr>
        <w:t>Выпускают три серии комплекта УСПО, обеспечивающие воз</w:t>
      </w:r>
      <w:r w:rsidRPr="00FD1464">
        <w:rPr>
          <w:rFonts w:ascii="Times New Roman" w:hAnsi="Times New Roman" w:cs="Times New Roman"/>
          <w:sz w:val="24"/>
          <w:szCs w:val="24"/>
        </w:rPr>
        <w:softHyphen/>
        <w:t>можность сборки приспособлений для установки заготовок различ</w:t>
      </w:r>
      <w:r w:rsidRPr="00FD1464">
        <w:rPr>
          <w:rFonts w:ascii="Times New Roman" w:hAnsi="Times New Roman" w:cs="Times New Roman"/>
          <w:sz w:val="24"/>
          <w:szCs w:val="24"/>
        </w:rPr>
        <w:softHyphen/>
        <w:t xml:space="preserve">ных размеров и массы. Серии отличаются габаритными размерами, диаметрами координатно-фиксирующих отверстий (КФО) 8; 12 и 16 мм и резьбовых отверстий М8; М12х1,5 и М16, а также шагом между КФО 20, 30 и 40 мм, выполненным с допуском ±0,02 мм. </w:t>
      </w:r>
      <w:proofErr w:type="gramStart"/>
      <w:r w:rsidRPr="00FD1464">
        <w:rPr>
          <w:rFonts w:ascii="Times New Roman" w:hAnsi="Times New Roman" w:cs="Times New Roman"/>
          <w:sz w:val="24"/>
          <w:szCs w:val="24"/>
        </w:rPr>
        <w:t>Каждая серия включает различные по функциональным назначе</w:t>
      </w:r>
      <w:r w:rsidRPr="00FD1464">
        <w:rPr>
          <w:rFonts w:ascii="Times New Roman" w:hAnsi="Times New Roman" w:cs="Times New Roman"/>
          <w:sz w:val="24"/>
          <w:szCs w:val="24"/>
        </w:rPr>
        <w:softHyphen/>
        <w:t xml:space="preserve">ниям детали и сборочные единицы: </w:t>
      </w:r>
      <w:r w:rsidRPr="00FD1464">
        <w:rPr>
          <w:rFonts w:ascii="Times New Roman" w:hAnsi="Times New Roman" w:cs="Times New Roman"/>
          <w:sz w:val="24"/>
          <w:szCs w:val="24"/>
        </w:rPr>
        <w:lastRenderedPageBreak/>
        <w:t xml:space="preserve">базовые — плиты и угольники, </w:t>
      </w:r>
      <w:r w:rsidRPr="00FD1464">
        <w:rPr>
          <w:rFonts w:ascii="Times New Roman" w:hAnsi="Times New Roman" w:cs="Times New Roman"/>
          <w:spacing w:val="-1"/>
          <w:sz w:val="24"/>
          <w:szCs w:val="24"/>
        </w:rPr>
        <w:t xml:space="preserve">являющиеся основаниями приспособлений; корпусные — опоры, </w:t>
      </w:r>
      <w:r w:rsidRPr="00FD1464">
        <w:rPr>
          <w:rFonts w:ascii="Times New Roman" w:hAnsi="Times New Roman" w:cs="Times New Roman"/>
          <w:sz w:val="24"/>
          <w:szCs w:val="24"/>
        </w:rPr>
        <w:t>подкладки, планки, прокладки для сборки корпуса приспособлений; направляющие — призмы, планки, пальцы установочные, втулки ба</w:t>
      </w:r>
      <w:r w:rsidRPr="00FD1464">
        <w:rPr>
          <w:rFonts w:ascii="Times New Roman" w:hAnsi="Times New Roman" w:cs="Times New Roman"/>
          <w:sz w:val="24"/>
          <w:szCs w:val="24"/>
        </w:rPr>
        <w:softHyphen/>
        <w:t>зирующие; зажимные — прихваты, тисочные губки, прижимы; кре</w:t>
      </w:r>
      <w:r w:rsidRPr="00FD1464">
        <w:rPr>
          <w:rFonts w:ascii="Times New Roman" w:hAnsi="Times New Roman" w:cs="Times New Roman"/>
          <w:sz w:val="24"/>
          <w:szCs w:val="24"/>
        </w:rPr>
        <w:softHyphen/>
      </w:r>
      <w:r w:rsidRPr="00FD1464">
        <w:rPr>
          <w:rFonts w:ascii="Times New Roman" w:hAnsi="Times New Roman" w:cs="Times New Roman"/>
          <w:spacing w:val="-1"/>
          <w:sz w:val="24"/>
          <w:szCs w:val="24"/>
        </w:rPr>
        <w:t>пежные — винты, шпильки, гайки, предназначенные для сборки при</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способлений и закрепления обрабатываемых заготовок.</w:t>
      </w:r>
      <w:proofErr w:type="gramEnd"/>
    </w:p>
    <w:p w:rsidR="00FA1C5A" w:rsidRPr="00FD1464" w:rsidRDefault="00FA1C5A" w:rsidP="00FA1C5A">
      <w:pPr>
        <w:shd w:val="clear" w:color="auto" w:fill="FFFFFF"/>
        <w:spacing w:after="0" w:line="240" w:lineRule="auto"/>
        <w:ind w:right="5" w:firstLine="307"/>
        <w:jc w:val="both"/>
        <w:rPr>
          <w:rFonts w:ascii="Times New Roman" w:hAnsi="Times New Roman" w:cs="Times New Roman"/>
          <w:sz w:val="24"/>
          <w:szCs w:val="24"/>
        </w:rPr>
      </w:pPr>
      <w:r w:rsidRPr="00FD1464">
        <w:rPr>
          <w:rFonts w:ascii="Times New Roman" w:hAnsi="Times New Roman" w:cs="Times New Roman"/>
          <w:spacing w:val="-1"/>
          <w:sz w:val="24"/>
          <w:szCs w:val="24"/>
        </w:rPr>
        <w:t xml:space="preserve">К средствам механизации относятся гидроблоки, гидроцилиндры </w:t>
      </w:r>
      <w:r w:rsidRPr="00FD1464">
        <w:rPr>
          <w:rFonts w:ascii="Times New Roman" w:hAnsi="Times New Roman" w:cs="Times New Roman"/>
          <w:sz w:val="24"/>
          <w:szCs w:val="24"/>
        </w:rPr>
        <w:t xml:space="preserve">одностороннего и двустороннего действия, </w:t>
      </w:r>
      <w:proofErr w:type="spellStart"/>
      <w:r w:rsidRPr="00FD1464">
        <w:rPr>
          <w:rFonts w:ascii="Times New Roman" w:hAnsi="Times New Roman" w:cs="Times New Roman"/>
          <w:sz w:val="24"/>
          <w:szCs w:val="24"/>
        </w:rPr>
        <w:t>гидроприхваты</w:t>
      </w:r>
      <w:proofErr w:type="spellEnd"/>
      <w:r w:rsidRPr="00FD1464">
        <w:rPr>
          <w:rFonts w:ascii="Times New Roman" w:hAnsi="Times New Roman" w:cs="Times New Roman"/>
          <w:sz w:val="24"/>
          <w:szCs w:val="24"/>
        </w:rPr>
        <w:t xml:space="preserve"> различ</w:t>
      </w:r>
      <w:r w:rsidRPr="00FD1464">
        <w:rPr>
          <w:rFonts w:ascii="Times New Roman" w:hAnsi="Times New Roman" w:cs="Times New Roman"/>
          <w:sz w:val="24"/>
          <w:szCs w:val="24"/>
        </w:rPr>
        <w:softHyphen/>
        <w:t xml:space="preserve">ных видов, трубопроводы, пневмогидравлические преобразователи давления (20 МПа). Для сборки компоновок механизированных приспособлений для обработки разнообразных групп деталей </w:t>
      </w:r>
      <w:proofErr w:type="gramStart"/>
      <w:r w:rsidRPr="00FD1464">
        <w:rPr>
          <w:rFonts w:ascii="Times New Roman" w:hAnsi="Times New Roman" w:cs="Times New Roman"/>
          <w:sz w:val="24"/>
          <w:szCs w:val="24"/>
        </w:rPr>
        <w:t>пред</w:t>
      </w:r>
      <w:r w:rsidRPr="00FD1464">
        <w:rPr>
          <w:rFonts w:ascii="Times New Roman" w:hAnsi="Times New Roman" w:cs="Times New Roman"/>
          <w:sz w:val="24"/>
          <w:szCs w:val="24"/>
        </w:rPr>
        <w:softHyphen/>
        <w:t>назначена</w:t>
      </w:r>
      <w:proofErr w:type="gramEnd"/>
      <w:r w:rsidRPr="00FD1464">
        <w:rPr>
          <w:rFonts w:ascii="Times New Roman" w:hAnsi="Times New Roman" w:cs="Times New Roman"/>
          <w:sz w:val="24"/>
          <w:szCs w:val="24"/>
        </w:rPr>
        <w:t xml:space="preserve"> </w:t>
      </w:r>
      <w:proofErr w:type="spellStart"/>
      <w:r w:rsidRPr="00FD1464">
        <w:rPr>
          <w:rFonts w:ascii="Times New Roman" w:hAnsi="Times New Roman" w:cs="Times New Roman"/>
          <w:sz w:val="24"/>
          <w:szCs w:val="24"/>
        </w:rPr>
        <w:t>гидроплита</w:t>
      </w:r>
      <w:proofErr w:type="spellEnd"/>
      <w:r w:rsidRPr="00FD1464">
        <w:rPr>
          <w:rFonts w:ascii="Times New Roman" w:hAnsi="Times New Roman" w:cs="Times New Roman"/>
          <w:sz w:val="24"/>
          <w:szCs w:val="24"/>
        </w:rPr>
        <w:t>. На поверхности плиты выполнена сетка координатно-фиксирующих и резьбовых отверстий, предназначен</w:t>
      </w:r>
      <w:r w:rsidRPr="00FD1464">
        <w:rPr>
          <w:rFonts w:ascii="Times New Roman" w:hAnsi="Times New Roman" w:cs="Times New Roman"/>
          <w:sz w:val="24"/>
          <w:szCs w:val="24"/>
        </w:rPr>
        <w:softHyphen/>
        <w:t>ных для установки и закрепления установочных и зажимных эле</w:t>
      </w:r>
      <w:r w:rsidRPr="00FD1464">
        <w:rPr>
          <w:rFonts w:ascii="Times New Roman" w:hAnsi="Times New Roman" w:cs="Times New Roman"/>
          <w:sz w:val="24"/>
          <w:szCs w:val="24"/>
        </w:rPr>
        <w:softHyphen/>
      </w:r>
      <w:r w:rsidRPr="00FD1464">
        <w:rPr>
          <w:rFonts w:ascii="Times New Roman" w:hAnsi="Times New Roman" w:cs="Times New Roman"/>
          <w:spacing w:val="-2"/>
          <w:sz w:val="24"/>
          <w:szCs w:val="24"/>
        </w:rPr>
        <w:t xml:space="preserve">ментов УСПО. В центре плиты выполнено отверстие, к которому </w:t>
      </w:r>
      <w:r w:rsidRPr="00FD1464">
        <w:rPr>
          <w:rFonts w:ascii="Times New Roman" w:hAnsi="Times New Roman" w:cs="Times New Roman"/>
          <w:sz w:val="24"/>
          <w:szCs w:val="24"/>
        </w:rPr>
        <w:t xml:space="preserve">привязана сетка координатно-фиксирующих отверстий. В корпус </w:t>
      </w:r>
      <w:r w:rsidRPr="00FD1464">
        <w:rPr>
          <w:rFonts w:ascii="Times New Roman" w:hAnsi="Times New Roman" w:cs="Times New Roman"/>
          <w:spacing w:val="-1"/>
          <w:sz w:val="24"/>
          <w:szCs w:val="24"/>
        </w:rPr>
        <w:t xml:space="preserve">плиты встроены гидроцилиндры. По конструкции и назначению </w:t>
      </w:r>
      <w:proofErr w:type="spellStart"/>
      <w:r w:rsidRPr="00FD1464">
        <w:rPr>
          <w:rFonts w:ascii="Times New Roman" w:hAnsi="Times New Roman" w:cs="Times New Roman"/>
          <w:sz w:val="24"/>
          <w:szCs w:val="24"/>
        </w:rPr>
        <w:t>гидроплиты</w:t>
      </w:r>
      <w:proofErr w:type="spellEnd"/>
      <w:r w:rsidRPr="00FD1464">
        <w:rPr>
          <w:rFonts w:ascii="Times New Roman" w:hAnsi="Times New Roman" w:cs="Times New Roman"/>
          <w:sz w:val="24"/>
          <w:szCs w:val="24"/>
        </w:rPr>
        <w:t xml:space="preserve"> УСПО близки к </w:t>
      </w:r>
      <w:proofErr w:type="spellStart"/>
      <w:r w:rsidRPr="00FD1464">
        <w:rPr>
          <w:rFonts w:ascii="Times New Roman" w:hAnsi="Times New Roman" w:cs="Times New Roman"/>
          <w:sz w:val="24"/>
          <w:szCs w:val="24"/>
        </w:rPr>
        <w:t>гидроплитам</w:t>
      </w:r>
      <w:proofErr w:type="spellEnd"/>
      <w:r w:rsidRPr="00FD1464">
        <w:rPr>
          <w:rFonts w:ascii="Times New Roman" w:hAnsi="Times New Roman" w:cs="Times New Roman"/>
          <w:sz w:val="24"/>
          <w:szCs w:val="24"/>
        </w:rPr>
        <w:t xml:space="preserve"> системы сборно-разбор</w:t>
      </w:r>
      <w:r w:rsidRPr="00FD1464">
        <w:rPr>
          <w:rFonts w:ascii="Times New Roman" w:hAnsi="Times New Roman" w:cs="Times New Roman"/>
          <w:sz w:val="24"/>
          <w:szCs w:val="24"/>
        </w:rPr>
        <w:softHyphen/>
        <w:t>ных приспособлений. Отличием является отсутствие Т-образных пазов, функцию которых выполняет сетка резьбовых отверстий.</w:t>
      </w:r>
    </w:p>
    <w:p w:rsidR="00FA1C5A" w:rsidRPr="00FD1464" w:rsidRDefault="00FA1C5A" w:rsidP="00FA1C5A">
      <w:pPr>
        <w:shd w:val="clear" w:color="auto" w:fill="FFFFFF"/>
        <w:spacing w:after="0" w:line="240" w:lineRule="auto"/>
        <w:ind w:right="5" w:firstLine="307"/>
        <w:jc w:val="both"/>
        <w:rPr>
          <w:rFonts w:ascii="Times New Roman" w:hAnsi="Times New Roman" w:cs="Times New Roman"/>
          <w:b/>
          <w:bCs/>
          <w:spacing w:val="-6"/>
          <w:sz w:val="24"/>
          <w:szCs w:val="24"/>
        </w:rPr>
      </w:pPr>
    </w:p>
    <w:p w:rsidR="00FA1C5A" w:rsidRPr="00F71F82" w:rsidRDefault="00724697" w:rsidP="00FA1C5A">
      <w:pPr>
        <w:shd w:val="clear" w:color="auto" w:fill="FFFFFF"/>
        <w:spacing w:after="0" w:line="240" w:lineRule="auto"/>
        <w:ind w:right="5" w:firstLine="307"/>
        <w:jc w:val="both"/>
        <w:rPr>
          <w:rFonts w:ascii="Times New Roman" w:hAnsi="Times New Roman" w:cs="Times New Roman"/>
          <w:i/>
          <w:sz w:val="24"/>
          <w:szCs w:val="24"/>
        </w:rPr>
      </w:pPr>
      <w:r w:rsidRPr="00F71F82">
        <w:rPr>
          <w:rFonts w:ascii="Times New Roman" w:eastAsia="Times New Roman" w:hAnsi="Times New Roman" w:cs="Times New Roman"/>
          <w:i/>
          <w:sz w:val="24"/>
          <w:szCs w:val="24"/>
          <w:lang w:val="kk-KZ"/>
        </w:rPr>
        <w:t xml:space="preserve">Лекция </w:t>
      </w:r>
      <w:r w:rsidR="003E6D0B">
        <w:rPr>
          <w:rFonts w:ascii="Times New Roman" w:eastAsia="Times New Roman" w:hAnsi="Times New Roman" w:cs="Times New Roman"/>
          <w:i/>
          <w:sz w:val="24"/>
          <w:szCs w:val="24"/>
          <w:lang w:val="kk-KZ"/>
        </w:rPr>
        <w:t>20</w:t>
      </w:r>
      <w:r w:rsidR="00F71F82" w:rsidRPr="00F71F82">
        <w:rPr>
          <w:rFonts w:ascii="Times New Roman" w:eastAsia="Times New Roman" w:hAnsi="Times New Roman" w:cs="Times New Roman"/>
          <w:i/>
          <w:sz w:val="24"/>
          <w:szCs w:val="24"/>
          <w:lang w:val="kk-KZ"/>
        </w:rPr>
        <w:t>.</w:t>
      </w:r>
      <w:r w:rsidRPr="00F71F82">
        <w:rPr>
          <w:rFonts w:ascii="Times New Roman" w:eastAsia="Times New Roman" w:hAnsi="Times New Roman" w:cs="Times New Roman"/>
          <w:i/>
          <w:sz w:val="24"/>
          <w:szCs w:val="24"/>
          <w:lang w:val="kk-KZ"/>
        </w:rPr>
        <w:t xml:space="preserve"> </w:t>
      </w:r>
      <w:r w:rsidR="00FA1C5A" w:rsidRPr="00F71F82">
        <w:rPr>
          <w:rFonts w:ascii="Times New Roman" w:hAnsi="Times New Roman" w:cs="Times New Roman"/>
          <w:bCs/>
          <w:i/>
          <w:spacing w:val="-6"/>
          <w:sz w:val="24"/>
          <w:szCs w:val="24"/>
        </w:rPr>
        <w:t xml:space="preserve"> Сборно-разборные приспособления </w:t>
      </w:r>
      <w:r w:rsidR="00FA1C5A" w:rsidRPr="00F71F82">
        <w:rPr>
          <w:rFonts w:ascii="Times New Roman" w:hAnsi="Times New Roman" w:cs="Times New Roman"/>
          <w:bCs/>
          <w:i/>
          <w:spacing w:val="-4"/>
          <w:sz w:val="24"/>
          <w:szCs w:val="24"/>
        </w:rPr>
        <w:t xml:space="preserve">для станков с ЧПУ (СРП </w:t>
      </w:r>
      <w:r w:rsidR="00FA1C5A" w:rsidRPr="00F71F82">
        <w:rPr>
          <w:rFonts w:ascii="Times New Roman" w:hAnsi="Times New Roman" w:cs="Times New Roman"/>
          <w:i/>
          <w:spacing w:val="-4"/>
          <w:sz w:val="24"/>
          <w:szCs w:val="24"/>
        </w:rPr>
        <w:t xml:space="preserve">— </w:t>
      </w:r>
      <w:r w:rsidR="00FA1C5A" w:rsidRPr="00F71F82">
        <w:rPr>
          <w:rFonts w:ascii="Times New Roman" w:hAnsi="Times New Roman" w:cs="Times New Roman"/>
          <w:bCs/>
          <w:i/>
          <w:spacing w:val="-4"/>
          <w:sz w:val="24"/>
          <w:szCs w:val="24"/>
        </w:rPr>
        <w:t>ПУ)</w:t>
      </w:r>
    </w:p>
    <w:p w:rsidR="00FA1C5A" w:rsidRPr="00FD1464" w:rsidRDefault="00FA1C5A" w:rsidP="00FA1C5A">
      <w:pPr>
        <w:shd w:val="clear" w:color="auto" w:fill="FFFFFF"/>
        <w:spacing w:before="346" w:after="0" w:line="240" w:lineRule="auto"/>
        <w:ind w:left="5" w:firstLine="1054"/>
        <w:jc w:val="both"/>
        <w:rPr>
          <w:rFonts w:ascii="Times New Roman" w:hAnsi="Times New Roman" w:cs="Times New Roman"/>
          <w:sz w:val="24"/>
          <w:szCs w:val="24"/>
        </w:rPr>
      </w:pPr>
      <w:r w:rsidRPr="00FD1464">
        <w:rPr>
          <w:rFonts w:ascii="Times New Roman" w:hAnsi="Times New Roman" w:cs="Times New Roman"/>
          <w:sz w:val="24"/>
          <w:szCs w:val="24"/>
        </w:rPr>
        <w:t xml:space="preserve">Система СРП — ЧПУ состоит из элементов деталей и сборочных единиц, из которых путем </w:t>
      </w:r>
      <w:proofErr w:type="spellStart"/>
      <w:r w:rsidRPr="00FD1464">
        <w:rPr>
          <w:rFonts w:ascii="Times New Roman" w:hAnsi="Times New Roman" w:cs="Times New Roman"/>
          <w:sz w:val="24"/>
          <w:szCs w:val="24"/>
        </w:rPr>
        <w:t>агрегатирования</w:t>
      </w:r>
      <w:proofErr w:type="spellEnd"/>
      <w:r w:rsidRPr="00FD1464">
        <w:rPr>
          <w:rFonts w:ascii="Times New Roman" w:hAnsi="Times New Roman" w:cs="Times New Roman"/>
          <w:sz w:val="24"/>
          <w:szCs w:val="24"/>
        </w:rPr>
        <w:t xml:space="preserve"> компонуют</w:t>
      </w:r>
      <w:r w:rsidRPr="00FD1464">
        <w:rPr>
          <w:rFonts w:ascii="Times New Roman" w:hAnsi="Times New Roman" w:cs="Times New Roman"/>
          <w:sz w:val="24"/>
          <w:szCs w:val="24"/>
        </w:rPr>
        <w:softHyphen/>
        <w:t>ся различные сборно-разборные приспособления для серийного производства. Приспособления переналаживаются путем переком</w:t>
      </w:r>
      <w:r w:rsidRPr="00FD1464">
        <w:rPr>
          <w:rFonts w:ascii="Times New Roman" w:hAnsi="Times New Roman" w:cs="Times New Roman"/>
          <w:sz w:val="24"/>
          <w:szCs w:val="24"/>
        </w:rPr>
        <w:softHyphen/>
        <w:t>поновки, регулирования или замены специальных сменных нала</w:t>
      </w:r>
      <w:r w:rsidRPr="00FD1464">
        <w:rPr>
          <w:rFonts w:ascii="Times New Roman" w:hAnsi="Times New Roman" w:cs="Times New Roman"/>
          <w:sz w:val="24"/>
          <w:szCs w:val="24"/>
        </w:rPr>
        <w:softHyphen/>
        <w:t>док. Элементы СРП фиксируются между собой системой палец — отверстие. Для этого в базовых сборочных единицах комплекта СРП имеются сетки КФО. Система палец — отверстие гарантирует более высокую стабильность точности, чем система шпонка — паз.</w:t>
      </w:r>
    </w:p>
    <w:p w:rsidR="00FA1C5A" w:rsidRPr="00EE383A" w:rsidRDefault="00FA1C5A" w:rsidP="00FA1C5A">
      <w:pPr>
        <w:shd w:val="clear" w:color="auto" w:fill="FFFFFF"/>
        <w:spacing w:after="0" w:line="240" w:lineRule="auto"/>
        <w:ind w:left="24" w:right="17"/>
        <w:jc w:val="both"/>
        <w:rPr>
          <w:rFonts w:ascii="Times New Roman" w:hAnsi="Times New Roman" w:cs="Times New Roman"/>
          <w:sz w:val="24"/>
          <w:szCs w:val="24"/>
        </w:rPr>
      </w:pPr>
      <w:r w:rsidRPr="00FD1464">
        <w:rPr>
          <w:rFonts w:ascii="Times New Roman" w:hAnsi="Times New Roman" w:cs="Times New Roman"/>
          <w:sz w:val="24"/>
          <w:szCs w:val="24"/>
        </w:rPr>
        <w:t xml:space="preserve">Помимо этого применение </w:t>
      </w:r>
      <w:r w:rsidRPr="00EE383A">
        <w:rPr>
          <w:rFonts w:ascii="Times New Roman" w:hAnsi="Times New Roman" w:cs="Times New Roman"/>
          <w:sz w:val="24"/>
          <w:szCs w:val="24"/>
        </w:rPr>
        <w:t xml:space="preserve">сетки </w:t>
      </w:r>
      <w:r w:rsidRPr="00EE383A">
        <w:rPr>
          <w:rFonts w:ascii="Times New Roman" w:hAnsi="Times New Roman" w:cs="Times New Roman"/>
          <w:bCs/>
          <w:sz w:val="24"/>
          <w:szCs w:val="24"/>
        </w:rPr>
        <w:t xml:space="preserve">КФО </w:t>
      </w:r>
      <w:r w:rsidRPr="00EE383A">
        <w:rPr>
          <w:rFonts w:ascii="Times New Roman" w:hAnsi="Times New Roman" w:cs="Times New Roman"/>
          <w:sz w:val="24"/>
          <w:szCs w:val="24"/>
        </w:rPr>
        <w:t>вместо сетки пазов позво</w:t>
      </w:r>
      <w:r w:rsidRPr="00EE383A">
        <w:rPr>
          <w:rFonts w:ascii="Times New Roman" w:hAnsi="Times New Roman" w:cs="Times New Roman"/>
          <w:sz w:val="24"/>
          <w:szCs w:val="24"/>
        </w:rPr>
        <w:softHyphen/>
        <w:t>ляет в 2 раза повысить жесткость базовых элементов.</w:t>
      </w:r>
    </w:p>
    <w:p w:rsidR="00FA1C5A" w:rsidRPr="00EE383A" w:rsidRDefault="00FA1C5A" w:rsidP="00FA1C5A">
      <w:pPr>
        <w:shd w:val="clear" w:color="auto" w:fill="FFFFFF"/>
        <w:spacing w:after="0" w:line="240" w:lineRule="auto"/>
        <w:ind w:left="12" w:right="2" w:firstLine="319"/>
        <w:jc w:val="both"/>
        <w:rPr>
          <w:rFonts w:ascii="Times New Roman" w:hAnsi="Times New Roman" w:cs="Times New Roman"/>
          <w:sz w:val="24"/>
          <w:szCs w:val="24"/>
        </w:rPr>
      </w:pPr>
      <w:r w:rsidRPr="00EE383A">
        <w:rPr>
          <w:rFonts w:ascii="Times New Roman" w:hAnsi="Times New Roman" w:cs="Times New Roman"/>
          <w:sz w:val="24"/>
          <w:szCs w:val="24"/>
        </w:rPr>
        <w:t>Базовые плиты и угольники изготовляют из низколегированных сталей или чугуна. КФО выполняют во втулках, запрессованных в плиты, и угольниках посредством Т-образных пазов. Механизи</w:t>
      </w:r>
      <w:r w:rsidRPr="00EE383A">
        <w:rPr>
          <w:rFonts w:ascii="Times New Roman" w:hAnsi="Times New Roman" w:cs="Times New Roman"/>
          <w:sz w:val="24"/>
          <w:szCs w:val="24"/>
        </w:rPr>
        <w:softHyphen/>
        <w:t>рованное крепление заготовок обеспечивается наличием встроен</w:t>
      </w:r>
      <w:r w:rsidRPr="00EE383A">
        <w:rPr>
          <w:rFonts w:ascii="Times New Roman" w:hAnsi="Times New Roman" w:cs="Times New Roman"/>
          <w:sz w:val="24"/>
          <w:szCs w:val="24"/>
        </w:rPr>
        <w:softHyphen/>
        <w:t>ных в плиты гидроцилиндров, а также гидравлических зажимных устройств. СРП лишают заготовку всех шести степеней свободы и точно фиксируют ее относительно начала координат станка (ну</w:t>
      </w:r>
      <w:r w:rsidRPr="00EE383A">
        <w:rPr>
          <w:rFonts w:ascii="Times New Roman" w:hAnsi="Times New Roman" w:cs="Times New Roman"/>
          <w:sz w:val="24"/>
          <w:szCs w:val="24"/>
        </w:rPr>
        <w:softHyphen/>
        <w:t xml:space="preserve">левой точки). Для этой цели приспособления базируют на столе станка не в одном (вдоль паза), а в двух направлениях. СРП </w:t>
      </w:r>
      <w:r w:rsidRPr="00EE383A">
        <w:rPr>
          <w:rFonts w:ascii="Times New Roman" w:hAnsi="Times New Roman" w:cs="Times New Roman"/>
          <w:spacing w:val="-1"/>
          <w:sz w:val="24"/>
          <w:szCs w:val="24"/>
        </w:rPr>
        <w:t>имеет базовые плиты длиной до 900 мм, что обеспечивает возмож</w:t>
      </w:r>
      <w:r w:rsidRPr="00EE383A">
        <w:rPr>
          <w:rFonts w:ascii="Times New Roman" w:hAnsi="Times New Roman" w:cs="Times New Roman"/>
          <w:spacing w:val="-1"/>
          <w:sz w:val="24"/>
          <w:szCs w:val="24"/>
        </w:rPr>
        <w:softHyphen/>
        <w:t>ность компоновки на них двух приспособлений для челночного ме</w:t>
      </w:r>
      <w:r w:rsidRPr="00EE383A">
        <w:rPr>
          <w:rFonts w:ascii="Times New Roman" w:hAnsi="Times New Roman" w:cs="Times New Roman"/>
          <w:spacing w:val="-1"/>
          <w:sz w:val="24"/>
          <w:szCs w:val="24"/>
        </w:rPr>
        <w:softHyphen/>
      </w:r>
      <w:r w:rsidRPr="00EE383A">
        <w:rPr>
          <w:rFonts w:ascii="Times New Roman" w:hAnsi="Times New Roman" w:cs="Times New Roman"/>
          <w:sz w:val="24"/>
          <w:szCs w:val="24"/>
        </w:rPr>
        <w:t>тода обработки, а также многоместных приспособлений.</w:t>
      </w:r>
    </w:p>
    <w:p w:rsidR="00FA1C5A" w:rsidRPr="00FD1464" w:rsidRDefault="00FA1C5A" w:rsidP="00FA1C5A">
      <w:pPr>
        <w:shd w:val="clear" w:color="auto" w:fill="FFFFFF"/>
        <w:spacing w:after="0" w:line="240" w:lineRule="auto"/>
        <w:ind w:left="5" w:firstLine="305"/>
        <w:jc w:val="both"/>
        <w:rPr>
          <w:rFonts w:ascii="Times New Roman" w:hAnsi="Times New Roman" w:cs="Times New Roman"/>
          <w:sz w:val="24"/>
          <w:szCs w:val="24"/>
        </w:rPr>
      </w:pPr>
      <w:r w:rsidRPr="00EE383A">
        <w:rPr>
          <w:rFonts w:ascii="Times New Roman" w:hAnsi="Times New Roman" w:cs="Times New Roman"/>
          <w:sz w:val="24"/>
          <w:szCs w:val="24"/>
        </w:rPr>
        <w:t>Высокая жесткость приспособлений СРП позволяет использо</w:t>
      </w:r>
      <w:r w:rsidRPr="00EE383A">
        <w:rPr>
          <w:rFonts w:ascii="Times New Roman" w:hAnsi="Times New Roman" w:cs="Times New Roman"/>
          <w:sz w:val="24"/>
          <w:szCs w:val="24"/>
        </w:rPr>
        <w:softHyphen/>
        <w:t>вать максимальную мощность станков. Элементы СРП выполняют двух типов: СРП — 14ЧПУ и СРП—18ЧПУ с шириной крепеж</w:t>
      </w:r>
      <w:r w:rsidRPr="00EE383A">
        <w:rPr>
          <w:rFonts w:ascii="Times New Roman" w:hAnsi="Times New Roman" w:cs="Times New Roman"/>
          <w:sz w:val="24"/>
          <w:szCs w:val="24"/>
        </w:rPr>
        <w:softHyphen/>
        <w:t xml:space="preserve">ного паза соответственно 14 и 18 мм, диаметром КФО 12Н7 и 16Н7, </w:t>
      </w:r>
      <w:r w:rsidRPr="00EE383A">
        <w:rPr>
          <w:rFonts w:ascii="Times New Roman" w:hAnsi="Times New Roman" w:cs="Times New Roman"/>
          <w:spacing w:val="-1"/>
          <w:sz w:val="24"/>
          <w:szCs w:val="24"/>
        </w:rPr>
        <w:t xml:space="preserve">крепежными болтами диаметром 12 и 16 мм, шагом между </w:t>
      </w:r>
      <w:r w:rsidRPr="00EE383A">
        <w:rPr>
          <w:rFonts w:ascii="Times New Roman" w:hAnsi="Times New Roman" w:cs="Times New Roman"/>
          <w:bCs/>
          <w:spacing w:val="-1"/>
          <w:sz w:val="24"/>
          <w:szCs w:val="24"/>
        </w:rPr>
        <w:t xml:space="preserve">КФО </w:t>
      </w:r>
      <w:r w:rsidRPr="00EE383A">
        <w:rPr>
          <w:rFonts w:ascii="Times New Roman" w:hAnsi="Times New Roman" w:cs="Times New Roman"/>
          <w:sz w:val="24"/>
          <w:szCs w:val="24"/>
        </w:rPr>
        <w:t>60±0,015 и</w:t>
      </w:r>
      <w:r w:rsidRPr="00FD1464">
        <w:rPr>
          <w:rFonts w:ascii="Times New Roman" w:hAnsi="Times New Roman" w:cs="Times New Roman"/>
          <w:sz w:val="24"/>
          <w:szCs w:val="24"/>
        </w:rPr>
        <w:t xml:space="preserve"> 80±0,015. Число сборочных единиц комплекта 1050. Срок службы единиц 12—15 лет.</w:t>
      </w:r>
    </w:p>
    <w:p w:rsidR="00FA1C5A" w:rsidRPr="00FD1464" w:rsidRDefault="00FA1C5A" w:rsidP="00FA1C5A">
      <w:pPr>
        <w:shd w:val="clear" w:color="auto" w:fill="FFFFFF"/>
        <w:spacing w:after="0" w:line="240" w:lineRule="auto"/>
        <w:ind w:right="7" w:firstLine="322"/>
        <w:jc w:val="both"/>
        <w:rPr>
          <w:rFonts w:ascii="Times New Roman" w:hAnsi="Times New Roman" w:cs="Times New Roman"/>
          <w:sz w:val="24"/>
          <w:szCs w:val="24"/>
        </w:rPr>
      </w:pPr>
      <w:r w:rsidRPr="00FD1464">
        <w:rPr>
          <w:rFonts w:ascii="Times New Roman" w:hAnsi="Times New Roman" w:cs="Times New Roman"/>
          <w:sz w:val="24"/>
          <w:szCs w:val="24"/>
        </w:rPr>
        <w:t>В соответствии со своим назначением детали и сборочные еди</w:t>
      </w:r>
      <w:r w:rsidRPr="00FD1464">
        <w:rPr>
          <w:rFonts w:ascii="Times New Roman" w:hAnsi="Times New Roman" w:cs="Times New Roman"/>
          <w:sz w:val="24"/>
          <w:szCs w:val="24"/>
        </w:rPr>
        <w:softHyphen/>
        <w:t>ницы СРП образуют шесть групп: базовые сборочные единицы; прижимные детали и сборочные единицы; опорные детали и сбо</w:t>
      </w:r>
      <w:r w:rsidRPr="00FD1464">
        <w:rPr>
          <w:rFonts w:ascii="Times New Roman" w:hAnsi="Times New Roman" w:cs="Times New Roman"/>
          <w:sz w:val="24"/>
          <w:szCs w:val="24"/>
        </w:rPr>
        <w:softHyphen/>
      </w:r>
      <w:r w:rsidRPr="00FD1464">
        <w:rPr>
          <w:rFonts w:ascii="Times New Roman" w:hAnsi="Times New Roman" w:cs="Times New Roman"/>
          <w:spacing w:val="-1"/>
          <w:sz w:val="24"/>
          <w:szCs w:val="24"/>
        </w:rPr>
        <w:t>рочные единицы; установочные детали и сборочные единицы; кре</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пежные детали; детали разные. Возможны следующие варианты применения базовых плит или угольников: плита устанавливается постоянно на стол станка и используется как стационарная при</w:t>
      </w:r>
      <w:r w:rsidRPr="00FD1464">
        <w:rPr>
          <w:rFonts w:ascii="Times New Roman" w:hAnsi="Times New Roman" w:cs="Times New Roman"/>
          <w:sz w:val="24"/>
          <w:szCs w:val="24"/>
        </w:rPr>
        <w:softHyphen/>
        <w:t>надлежность станка; на плите или угольнике компонуется спе</w:t>
      </w:r>
      <w:r w:rsidRPr="00FD1464">
        <w:rPr>
          <w:rFonts w:ascii="Times New Roman" w:hAnsi="Times New Roman" w:cs="Times New Roman"/>
          <w:sz w:val="24"/>
          <w:szCs w:val="24"/>
        </w:rPr>
        <w:softHyphen/>
      </w:r>
      <w:r w:rsidRPr="00FD1464">
        <w:rPr>
          <w:rFonts w:ascii="Times New Roman" w:hAnsi="Times New Roman" w:cs="Times New Roman"/>
          <w:spacing w:val="-1"/>
          <w:sz w:val="24"/>
          <w:szCs w:val="24"/>
        </w:rPr>
        <w:t xml:space="preserve">циальное приспособление долговременного применения, при этом </w:t>
      </w:r>
      <w:r w:rsidRPr="00FD1464">
        <w:rPr>
          <w:rFonts w:ascii="Times New Roman" w:hAnsi="Times New Roman" w:cs="Times New Roman"/>
          <w:sz w:val="24"/>
          <w:szCs w:val="24"/>
        </w:rPr>
        <w:t xml:space="preserve">допускается досборка деталей и сборочных единиц; плита или угольник с наладками снимаются со стола; при этом на столе станка </w:t>
      </w:r>
      <w:proofErr w:type="gramStart"/>
      <w:r w:rsidRPr="00FD1464">
        <w:rPr>
          <w:rFonts w:ascii="Times New Roman" w:hAnsi="Times New Roman" w:cs="Times New Roman"/>
          <w:sz w:val="24"/>
          <w:szCs w:val="24"/>
        </w:rPr>
        <w:t>могут быть установлены одновременно две плиты и ста</w:t>
      </w:r>
      <w:r w:rsidRPr="00FD1464">
        <w:rPr>
          <w:rFonts w:ascii="Times New Roman" w:hAnsi="Times New Roman" w:cs="Times New Roman"/>
          <w:sz w:val="24"/>
          <w:szCs w:val="24"/>
        </w:rPr>
        <w:softHyphen/>
        <w:t>нок</w:t>
      </w:r>
      <w:proofErr w:type="gramEnd"/>
      <w:r w:rsidRPr="00FD1464">
        <w:rPr>
          <w:rFonts w:ascii="Times New Roman" w:hAnsi="Times New Roman" w:cs="Times New Roman"/>
          <w:sz w:val="24"/>
          <w:szCs w:val="24"/>
        </w:rPr>
        <w:t xml:space="preserve"> будет работать в маятниковом режиме. При этом обеспечи</w:t>
      </w:r>
      <w:r w:rsidRPr="00FD1464">
        <w:rPr>
          <w:rFonts w:ascii="Times New Roman" w:hAnsi="Times New Roman" w:cs="Times New Roman"/>
          <w:sz w:val="24"/>
          <w:szCs w:val="24"/>
        </w:rPr>
        <w:softHyphen/>
        <w:t>вается смена заготовки в одном из приспособлений вне рабочей зоны станка во время обработки заготовки, установленной в дру</w:t>
      </w:r>
      <w:r w:rsidRPr="00FD1464">
        <w:rPr>
          <w:rFonts w:ascii="Times New Roman" w:hAnsi="Times New Roman" w:cs="Times New Roman"/>
          <w:sz w:val="24"/>
          <w:szCs w:val="24"/>
        </w:rPr>
        <w:softHyphen/>
      </w:r>
      <w:r w:rsidRPr="00FD1464">
        <w:rPr>
          <w:rFonts w:ascii="Times New Roman" w:hAnsi="Times New Roman" w:cs="Times New Roman"/>
          <w:spacing w:val="-1"/>
          <w:sz w:val="24"/>
          <w:szCs w:val="24"/>
        </w:rPr>
        <w:t xml:space="preserve">гом приспособлении; базовая плита со скомпонованным на ней </w:t>
      </w:r>
      <w:r w:rsidRPr="00FD1464">
        <w:rPr>
          <w:rFonts w:ascii="Times New Roman" w:hAnsi="Times New Roman" w:cs="Times New Roman"/>
          <w:sz w:val="24"/>
          <w:szCs w:val="24"/>
        </w:rPr>
        <w:t>приспособлением снимается со стола станка для смены заготовки вне станка во время обработки заготовки в приспособлении-дуб</w:t>
      </w:r>
      <w:r w:rsidRPr="00FD1464">
        <w:rPr>
          <w:rFonts w:ascii="Times New Roman" w:hAnsi="Times New Roman" w:cs="Times New Roman"/>
          <w:sz w:val="24"/>
          <w:szCs w:val="24"/>
        </w:rPr>
        <w:softHyphen/>
        <w:t>лере.</w:t>
      </w:r>
    </w:p>
    <w:p w:rsidR="00FA1C5A" w:rsidRPr="00FD1464" w:rsidRDefault="00FA1C5A" w:rsidP="00FA1C5A">
      <w:pPr>
        <w:shd w:val="clear" w:color="auto" w:fill="FFFFFF"/>
        <w:spacing w:before="7" w:after="0" w:line="240" w:lineRule="auto"/>
        <w:ind w:left="10" w:right="17" w:firstLine="290"/>
        <w:jc w:val="both"/>
        <w:rPr>
          <w:rFonts w:ascii="Times New Roman" w:hAnsi="Times New Roman" w:cs="Times New Roman"/>
          <w:sz w:val="24"/>
          <w:szCs w:val="24"/>
        </w:rPr>
      </w:pPr>
      <w:proofErr w:type="gramStart"/>
      <w:r w:rsidRPr="00FD1464">
        <w:rPr>
          <w:rFonts w:ascii="Times New Roman" w:hAnsi="Times New Roman" w:cs="Times New Roman"/>
          <w:sz w:val="24"/>
          <w:szCs w:val="24"/>
        </w:rPr>
        <w:lastRenderedPageBreak/>
        <w:t xml:space="preserve">Примеры СРП показаны на рис. </w:t>
      </w:r>
      <w:r w:rsidR="00F71F82">
        <w:rPr>
          <w:rFonts w:ascii="Times New Roman" w:hAnsi="Times New Roman" w:cs="Times New Roman"/>
          <w:sz w:val="24"/>
          <w:szCs w:val="24"/>
        </w:rPr>
        <w:t>2</w:t>
      </w:r>
      <w:r w:rsidR="003E6D0B">
        <w:rPr>
          <w:rFonts w:ascii="Times New Roman" w:hAnsi="Times New Roman" w:cs="Times New Roman"/>
          <w:sz w:val="24"/>
          <w:szCs w:val="24"/>
        </w:rPr>
        <w:t>0</w:t>
      </w:r>
      <w:r w:rsidR="00F71F82">
        <w:rPr>
          <w:rFonts w:ascii="Times New Roman" w:hAnsi="Times New Roman" w:cs="Times New Roman"/>
          <w:sz w:val="24"/>
          <w:szCs w:val="24"/>
        </w:rPr>
        <w:t>.</w:t>
      </w:r>
      <w:r w:rsidRPr="00FD1464">
        <w:rPr>
          <w:rFonts w:ascii="Times New Roman" w:hAnsi="Times New Roman" w:cs="Times New Roman"/>
          <w:sz w:val="24"/>
          <w:szCs w:val="24"/>
        </w:rPr>
        <w:t xml:space="preserve">1.. Четырехместное СРП (рис. </w:t>
      </w:r>
      <w:r w:rsidR="00F71F82">
        <w:rPr>
          <w:rFonts w:ascii="Times New Roman" w:hAnsi="Times New Roman" w:cs="Times New Roman"/>
          <w:sz w:val="24"/>
          <w:szCs w:val="24"/>
        </w:rPr>
        <w:t>2</w:t>
      </w:r>
      <w:r w:rsidR="003E6D0B">
        <w:rPr>
          <w:rFonts w:ascii="Times New Roman" w:hAnsi="Times New Roman" w:cs="Times New Roman"/>
          <w:sz w:val="24"/>
          <w:szCs w:val="24"/>
        </w:rPr>
        <w:t>0</w:t>
      </w:r>
      <w:r w:rsidR="00F71F82">
        <w:rPr>
          <w:rFonts w:ascii="Times New Roman" w:hAnsi="Times New Roman" w:cs="Times New Roman"/>
          <w:sz w:val="24"/>
          <w:szCs w:val="24"/>
        </w:rPr>
        <w:t>.1</w:t>
      </w:r>
      <w:r w:rsidRPr="00FD1464">
        <w:rPr>
          <w:rFonts w:ascii="Times New Roman" w:hAnsi="Times New Roman" w:cs="Times New Roman"/>
          <w:sz w:val="24"/>
          <w:szCs w:val="24"/>
        </w:rPr>
        <w:t xml:space="preserve">, а) для установки заготовок фланцев при фрезеровании </w:t>
      </w:r>
      <w:proofErr w:type="spellStart"/>
      <w:r w:rsidRPr="00FD1464">
        <w:rPr>
          <w:rFonts w:ascii="Times New Roman" w:hAnsi="Times New Roman" w:cs="Times New Roman"/>
          <w:sz w:val="24"/>
          <w:szCs w:val="24"/>
        </w:rPr>
        <w:t>лысок</w:t>
      </w:r>
      <w:proofErr w:type="spellEnd"/>
      <w:r w:rsidRPr="00FD1464">
        <w:rPr>
          <w:rFonts w:ascii="Times New Roman" w:hAnsi="Times New Roman" w:cs="Times New Roman"/>
          <w:sz w:val="24"/>
          <w:szCs w:val="24"/>
        </w:rPr>
        <w:t xml:space="preserve"> и сверлении отверстий на фрезерно-сверлильном станке с ЧПУ состоит из плиты 1, на корпусе которой установлены смен</w:t>
      </w:r>
      <w:r w:rsidRPr="00FD1464">
        <w:rPr>
          <w:rFonts w:ascii="Times New Roman" w:hAnsi="Times New Roman" w:cs="Times New Roman"/>
          <w:sz w:val="24"/>
          <w:szCs w:val="24"/>
        </w:rPr>
        <w:softHyphen/>
        <w:t>ные блоки 2, базирующиеся по КФО посредством цилиндрическо</w:t>
      </w:r>
      <w:r w:rsidRPr="00FD1464">
        <w:rPr>
          <w:rFonts w:ascii="Times New Roman" w:hAnsi="Times New Roman" w:cs="Times New Roman"/>
          <w:sz w:val="24"/>
          <w:szCs w:val="24"/>
        </w:rPr>
        <w:softHyphen/>
        <w:t xml:space="preserve">го 11 и ромбического </w:t>
      </w:r>
      <w:r w:rsidRPr="00FD1464">
        <w:rPr>
          <w:rFonts w:ascii="Times New Roman" w:hAnsi="Times New Roman" w:cs="Times New Roman"/>
          <w:i/>
          <w:iCs/>
          <w:sz w:val="24"/>
          <w:szCs w:val="24"/>
        </w:rPr>
        <w:t xml:space="preserve">12 </w:t>
      </w:r>
      <w:r w:rsidRPr="00FD1464">
        <w:rPr>
          <w:rFonts w:ascii="Times New Roman" w:hAnsi="Times New Roman" w:cs="Times New Roman"/>
          <w:sz w:val="24"/>
          <w:szCs w:val="24"/>
        </w:rPr>
        <w:t xml:space="preserve">пальцев и закрепляются болтами </w:t>
      </w:r>
      <w:r w:rsidRPr="00FD1464">
        <w:rPr>
          <w:rFonts w:ascii="Times New Roman" w:hAnsi="Times New Roman" w:cs="Times New Roman"/>
          <w:i/>
          <w:iCs/>
          <w:sz w:val="24"/>
          <w:szCs w:val="24"/>
        </w:rPr>
        <w:t xml:space="preserve">6 </w:t>
      </w:r>
      <w:r w:rsidRPr="00FD1464">
        <w:rPr>
          <w:rFonts w:ascii="Times New Roman" w:hAnsi="Times New Roman" w:cs="Times New Roman"/>
          <w:sz w:val="24"/>
          <w:szCs w:val="24"/>
        </w:rPr>
        <w:t>и гай</w:t>
      </w:r>
      <w:r w:rsidRPr="00FD1464">
        <w:rPr>
          <w:rFonts w:ascii="Times New Roman" w:hAnsi="Times New Roman" w:cs="Times New Roman"/>
          <w:sz w:val="24"/>
          <w:szCs w:val="24"/>
        </w:rPr>
        <w:softHyphen/>
        <w:t>ками 7.</w:t>
      </w:r>
      <w:proofErr w:type="gramEnd"/>
      <w:r w:rsidRPr="00FD1464">
        <w:rPr>
          <w:rFonts w:ascii="Times New Roman" w:hAnsi="Times New Roman" w:cs="Times New Roman"/>
          <w:sz w:val="24"/>
          <w:szCs w:val="24"/>
        </w:rPr>
        <w:t xml:space="preserve"> Обрабатываемые заготовки </w:t>
      </w:r>
      <w:r w:rsidRPr="00FD1464">
        <w:rPr>
          <w:rFonts w:ascii="Times New Roman" w:hAnsi="Times New Roman" w:cs="Times New Roman"/>
          <w:i/>
          <w:iCs/>
          <w:sz w:val="24"/>
          <w:szCs w:val="24"/>
        </w:rPr>
        <w:t xml:space="preserve">8 </w:t>
      </w:r>
      <w:r w:rsidRPr="00FD1464">
        <w:rPr>
          <w:rFonts w:ascii="Times New Roman" w:hAnsi="Times New Roman" w:cs="Times New Roman"/>
          <w:sz w:val="24"/>
          <w:szCs w:val="24"/>
        </w:rPr>
        <w:t xml:space="preserve">устанавливаются на блоки и базируются отверстиями по втулкам 5. Закрепляются заготовки болтами </w:t>
      </w:r>
      <w:r w:rsidRPr="00FD1464">
        <w:rPr>
          <w:rFonts w:ascii="Times New Roman" w:hAnsi="Times New Roman" w:cs="Times New Roman"/>
          <w:i/>
          <w:iCs/>
          <w:sz w:val="24"/>
          <w:szCs w:val="24"/>
        </w:rPr>
        <w:t xml:space="preserve">4, </w:t>
      </w:r>
      <w:r w:rsidRPr="00FD1464">
        <w:rPr>
          <w:rFonts w:ascii="Times New Roman" w:hAnsi="Times New Roman" w:cs="Times New Roman"/>
          <w:sz w:val="24"/>
          <w:szCs w:val="24"/>
        </w:rPr>
        <w:t xml:space="preserve">ввинченными в штоки поршней </w:t>
      </w:r>
      <w:r w:rsidRPr="00FD1464">
        <w:rPr>
          <w:rFonts w:ascii="Times New Roman" w:hAnsi="Times New Roman" w:cs="Times New Roman"/>
          <w:i/>
          <w:iCs/>
          <w:sz w:val="24"/>
          <w:szCs w:val="24"/>
        </w:rPr>
        <w:t xml:space="preserve">10, </w:t>
      </w:r>
      <w:r w:rsidRPr="00FD1464">
        <w:rPr>
          <w:rFonts w:ascii="Times New Roman" w:hAnsi="Times New Roman" w:cs="Times New Roman"/>
          <w:sz w:val="24"/>
          <w:szCs w:val="24"/>
        </w:rPr>
        <w:t>встроенных в пли</w:t>
      </w:r>
      <w:r w:rsidRPr="00FD1464">
        <w:rPr>
          <w:rFonts w:ascii="Times New Roman" w:hAnsi="Times New Roman" w:cs="Times New Roman"/>
          <w:bCs/>
          <w:spacing w:val="-7"/>
          <w:sz w:val="24"/>
          <w:szCs w:val="24"/>
        </w:rPr>
        <w:t xml:space="preserve">ту 1 гидроцилиндров, посредством быстросъемных шайб </w:t>
      </w:r>
      <w:r w:rsidRPr="00FD1464">
        <w:rPr>
          <w:rFonts w:ascii="Times New Roman" w:hAnsi="Times New Roman" w:cs="Times New Roman"/>
          <w:bCs/>
          <w:i/>
          <w:iCs/>
          <w:spacing w:val="-7"/>
          <w:sz w:val="24"/>
          <w:szCs w:val="24"/>
        </w:rPr>
        <w:t xml:space="preserve">3. </w:t>
      </w:r>
      <w:r w:rsidRPr="00FD1464">
        <w:rPr>
          <w:rFonts w:ascii="Times New Roman" w:hAnsi="Times New Roman" w:cs="Times New Roman"/>
          <w:bCs/>
          <w:spacing w:val="-7"/>
          <w:sz w:val="24"/>
          <w:szCs w:val="24"/>
        </w:rPr>
        <w:t>При</w:t>
      </w:r>
      <w:r w:rsidRPr="00FD1464">
        <w:rPr>
          <w:rFonts w:ascii="Times New Roman" w:hAnsi="Times New Roman" w:cs="Times New Roman"/>
          <w:bCs/>
          <w:spacing w:val="-2"/>
          <w:sz w:val="24"/>
          <w:szCs w:val="24"/>
        </w:rPr>
        <w:t xml:space="preserve">способления устанавливают по пазу стола станка посредством </w:t>
      </w:r>
      <w:r w:rsidRPr="00FD1464">
        <w:rPr>
          <w:rFonts w:ascii="Times New Roman" w:hAnsi="Times New Roman" w:cs="Times New Roman"/>
          <w:bCs/>
          <w:sz w:val="24"/>
          <w:szCs w:val="24"/>
        </w:rPr>
        <w:t xml:space="preserve">пальцев </w:t>
      </w:r>
      <w:r w:rsidRPr="00FD1464">
        <w:rPr>
          <w:rFonts w:ascii="Times New Roman" w:hAnsi="Times New Roman" w:cs="Times New Roman"/>
          <w:bCs/>
          <w:i/>
          <w:iCs/>
          <w:sz w:val="24"/>
          <w:szCs w:val="24"/>
        </w:rPr>
        <w:t>9.</w:t>
      </w:r>
    </w:p>
    <w:p w:rsidR="00F35C8C" w:rsidRPr="00FD1464" w:rsidRDefault="00F35C8C" w:rsidP="00F35C8C">
      <w:pPr>
        <w:shd w:val="clear" w:color="auto" w:fill="FFFFFF"/>
        <w:spacing w:before="5" w:after="0" w:line="240" w:lineRule="auto"/>
        <w:ind w:left="5" w:right="22" w:firstLine="314"/>
        <w:jc w:val="both"/>
        <w:rPr>
          <w:rFonts w:ascii="Times New Roman" w:hAnsi="Times New Roman" w:cs="Times New Roman"/>
          <w:sz w:val="24"/>
          <w:szCs w:val="24"/>
        </w:rPr>
      </w:pPr>
      <w:r w:rsidRPr="00FD1464">
        <w:rPr>
          <w:rFonts w:ascii="Times New Roman" w:hAnsi="Times New Roman" w:cs="Times New Roman"/>
          <w:bCs/>
          <w:spacing w:val="-3"/>
          <w:sz w:val="24"/>
          <w:szCs w:val="24"/>
        </w:rPr>
        <w:t>СРП для установки четырех деталей типа планка при сверле</w:t>
      </w:r>
      <w:r w:rsidRPr="00FD1464">
        <w:rPr>
          <w:rFonts w:ascii="Times New Roman" w:hAnsi="Times New Roman" w:cs="Times New Roman"/>
          <w:bCs/>
          <w:spacing w:val="-3"/>
          <w:sz w:val="24"/>
          <w:szCs w:val="24"/>
        </w:rPr>
        <w:softHyphen/>
      </w:r>
      <w:r w:rsidRPr="00FD1464">
        <w:rPr>
          <w:rFonts w:ascii="Times New Roman" w:hAnsi="Times New Roman" w:cs="Times New Roman"/>
          <w:bCs/>
          <w:sz w:val="24"/>
          <w:szCs w:val="24"/>
        </w:rPr>
        <w:t xml:space="preserve">нии отверстий на станке с ЧПУ показано на рис. </w:t>
      </w:r>
      <w:r>
        <w:rPr>
          <w:rFonts w:ascii="Times New Roman" w:hAnsi="Times New Roman" w:cs="Times New Roman"/>
          <w:bCs/>
          <w:sz w:val="24"/>
          <w:szCs w:val="24"/>
        </w:rPr>
        <w:t>2</w:t>
      </w:r>
      <w:r w:rsidR="003E6D0B">
        <w:rPr>
          <w:rFonts w:ascii="Times New Roman" w:hAnsi="Times New Roman" w:cs="Times New Roman"/>
          <w:bCs/>
          <w:sz w:val="24"/>
          <w:szCs w:val="24"/>
        </w:rPr>
        <w:t>0</w:t>
      </w:r>
      <w:r>
        <w:rPr>
          <w:rFonts w:ascii="Times New Roman" w:hAnsi="Times New Roman" w:cs="Times New Roman"/>
          <w:bCs/>
          <w:sz w:val="24"/>
          <w:szCs w:val="24"/>
        </w:rPr>
        <w:t>.1</w:t>
      </w:r>
      <w:r w:rsidRPr="00FD1464">
        <w:rPr>
          <w:rFonts w:ascii="Times New Roman" w:hAnsi="Times New Roman" w:cs="Times New Roman"/>
          <w:bCs/>
          <w:sz w:val="24"/>
          <w:szCs w:val="24"/>
        </w:rPr>
        <w:t>,6. На пли</w:t>
      </w:r>
      <w:r w:rsidRPr="00FD1464">
        <w:rPr>
          <w:rFonts w:ascii="Times New Roman" w:hAnsi="Times New Roman" w:cs="Times New Roman"/>
          <w:bCs/>
          <w:sz w:val="24"/>
          <w:szCs w:val="24"/>
        </w:rPr>
        <w:softHyphen/>
      </w:r>
      <w:r w:rsidRPr="00FD1464">
        <w:rPr>
          <w:rFonts w:ascii="Times New Roman" w:hAnsi="Times New Roman" w:cs="Times New Roman"/>
          <w:bCs/>
          <w:spacing w:val="-2"/>
          <w:sz w:val="24"/>
          <w:szCs w:val="24"/>
        </w:rPr>
        <w:t xml:space="preserve">те 1 установлены сменные блоки </w:t>
      </w:r>
      <w:r w:rsidRPr="00FD1464">
        <w:rPr>
          <w:rFonts w:ascii="Times New Roman" w:hAnsi="Times New Roman" w:cs="Times New Roman"/>
          <w:bCs/>
          <w:i/>
          <w:iCs/>
          <w:spacing w:val="-2"/>
          <w:sz w:val="24"/>
          <w:szCs w:val="24"/>
        </w:rPr>
        <w:t xml:space="preserve">2, </w:t>
      </w:r>
      <w:r w:rsidRPr="00FD1464">
        <w:rPr>
          <w:rFonts w:ascii="Times New Roman" w:hAnsi="Times New Roman" w:cs="Times New Roman"/>
          <w:bCs/>
          <w:spacing w:val="-2"/>
          <w:sz w:val="24"/>
          <w:szCs w:val="24"/>
        </w:rPr>
        <w:t>которые базируются посред</w:t>
      </w:r>
      <w:r w:rsidRPr="00FD1464">
        <w:rPr>
          <w:rFonts w:ascii="Times New Roman" w:hAnsi="Times New Roman" w:cs="Times New Roman"/>
          <w:bCs/>
          <w:spacing w:val="-2"/>
          <w:sz w:val="24"/>
          <w:szCs w:val="24"/>
        </w:rPr>
        <w:softHyphen/>
      </w:r>
      <w:r w:rsidRPr="00FD1464">
        <w:rPr>
          <w:rFonts w:ascii="Times New Roman" w:hAnsi="Times New Roman" w:cs="Times New Roman"/>
          <w:bCs/>
          <w:spacing w:val="-1"/>
          <w:sz w:val="24"/>
          <w:szCs w:val="24"/>
        </w:rPr>
        <w:t xml:space="preserve">ством пальцев </w:t>
      </w:r>
      <w:r w:rsidRPr="00FD1464">
        <w:rPr>
          <w:rFonts w:ascii="Times New Roman" w:hAnsi="Times New Roman" w:cs="Times New Roman"/>
          <w:bCs/>
          <w:i/>
          <w:iCs/>
          <w:spacing w:val="-1"/>
          <w:sz w:val="24"/>
          <w:szCs w:val="24"/>
        </w:rPr>
        <w:t xml:space="preserve">10 </w:t>
      </w:r>
      <w:r w:rsidRPr="00FD1464">
        <w:rPr>
          <w:rFonts w:ascii="Times New Roman" w:hAnsi="Times New Roman" w:cs="Times New Roman"/>
          <w:bCs/>
          <w:spacing w:val="-1"/>
          <w:sz w:val="24"/>
          <w:szCs w:val="24"/>
        </w:rPr>
        <w:t xml:space="preserve">и закрепляются болтами </w:t>
      </w:r>
      <w:r w:rsidRPr="00FD1464">
        <w:rPr>
          <w:rFonts w:ascii="Times New Roman" w:hAnsi="Times New Roman" w:cs="Times New Roman"/>
          <w:bCs/>
          <w:i/>
          <w:iCs/>
          <w:spacing w:val="-1"/>
          <w:sz w:val="24"/>
          <w:szCs w:val="24"/>
        </w:rPr>
        <w:t xml:space="preserve">3 </w:t>
      </w:r>
      <w:r w:rsidRPr="00FD1464">
        <w:rPr>
          <w:rFonts w:ascii="Times New Roman" w:hAnsi="Times New Roman" w:cs="Times New Roman"/>
          <w:bCs/>
          <w:spacing w:val="-1"/>
          <w:sz w:val="24"/>
          <w:szCs w:val="24"/>
        </w:rPr>
        <w:t xml:space="preserve">и гайками </w:t>
      </w:r>
      <w:r w:rsidRPr="00FD1464">
        <w:rPr>
          <w:rFonts w:ascii="Times New Roman" w:hAnsi="Times New Roman" w:cs="Times New Roman"/>
          <w:bCs/>
          <w:i/>
          <w:iCs/>
          <w:spacing w:val="-1"/>
          <w:sz w:val="24"/>
          <w:szCs w:val="24"/>
        </w:rPr>
        <w:t xml:space="preserve">4. </w:t>
      </w:r>
      <w:r w:rsidRPr="00FD1464">
        <w:rPr>
          <w:rFonts w:ascii="Times New Roman" w:hAnsi="Times New Roman" w:cs="Times New Roman"/>
          <w:bCs/>
          <w:spacing w:val="-1"/>
          <w:sz w:val="24"/>
          <w:szCs w:val="24"/>
        </w:rPr>
        <w:t>Заго</w:t>
      </w:r>
      <w:r w:rsidRPr="00FD1464">
        <w:rPr>
          <w:rFonts w:ascii="Times New Roman" w:hAnsi="Times New Roman" w:cs="Times New Roman"/>
          <w:bCs/>
          <w:spacing w:val="-1"/>
          <w:sz w:val="24"/>
          <w:szCs w:val="24"/>
        </w:rPr>
        <w:softHyphen/>
      </w:r>
      <w:r w:rsidRPr="00FD1464">
        <w:rPr>
          <w:rFonts w:ascii="Times New Roman" w:hAnsi="Times New Roman" w:cs="Times New Roman"/>
          <w:bCs/>
          <w:spacing w:val="-3"/>
          <w:sz w:val="24"/>
          <w:szCs w:val="24"/>
        </w:rPr>
        <w:t xml:space="preserve">товки </w:t>
      </w:r>
      <w:r w:rsidRPr="00FD1464">
        <w:rPr>
          <w:rFonts w:ascii="Times New Roman" w:hAnsi="Times New Roman" w:cs="Times New Roman"/>
          <w:bCs/>
          <w:i/>
          <w:iCs/>
          <w:spacing w:val="-3"/>
          <w:sz w:val="24"/>
          <w:szCs w:val="24"/>
        </w:rPr>
        <w:t xml:space="preserve">9 </w:t>
      </w:r>
      <w:r w:rsidRPr="00FD1464">
        <w:rPr>
          <w:rFonts w:ascii="Times New Roman" w:hAnsi="Times New Roman" w:cs="Times New Roman"/>
          <w:bCs/>
          <w:spacing w:val="-3"/>
          <w:sz w:val="24"/>
          <w:szCs w:val="24"/>
        </w:rPr>
        <w:t xml:space="preserve">устанавливают на блок </w:t>
      </w:r>
      <w:r w:rsidRPr="00FD1464">
        <w:rPr>
          <w:rFonts w:ascii="Times New Roman" w:hAnsi="Times New Roman" w:cs="Times New Roman"/>
          <w:bCs/>
          <w:i/>
          <w:iCs/>
          <w:spacing w:val="-3"/>
          <w:sz w:val="24"/>
          <w:szCs w:val="24"/>
        </w:rPr>
        <w:t xml:space="preserve">2 </w:t>
      </w:r>
      <w:r w:rsidRPr="00FD1464">
        <w:rPr>
          <w:rFonts w:ascii="Times New Roman" w:hAnsi="Times New Roman" w:cs="Times New Roman"/>
          <w:bCs/>
          <w:spacing w:val="-3"/>
          <w:sz w:val="24"/>
          <w:szCs w:val="24"/>
        </w:rPr>
        <w:t>и доводят до базирующих шты</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2"/>
          <w:sz w:val="24"/>
          <w:szCs w:val="24"/>
        </w:rPr>
        <w:t xml:space="preserve">рей </w:t>
      </w:r>
      <w:r w:rsidRPr="00FD1464">
        <w:rPr>
          <w:rFonts w:ascii="Times New Roman" w:hAnsi="Times New Roman" w:cs="Times New Roman"/>
          <w:bCs/>
          <w:i/>
          <w:iCs/>
          <w:spacing w:val="-2"/>
          <w:sz w:val="24"/>
          <w:szCs w:val="24"/>
        </w:rPr>
        <w:t xml:space="preserve">11 и 14. </w:t>
      </w:r>
      <w:r w:rsidRPr="00FD1464">
        <w:rPr>
          <w:rFonts w:ascii="Times New Roman" w:hAnsi="Times New Roman" w:cs="Times New Roman"/>
          <w:bCs/>
          <w:spacing w:val="-2"/>
          <w:sz w:val="24"/>
          <w:szCs w:val="24"/>
        </w:rPr>
        <w:t>Закрепление заготовок осуществляется передвижны</w:t>
      </w:r>
      <w:r w:rsidRPr="00FD1464">
        <w:rPr>
          <w:rFonts w:ascii="Times New Roman" w:hAnsi="Times New Roman" w:cs="Times New Roman"/>
          <w:bCs/>
          <w:spacing w:val="-2"/>
          <w:sz w:val="24"/>
          <w:szCs w:val="24"/>
        </w:rPr>
        <w:softHyphen/>
      </w:r>
      <w:r w:rsidRPr="00FD1464">
        <w:rPr>
          <w:rFonts w:ascii="Times New Roman" w:hAnsi="Times New Roman" w:cs="Times New Roman"/>
          <w:bCs/>
          <w:spacing w:val="-3"/>
          <w:sz w:val="24"/>
          <w:szCs w:val="24"/>
        </w:rPr>
        <w:t xml:space="preserve">ми прихватами </w:t>
      </w:r>
      <w:r w:rsidRPr="00FD1464">
        <w:rPr>
          <w:rFonts w:ascii="Times New Roman" w:hAnsi="Times New Roman" w:cs="Times New Roman"/>
          <w:bCs/>
          <w:i/>
          <w:iCs/>
          <w:spacing w:val="-3"/>
          <w:sz w:val="24"/>
          <w:szCs w:val="24"/>
        </w:rPr>
        <w:t xml:space="preserve">6 </w:t>
      </w:r>
      <w:r w:rsidRPr="00FD1464">
        <w:rPr>
          <w:rFonts w:ascii="Times New Roman" w:hAnsi="Times New Roman" w:cs="Times New Roman"/>
          <w:bCs/>
          <w:spacing w:val="-3"/>
          <w:sz w:val="24"/>
          <w:szCs w:val="24"/>
        </w:rPr>
        <w:t>с пружинами 5. Сила зажима прихватам пере</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10"/>
          <w:sz w:val="24"/>
          <w:szCs w:val="24"/>
        </w:rPr>
        <w:t xml:space="preserve">дается гайками 7 и шпильками </w:t>
      </w:r>
      <w:r w:rsidRPr="00FD1464">
        <w:rPr>
          <w:rFonts w:ascii="Times New Roman" w:hAnsi="Times New Roman" w:cs="Times New Roman"/>
          <w:bCs/>
          <w:i/>
          <w:iCs/>
          <w:spacing w:val="-10"/>
          <w:sz w:val="24"/>
          <w:szCs w:val="24"/>
        </w:rPr>
        <w:t xml:space="preserve">12, </w:t>
      </w:r>
      <w:r w:rsidRPr="00FD1464">
        <w:rPr>
          <w:rFonts w:ascii="Times New Roman" w:hAnsi="Times New Roman" w:cs="Times New Roman"/>
          <w:bCs/>
          <w:spacing w:val="-10"/>
          <w:sz w:val="24"/>
          <w:szCs w:val="24"/>
        </w:rPr>
        <w:t xml:space="preserve">ввинченными в штоки поршней, </w:t>
      </w:r>
      <w:r w:rsidRPr="00FD1464">
        <w:rPr>
          <w:rFonts w:ascii="Times New Roman" w:hAnsi="Times New Roman" w:cs="Times New Roman"/>
          <w:bCs/>
          <w:spacing w:val="-3"/>
          <w:sz w:val="24"/>
          <w:szCs w:val="24"/>
        </w:rPr>
        <w:t>встроенных в плиту 1 гидроцилиндров. Приспособление базирует</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5"/>
          <w:sz w:val="24"/>
          <w:szCs w:val="24"/>
        </w:rPr>
        <w:t xml:space="preserve">ся по пазу станка пальцами </w:t>
      </w:r>
      <w:r w:rsidRPr="00FD1464">
        <w:rPr>
          <w:rFonts w:ascii="Times New Roman" w:hAnsi="Times New Roman" w:cs="Times New Roman"/>
          <w:bCs/>
          <w:i/>
          <w:iCs/>
          <w:spacing w:val="-5"/>
          <w:sz w:val="24"/>
          <w:szCs w:val="24"/>
        </w:rPr>
        <w:t xml:space="preserve">8. </w:t>
      </w:r>
      <w:r w:rsidRPr="00FD1464">
        <w:rPr>
          <w:rFonts w:ascii="Times New Roman" w:hAnsi="Times New Roman" w:cs="Times New Roman"/>
          <w:bCs/>
          <w:spacing w:val="-5"/>
          <w:sz w:val="24"/>
          <w:szCs w:val="24"/>
        </w:rPr>
        <w:t xml:space="preserve">Центральное отверстие </w:t>
      </w:r>
      <w:r w:rsidRPr="00FD1464">
        <w:rPr>
          <w:rFonts w:ascii="Times New Roman" w:hAnsi="Times New Roman" w:cs="Times New Roman"/>
          <w:bCs/>
          <w:i/>
          <w:iCs/>
          <w:spacing w:val="-5"/>
          <w:sz w:val="24"/>
          <w:szCs w:val="24"/>
        </w:rPr>
        <w:t xml:space="preserve">13 </w:t>
      </w:r>
      <w:r w:rsidRPr="00FD1464">
        <w:rPr>
          <w:rFonts w:ascii="Times New Roman" w:hAnsi="Times New Roman" w:cs="Times New Roman"/>
          <w:bCs/>
          <w:spacing w:val="-5"/>
          <w:sz w:val="24"/>
          <w:szCs w:val="24"/>
        </w:rPr>
        <w:t>предназ</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4"/>
          <w:sz w:val="24"/>
          <w:szCs w:val="24"/>
        </w:rPr>
        <w:t xml:space="preserve">начено для базирования приспособления по оси </w:t>
      </w:r>
      <w:r w:rsidRPr="00FD1464">
        <w:rPr>
          <w:rFonts w:ascii="Times New Roman" w:hAnsi="Times New Roman" w:cs="Times New Roman"/>
          <w:bCs/>
          <w:i/>
          <w:iCs/>
          <w:spacing w:val="-4"/>
          <w:sz w:val="24"/>
          <w:szCs w:val="24"/>
          <w:lang w:val="en-US"/>
        </w:rPr>
        <w:t>X</w:t>
      </w:r>
      <w:r w:rsidRPr="00FD1464">
        <w:rPr>
          <w:rFonts w:ascii="Times New Roman" w:hAnsi="Times New Roman" w:cs="Times New Roman"/>
          <w:bCs/>
          <w:i/>
          <w:iCs/>
          <w:spacing w:val="-4"/>
          <w:sz w:val="24"/>
          <w:szCs w:val="24"/>
        </w:rPr>
        <w:t>.</w:t>
      </w:r>
    </w:p>
    <w:p w:rsidR="00F35C8C" w:rsidRPr="00FD1464" w:rsidRDefault="00F35C8C" w:rsidP="00FA1C5A">
      <w:pPr>
        <w:shd w:val="clear" w:color="auto" w:fill="FFFFFF"/>
        <w:spacing w:before="7" w:after="0" w:line="240" w:lineRule="auto"/>
        <w:ind w:left="10" w:right="17" w:firstLine="290"/>
        <w:jc w:val="both"/>
        <w:rPr>
          <w:rFonts w:ascii="Times New Roman" w:hAnsi="Times New Roman" w:cs="Times New Roman"/>
          <w:sz w:val="24"/>
          <w:szCs w:val="24"/>
        </w:rPr>
        <w:sectPr w:rsidR="00F35C8C" w:rsidRPr="00FD1464" w:rsidSect="00EB3BA1">
          <w:pgSz w:w="11909" w:h="16834"/>
          <w:pgMar w:top="1440" w:right="285" w:bottom="720" w:left="1134" w:header="720" w:footer="720" w:gutter="0"/>
          <w:cols w:space="60"/>
          <w:noEndnote/>
        </w:sectPr>
      </w:pPr>
    </w:p>
    <w:p w:rsidR="00FA1C5A" w:rsidRPr="00FD1464" w:rsidRDefault="00FA1C5A" w:rsidP="00FA1C5A">
      <w:pPr>
        <w:spacing w:after="0" w:line="240" w:lineRule="auto"/>
        <w:ind w:left="886"/>
        <w:jc w:val="center"/>
        <w:rPr>
          <w:rFonts w:ascii="Times New Roman" w:hAnsi="Times New Roman" w:cs="Times New Roman"/>
          <w:sz w:val="24"/>
          <w:szCs w:val="24"/>
        </w:rPr>
      </w:pPr>
      <w:r w:rsidRPr="00FD1464">
        <w:rPr>
          <w:rFonts w:ascii="Times New Roman" w:hAnsi="Times New Roman" w:cs="Times New Roman"/>
          <w:noProof/>
          <w:sz w:val="24"/>
          <w:szCs w:val="24"/>
        </w:rPr>
        <w:lastRenderedPageBreak/>
        <w:drawing>
          <wp:inline distT="0" distB="0" distL="0" distR="0">
            <wp:extent cx="4083050" cy="8112760"/>
            <wp:effectExtent l="19050" t="0" r="0" b="0"/>
            <wp:docPr id="31"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170">
                      <a:lum bright="6000"/>
                      <a:grayscl/>
                    </a:blip>
                    <a:srcRect/>
                    <a:stretch>
                      <a:fillRect/>
                    </a:stretch>
                  </pic:blipFill>
                  <pic:spPr bwMode="auto">
                    <a:xfrm>
                      <a:off x="0" y="0"/>
                      <a:ext cx="4083050" cy="8112760"/>
                    </a:xfrm>
                    <a:prstGeom prst="rect">
                      <a:avLst/>
                    </a:prstGeom>
                    <a:noFill/>
                    <a:ln w="9525">
                      <a:noFill/>
                      <a:miter lim="800000"/>
                      <a:headEnd/>
                      <a:tailEnd/>
                    </a:ln>
                  </pic:spPr>
                </pic:pic>
              </a:graphicData>
            </a:graphic>
          </wp:inline>
        </w:drawing>
      </w:r>
    </w:p>
    <w:p w:rsidR="00FA1C5A" w:rsidRPr="00FD1464" w:rsidRDefault="00FA1C5A" w:rsidP="00FA1C5A">
      <w:pPr>
        <w:shd w:val="clear" w:color="auto" w:fill="FFFFFF"/>
        <w:spacing w:before="199" w:after="0" w:line="240" w:lineRule="auto"/>
        <w:jc w:val="center"/>
        <w:rPr>
          <w:rFonts w:ascii="Times New Roman" w:hAnsi="Times New Roman" w:cs="Times New Roman"/>
          <w:sz w:val="24"/>
          <w:szCs w:val="24"/>
        </w:rPr>
      </w:pPr>
      <w:r w:rsidRPr="00FD1464">
        <w:rPr>
          <w:rFonts w:ascii="Times New Roman" w:hAnsi="Times New Roman" w:cs="Times New Roman"/>
          <w:bCs/>
          <w:spacing w:val="-4"/>
          <w:sz w:val="24"/>
          <w:szCs w:val="24"/>
        </w:rPr>
        <w:t xml:space="preserve">Рис. </w:t>
      </w:r>
      <w:r w:rsidR="00F71F82">
        <w:rPr>
          <w:rFonts w:ascii="Times New Roman" w:hAnsi="Times New Roman" w:cs="Times New Roman"/>
          <w:bCs/>
          <w:spacing w:val="-4"/>
          <w:sz w:val="24"/>
          <w:szCs w:val="24"/>
        </w:rPr>
        <w:t>2</w:t>
      </w:r>
      <w:r w:rsidR="003E6D0B">
        <w:rPr>
          <w:rFonts w:ascii="Times New Roman" w:hAnsi="Times New Roman" w:cs="Times New Roman"/>
          <w:bCs/>
          <w:spacing w:val="-4"/>
          <w:sz w:val="24"/>
          <w:szCs w:val="24"/>
        </w:rPr>
        <w:t>0</w:t>
      </w:r>
      <w:r w:rsidR="00F71F82">
        <w:rPr>
          <w:rFonts w:ascii="Times New Roman" w:hAnsi="Times New Roman" w:cs="Times New Roman"/>
          <w:bCs/>
          <w:spacing w:val="-4"/>
          <w:sz w:val="24"/>
          <w:szCs w:val="24"/>
        </w:rPr>
        <w:t>.</w:t>
      </w:r>
      <w:r w:rsidRPr="00FD1464">
        <w:rPr>
          <w:rFonts w:ascii="Times New Roman" w:hAnsi="Times New Roman" w:cs="Times New Roman"/>
          <w:bCs/>
          <w:spacing w:val="-4"/>
          <w:sz w:val="24"/>
          <w:szCs w:val="24"/>
        </w:rPr>
        <w:t>1.. Примеры приспособлений системы СРП —</w:t>
      </w:r>
      <w:r w:rsidR="00F71F82">
        <w:rPr>
          <w:rFonts w:ascii="Times New Roman" w:hAnsi="Times New Roman" w:cs="Times New Roman"/>
          <w:bCs/>
          <w:spacing w:val="-4"/>
          <w:sz w:val="24"/>
          <w:szCs w:val="24"/>
        </w:rPr>
        <w:t xml:space="preserve"> </w:t>
      </w:r>
      <w:r w:rsidRPr="00FD1464">
        <w:rPr>
          <w:rFonts w:ascii="Times New Roman" w:hAnsi="Times New Roman" w:cs="Times New Roman"/>
          <w:bCs/>
          <w:spacing w:val="-4"/>
          <w:sz w:val="24"/>
          <w:szCs w:val="24"/>
        </w:rPr>
        <w:t>ЧПУ</w:t>
      </w:r>
    </w:p>
    <w:p w:rsidR="00FA1C5A" w:rsidRPr="00FD1464" w:rsidRDefault="00FA1C5A" w:rsidP="00FA1C5A">
      <w:pPr>
        <w:shd w:val="clear" w:color="auto" w:fill="FFFFFF"/>
        <w:spacing w:before="199" w:after="0" w:line="240" w:lineRule="auto"/>
        <w:jc w:val="both"/>
        <w:rPr>
          <w:rFonts w:ascii="Times New Roman" w:hAnsi="Times New Roman" w:cs="Times New Roman"/>
          <w:sz w:val="24"/>
          <w:szCs w:val="24"/>
        </w:rPr>
        <w:sectPr w:rsidR="00FA1C5A" w:rsidRPr="00FD1464" w:rsidSect="00EB3BA1">
          <w:pgSz w:w="11909" w:h="16834"/>
          <w:pgMar w:top="1440" w:right="285" w:bottom="720" w:left="1134" w:header="720" w:footer="720" w:gutter="0"/>
          <w:cols w:space="60"/>
          <w:noEndnote/>
        </w:sectPr>
      </w:pPr>
    </w:p>
    <w:p w:rsidR="00ED0C09" w:rsidRPr="00F71F82" w:rsidRDefault="00FD1464" w:rsidP="003E6D0B">
      <w:pPr>
        <w:rPr>
          <w:rFonts w:ascii="Times New Roman" w:hAnsi="Times New Roman" w:cs="Times New Roman"/>
          <w:i/>
          <w:sz w:val="24"/>
          <w:szCs w:val="24"/>
        </w:rPr>
      </w:pPr>
      <w:r w:rsidRPr="00FD1464">
        <w:rPr>
          <w:rFonts w:ascii="Times New Roman" w:eastAsia="Times New Roman" w:hAnsi="Times New Roman" w:cs="Times New Roman"/>
          <w:b/>
          <w:sz w:val="24"/>
          <w:szCs w:val="24"/>
        </w:rPr>
        <w:lastRenderedPageBreak/>
        <w:t xml:space="preserve">  </w:t>
      </w:r>
      <w:r w:rsidR="00FA1C5A" w:rsidRPr="00F71F82">
        <w:rPr>
          <w:rFonts w:ascii="Times New Roman" w:eastAsia="Times New Roman" w:hAnsi="Times New Roman" w:cs="Times New Roman"/>
          <w:i/>
          <w:sz w:val="24"/>
          <w:szCs w:val="24"/>
        </w:rPr>
        <w:t>Лекция 2</w:t>
      </w:r>
      <w:r w:rsidR="003E6D0B">
        <w:rPr>
          <w:rFonts w:ascii="Times New Roman" w:eastAsia="Times New Roman" w:hAnsi="Times New Roman" w:cs="Times New Roman"/>
          <w:i/>
          <w:sz w:val="24"/>
          <w:szCs w:val="24"/>
        </w:rPr>
        <w:t>1.</w:t>
      </w:r>
      <w:r w:rsidR="00F71F82" w:rsidRPr="00F71F82">
        <w:rPr>
          <w:rFonts w:ascii="Times New Roman" w:eastAsia="Times New Roman" w:hAnsi="Times New Roman" w:cs="Times New Roman"/>
          <w:i/>
          <w:sz w:val="24"/>
          <w:szCs w:val="24"/>
        </w:rPr>
        <w:t xml:space="preserve"> </w:t>
      </w:r>
      <w:r w:rsidR="00ED0C09" w:rsidRPr="00F71F82">
        <w:rPr>
          <w:rFonts w:ascii="Times New Roman" w:hAnsi="Times New Roman" w:cs="Times New Roman"/>
          <w:bCs/>
          <w:i/>
          <w:spacing w:val="-6"/>
          <w:sz w:val="24"/>
          <w:szCs w:val="24"/>
        </w:rPr>
        <w:t xml:space="preserve">Специализированные наладочные </w:t>
      </w:r>
      <w:r w:rsidR="00ED0C09" w:rsidRPr="00F71F82">
        <w:rPr>
          <w:rFonts w:ascii="Times New Roman" w:hAnsi="Times New Roman" w:cs="Times New Roman"/>
          <w:bCs/>
          <w:i/>
          <w:spacing w:val="-8"/>
          <w:sz w:val="24"/>
          <w:szCs w:val="24"/>
        </w:rPr>
        <w:t xml:space="preserve">приспособления для станков </w:t>
      </w:r>
      <w:proofErr w:type="spellStart"/>
      <w:r w:rsidR="00ED0C09" w:rsidRPr="00F71F82">
        <w:rPr>
          <w:rFonts w:ascii="Times New Roman" w:hAnsi="Times New Roman" w:cs="Times New Roman"/>
          <w:bCs/>
          <w:i/>
          <w:spacing w:val="-8"/>
          <w:sz w:val="24"/>
          <w:szCs w:val="24"/>
        </w:rPr>
        <w:t>фрезерно-сверлильно-</w:t>
      </w:r>
      <w:r w:rsidR="00ED0C09" w:rsidRPr="00F71F82">
        <w:rPr>
          <w:rFonts w:ascii="Times New Roman" w:hAnsi="Times New Roman" w:cs="Times New Roman"/>
          <w:bCs/>
          <w:i/>
          <w:sz w:val="24"/>
          <w:szCs w:val="24"/>
        </w:rPr>
        <w:t>расточной</w:t>
      </w:r>
      <w:proofErr w:type="spellEnd"/>
      <w:r w:rsidR="00ED0C09" w:rsidRPr="00F71F82">
        <w:rPr>
          <w:rFonts w:ascii="Times New Roman" w:hAnsi="Times New Roman" w:cs="Times New Roman"/>
          <w:bCs/>
          <w:i/>
          <w:sz w:val="24"/>
          <w:szCs w:val="24"/>
        </w:rPr>
        <w:t xml:space="preserve"> группы</w:t>
      </w:r>
    </w:p>
    <w:p w:rsidR="00ED0C09" w:rsidRPr="00FD1464" w:rsidRDefault="00ED0C09" w:rsidP="00ED0C09">
      <w:pPr>
        <w:shd w:val="clear" w:color="auto" w:fill="FFFFFF"/>
        <w:spacing w:before="175" w:after="0" w:line="240" w:lineRule="auto"/>
        <w:ind w:left="7" w:right="10" w:firstLine="1037"/>
        <w:jc w:val="both"/>
        <w:rPr>
          <w:rFonts w:ascii="Times New Roman" w:hAnsi="Times New Roman" w:cs="Times New Roman"/>
          <w:sz w:val="24"/>
          <w:szCs w:val="24"/>
        </w:rPr>
      </w:pPr>
      <w:r w:rsidRPr="00FD1464">
        <w:rPr>
          <w:rFonts w:ascii="Times New Roman" w:hAnsi="Times New Roman" w:cs="Times New Roman"/>
          <w:sz w:val="24"/>
          <w:szCs w:val="24"/>
        </w:rPr>
        <w:t>Специализированные наладочные приспособления при</w:t>
      </w:r>
      <w:r w:rsidRPr="00FD1464">
        <w:rPr>
          <w:rFonts w:ascii="Times New Roman" w:hAnsi="Times New Roman" w:cs="Times New Roman"/>
          <w:sz w:val="24"/>
          <w:szCs w:val="24"/>
        </w:rPr>
        <w:softHyphen/>
        <w:t xml:space="preserve">меняют на фрезерно-сверлильных и многоцелевых станках с ЧПУ </w:t>
      </w:r>
      <w:r w:rsidRPr="00FD1464">
        <w:rPr>
          <w:rFonts w:ascii="Times New Roman" w:hAnsi="Times New Roman" w:cs="Times New Roman"/>
          <w:spacing w:val="-1"/>
          <w:sz w:val="24"/>
          <w:szCs w:val="24"/>
        </w:rPr>
        <w:t>в серийном и крупносерийном производстве для установки родст</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 xml:space="preserve">венных по конфигурации деталей. Специализированное наладочное </w:t>
      </w:r>
      <w:r w:rsidRPr="00FD1464">
        <w:rPr>
          <w:rFonts w:ascii="Times New Roman" w:hAnsi="Times New Roman" w:cs="Times New Roman"/>
          <w:spacing w:val="-1"/>
          <w:sz w:val="24"/>
          <w:szCs w:val="24"/>
        </w:rPr>
        <w:t xml:space="preserve">приспособление состоит из базовой части — комбинированного </w:t>
      </w:r>
      <w:proofErr w:type="spellStart"/>
      <w:r w:rsidRPr="00FD1464">
        <w:rPr>
          <w:rFonts w:ascii="Times New Roman" w:hAnsi="Times New Roman" w:cs="Times New Roman"/>
          <w:sz w:val="24"/>
          <w:szCs w:val="24"/>
        </w:rPr>
        <w:t>трехкулачкового</w:t>
      </w:r>
      <w:proofErr w:type="spellEnd"/>
      <w:r w:rsidRPr="00FD1464">
        <w:rPr>
          <w:rFonts w:ascii="Times New Roman" w:hAnsi="Times New Roman" w:cs="Times New Roman"/>
          <w:sz w:val="24"/>
          <w:szCs w:val="24"/>
        </w:rPr>
        <w:t xml:space="preserve"> патрона (рис. </w:t>
      </w:r>
      <w:r w:rsidR="00F71F82">
        <w:rPr>
          <w:rFonts w:ascii="Times New Roman" w:hAnsi="Times New Roman" w:cs="Times New Roman"/>
          <w:sz w:val="24"/>
          <w:szCs w:val="24"/>
        </w:rPr>
        <w:t>2</w:t>
      </w:r>
      <w:r w:rsidR="003E6D0B">
        <w:rPr>
          <w:rFonts w:ascii="Times New Roman" w:hAnsi="Times New Roman" w:cs="Times New Roman"/>
          <w:sz w:val="24"/>
          <w:szCs w:val="24"/>
        </w:rPr>
        <w:t>1</w:t>
      </w:r>
      <w:r w:rsidR="00F71F82">
        <w:rPr>
          <w:rFonts w:ascii="Times New Roman" w:hAnsi="Times New Roman" w:cs="Times New Roman"/>
          <w:sz w:val="24"/>
          <w:szCs w:val="24"/>
        </w:rPr>
        <w:t>.1</w:t>
      </w:r>
      <w:r w:rsidRPr="00FD1464">
        <w:rPr>
          <w:rFonts w:ascii="Times New Roman" w:hAnsi="Times New Roman" w:cs="Times New Roman"/>
          <w:sz w:val="24"/>
          <w:szCs w:val="24"/>
        </w:rPr>
        <w:t>, а) и комплекта сменных на</w:t>
      </w:r>
      <w:r w:rsidRPr="00FD1464">
        <w:rPr>
          <w:rFonts w:ascii="Times New Roman" w:hAnsi="Times New Roman" w:cs="Times New Roman"/>
          <w:sz w:val="24"/>
          <w:szCs w:val="24"/>
        </w:rPr>
        <w:softHyphen/>
        <w:t>ладок, кулачков, опор и тяг, предназначенных для установки за</w:t>
      </w:r>
      <w:r w:rsidRPr="00FD1464">
        <w:rPr>
          <w:rFonts w:ascii="Times New Roman" w:hAnsi="Times New Roman" w:cs="Times New Roman"/>
          <w:sz w:val="24"/>
          <w:szCs w:val="24"/>
        </w:rPr>
        <w:softHyphen/>
        <w:t>готовок деталей типа фланцев, втулок, колец при обработке от</w:t>
      </w:r>
      <w:r w:rsidRPr="00FD1464">
        <w:rPr>
          <w:rFonts w:ascii="Times New Roman" w:hAnsi="Times New Roman" w:cs="Times New Roman"/>
          <w:sz w:val="24"/>
          <w:szCs w:val="24"/>
        </w:rPr>
        <w:softHyphen/>
        <w:t xml:space="preserve">верстий на сверлильных станках с ЧПУ. В корпус 5 патрона встроен гидроцилиндр 7 двустороннего действия, поршень </w:t>
      </w:r>
      <w:r w:rsidRPr="00FD1464">
        <w:rPr>
          <w:rFonts w:ascii="Times New Roman" w:hAnsi="Times New Roman" w:cs="Times New Roman"/>
          <w:i/>
          <w:iCs/>
          <w:sz w:val="24"/>
          <w:szCs w:val="24"/>
        </w:rPr>
        <w:t xml:space="preserve">4 </w:t>
      </w:r>
      <w:r w:rsidRPr="00FD1464">
        <w:rPr>
          <w:rFonts w:ascii="Times New Roman" w:hAnsi="Times New Roman" w:cs="Times New Roman"/>
          <w:sz w:val="24"/>
          <w:szCs w:val="24"/>
        </w:rPr>
        <w:t xml:space="preserve">которого соединен посредством трех рычагов </w:t>
      </w:r>
      <w:r w:rsidRPr="00FD1464">
        <w:rPr>
          <w:rFonts w:ascii="Times New Roman" w:hAnsi="Times New Roman" w:cs="Times New Roman"/>
          <w:i/>
          <w:iCs/>
          <w:sz w:val="24"/>
          <w:szCs w:val="24"/>
        </w:rPr>
        <w:t xml:space="preserve">3 </w:t>
      </w:r>
      <w:r w:rsidRPr="00FD1464">
        <w:rPr>
          <w:rFonts w:ascii="Times New Roman" w:hAnsi="Times New Roman" w:cs="Times New Roman"/>
          <w:sz w:val="24"/>
          <w:szCs w:val="24"/>
        </w:rPr>
        <w:t xml:space="preserve">с основаниями </w:t>
      </w:r>
      <w:r w:rsidRPr="00FD1464">
        <w:rPr>
          <w:rFonts w:ascii="Times New Roman" w:hAnsi="Times New Roman" w:cs="Times New Roman"/>
          <w:i/>
          <w:iCs/>
          <w:sz w:val="24"/>
          <w:szCs w:val="24"/>
        </w:rPr>
        <w:t xml:space="preserve">2 </w:t>
      </w:r>
      <w:r w:rsidRPr="00FD1464">
        <w:rPr>
          <w:rFonts w:ascii="Times New Roman" w:hAnsi="Times New Roman" w:cs="Times New Roman"/>
          <w:sz w:val="24"/>
          <w:szCs w:val="24"/>
        </w:rPr>
        <w:t>ку</w:t>
      </w:r>
      <w:r w:rsidRPr="00FD1464">
        <w:rPr>
          <w:rFonts w:ascii="Times New Roman" w:hAnsi="Times New Roman" w:cs="Times New Roman"/>
          <w:sz w:val="24"/>
          <w:szCs w:val="24"/>
        </w:rPr>
        <w:softHyphen/>
        <w:t>лачков. Патрон базируется относительно паза стола станка шты</w:t>
      </w:r>
      <w:r w:rsidRPr="00FD1464">
        <w:rPr>
          <w:rFonts w:ascii="Times New Roman" w:hAnsi="Times New Roman" w:cs="Times New Roman"/>
          <w:sz w:val="24"/>
          <w:szCs w:val="24"/>
        </w:rPr>
        <w:softHyphen/>
        <w:t xml:space="preserve">рями </w:t>
      </w:r>
      <w:r w:rsidRPr="00FD1464">
        <w:rPr>
          <w:rFonts w:ascii="Times New Roman" w:hAnsi="Times New Roman" w:cs="Times New Roman"/>
          <w:i/>
          <w:iCs/>
          <w:sz w:val="24"/>
          <w:szCs w:val="24"/>
        </w:rPr>
        <w:t xml:space="preserve">6. </w:t>
      </w:r>
      <w:r w:rsidRPr="00FD1464">
        <w:rPr>
          <w:rFonts w:ascii="Times New Roman" w:hAnsi="Times New Roman" w:cs="Times New Roman"/>
          <w:sz w:val="24"/>
          <w:szCs w:val="24"/>
        </w:rPr>
        <w:t xml:space="preserve">Масло в гидроцилиндр от источника давления поступает через быстроразъемные муфты </w:t>
      </w:r>
      <w:r w:rsidRPr="00FD1464">
        <w:rPr>
          <w:rFonts w:ascii="Times New Roman" w:hAnsi="Times New Roman" w:cs="Times New Roman"/>
          <w:i/>
          <w:iCs/>
          <w:sz w:val="24"/>
          <w:szCs w:val="24"/>
        </w:rPr>
        <w:t xml:space="preserve">8 </w:t>
      </w:r>
      <w:r w:rsidRPr="00FD1464">
        <w:rPr>
          <w:rFonts w:ascii="Times New Roman" w:hAnsi="Times New Roman" w:cs="Times New Roman"/>
          <w:sz w:val="24"/>
          <w:szCs w:val="24"/>
        </w:rPr>
        <w:t xml:space="preserve">и </w:t>
      </w:r>
      <w:r w:rsidRPr="00FD1464">
        <w:rPr>
          <w:rFonts w:ascii="Times New Roman" w:hAnsi="Times New Roman" w:cs="Times New Roman"/>
          <w:i/>
          <w:iCs/>
          <w:sz w:val="24"/>
          <w:szCs w:val="24"/>
        </w:rPr>
        <w:t xml:space="preserve">9. </w:t>
      </w:r>
      <w:r w:rsidRPr="00FD1464">
        <w:rPr>
          <w:rFonts w:ascii="Times New Roman" w:hAnsi="Times New Roman" w:cs="Times New Roman"/>
          <w:sz w:val="24"/>
          <w:szCs w:val="24"/>
        </w:rPr>
        <w:t xml:space="preserve">Сменные наладки-кулачки устанавливаются по зубьям оснований </w:t>
      </w:r>
      <w:r w:rsidRPr="00FD1464">
        <w:rPr>
          <w:rFonts w:ascii="Times New Roman" w:hAnsi="Times New Roman" w:cs="Times New Roman"/>
          <w:i/>
          <w:iCs/>
          <w:sz w:val="24"/>
          <w:szCs w:val="24"/>
        </w:rPr>
        <w:t xml:space="preserve">2 </w:t>
      </w:r>
      <w:r w:rsidRPr="00FD1464">
        <w:rPr>
          <w:rFonts w:ascii="Times New Roman" w:hAnsi="Times New Roman" w:cs="Times New Roman"/>
          <w:sz w:val="24"/>
          <w:szCs w:val="24"/>
        </w:rPr>
        <w:t xml:space="preserve">кулачков, а опоры — по Т-образным пазам. Для закрепления заготовок сверху быстросъемной шайбой посредством тяги </w:t>
      </w:r>
      <w:proofErr w:type="gramStart"/>
      <w:r w:rsidRPr="00FD1464">
        <w:rPr>
          <w:rFonts w:ascii="Times New Roman" w:hAnsi="Times New Roman" w:cs="Times New Roman"/>
          <w:sz w:val="24"/>
          <w:szCs w:val="24"/>
        </w:rPr>
        <w:t>последняя</w:t>
      </w:r>
      <w:proofErr w:type="gramEnd"/>
      <w:r w:rsidRPr="00FD1464">
        <w:rPr>
          <w:rFonts w:ascii="Times New Roman" w:hAnsi="Times New Roman" w:cs="Times New Roman"/>
          <w:sz w:val="24"/>
          <w:szCs w:val="24"/>
        </w:rPr>
        <w:t xml:space="preserve"> ввинчивается во вкла</w:t>
      </w:r>
      <w:r w:rsidRPr="00FD1464">
        <w:rPr>
          <w:rFonts w:ascii="Times New Roman" w:hAnsi="Times New Roman" w:cs="Times New Roman"/>
          <w:sz w:val="24"/>
          <w:szCs w:val="24"/>
        </w:rPr>
        <w:softHyphen/>
        <w:t xml:space="preserve">дыш, устанавливаемый в выточку отверстия штока </w:t>
      </w:r>
      <w:r w:rsidRPr="00FD1464">
        <w:rPr>
          <w:rFonts w:ascii="Times New Roman" w:hAnsi="Times New Roman" w:cs="Times New Roman"/>
          <w:i/>
          <w:iCs/>
          <w:sz w:val="24"/>
          <w:szCs w:val="24"/>
        </w:rPr>
        <w:t xml:space="preserve">4 </w:t>
      </w:r>
      <w:r w:rsidRPr="00FD1464">
        <w:rPr>
          <w:rFonts w:ascii="Times New Roman" w:hAnsi="Times New Roman" w:cs="Times New Roman"/>
          <w:sz w:val="24"/>
          <w:szCs w:val="24"/>
        </w:rPr>
        <w:t>поршня гид</w:t>
      </w:r>
      <w:r w:rsidRPr="00FD1464">
        <w:rPr>
          <w:rFonts w:ascii="Times New Roman" w:hAnsi="Times New Roman" w:cs="Times New Roman"/>
          <w:sz w:val="24"/>
          <w:szCs w:val="24"/>
        </w:rPr>
        <w:softHyphen/>
        <w:t>роцилиндра. Точное расстояние торцов полок 1 от патрона позво</w:t>
      </w:r>
      <w:r w:rsidRPr="00FD1464">
        <w:rPr>
          <w:rFonts w:ascii="Times New Roman" w:hAnsi="Times New Roman" w:cs="Times New Roman"/>
          <w:sz w:val="24"/>
          <w:szCs w:val="24"/>
        </w:rPr>
        <w:softHyphen/>
        <w:t>ляет устанавливать на станке два патрона вплотную для обработ</w:t>
      </w:r>
      <w:r w:rsidRPr="00FD1464">
        <w:rPr>
          <w:rFonts w:ascii="Times New Roman" w:hAnsi="Times New Roman" w:cs="Times New Roman"/>
          <w:sz w:val="24"/>
          <w:szCs w:val="24"/>
        </w:rPr>
        <w:softHyphen/>
        <w:t>ки по программе двух заготовок.</w:t>
      </w:r>
    </w:p>
    <w:p w:rsidR="00ED0C09" w:rsidRPr="00FD1464" w:rsidRDefault="00ED0C09" w:rsidP="00ED0C09">
      <w:pPr>
        <w:shd w:val="clear" w:color="auto" w:fill="FFFFFF"/>
        <w:spacing w:after="0" w:line="240" w:lineRule="auto"/>
        <w:ind w:left="26" w:firstLine="310"/>
        <w:jc w:val="both"/>
        <w:rPr>
          <w:rFonts w:ascii="Times New Roman" w:hAnsi="Times New Roman" w:cs="Times New Roman"/>
          <w:sz w:val="24"/>
          <w:szCs w:val="24"/>
        </w:rPr>
      </w:pPr>
      <w:r w:rsidRPr="00FD1464">
        <w:rPr>
          <w:rFonts w:ascii="Times New Roman" w:hAnsi="Times New Roman" w:cs="Times New Roman"/>
          <w:sz w:val="24"/>
          <w:szCs w:val="24"/>
        </w:rPr>
        <w:t>Примеры компоновок специализированных наладочных при</w:t>
      </w:r>
      <w:r w:rsidRPr="00FD1464">
        <w:rPr>
          <w:rFonts w:ascii="Times New Roman" w:hAnsi="Times New Roman" w:cs="Times New Roman"/>
          <w:sz w:val="24"/>
          <w:szCs w:val="24"/>
        </w:rPr>
        <w:softHyphen/>
        <w:t xml:space="preserve">способлений показаны на рис. </w:t>
      </w:r>
      <w:r w:rsidR="00F71F82">
        <w:rPr>
          <w:rFonts w:ascii="Times New Roman" w:hAnsi="Times New Roman" w:cs="Times New Roman"/>
          <w:sz w:val="24"/>
          <w:szCs w:val="24"/>
        </w:rPr>
        <w:t>2</w:t>
      </w:r>
      <w:r w:rsidR="003E6D0B">
        <w:rPr>
          <w:rFonts w:ascii="Times New Roman" w:hAnsi="Times New Roman" w:cs="Times New Roman"/>
          <w:sz w:val="24"/>
          <w:szCs w:val="24"/>
        </w:rPr>
        <w:t>1</w:t>
      </w:r>
      <w:r w:rsidR="00F71F82">
        <w:rPr>
          <w:rFonts w:ascii="Times New Roman" w:hAnsi="Times New Roman" w:cs="Times New Roman"/>
          <w:sz w:val="24"/>
          <w:szCs w:val="24"/>
        </w:rPr>
        <w:t>.1</w:t>
      </w:r>
      <w:r w:rsidRPr="00FD1464">
        <w:rPr>
          <w:rFonts w:ascii="Times New Roman" w:hAnsi="Times New Roman" w:cs="Times New Roman"/>
          <w:sz w:val="24"/>
          <w:szCs w:val="24"/>
        </w:rPr>
        <w:t>,6—</w:t>
      </w:r>
      <w:r w:rsidRPr="00FD1464">
        <w:rPr>
          <w:rFonts w:ascii="Times New Roman" w:hAnsi="Times New Roman" w:cs="Times New Roman"/>
          <w:i/>
          <w:iCs/>
          <w:sz w:val="24"/>
          <w:szCs w:val="24"/>
        </w:rPr>
        <w:t xml:space="preserve">д. </w:t>
      </w:r>
      <w:r w:rsidRPr="00FD1464">
        <w:rPr>
          <w:rFonts w:ascii="Times New Roman" w:hAnsi="Times New Roman" w:cs="Times New Roman"/>
          <w:sz w:val="24"/>
          <w:szCs w:val="24"/>
        </w:rPr>
        <w:t xml:space="preserve">Заготовка </w:t>
      </w:r>
      <w:r w:rsidRPr="00FD1464">
        <w:rPr>
          <w:rFonts w:ascii="Times New Roman" w:hAnsi="Times New Roman" w:cs="Times New Roman"/>
          <w:i/>
          <w:iCs/>
          <w:sz w:val="24"/>
          <w:szCs w:val="24"/>
        </w:rPr>
        <w:t xml:space="preserve">2 </w:t>
      </w:r>
      <w:r w:rsidRPr="00FD1464">
        <w:rPr>
          <w:rFonts w:ascii="Times New Roman" w:hAnsi="Times New Roman" w:cs="Times New Roman"/>
          <w:sz w:val="24"/>
          <w:szCs w:val="24"/>
        </w:rPr>
        <w:t>устанавли</w:t>
      </w:r>
      <w:r w:rsidRPr="00FD1464">
        <w:rPr>
          <w:rFonts w:ascii="Times New Roman" w:hAnsi="Times New Roman" w:cs="Times New Roman"/>
          <w:sz w:val="24"/>
          <w:szCs w:val="24"/>
        </w:rPr>
        <w:softHyphen/>
        <w:t xml:space="preserve">вается на опорные планки, центрируется и закрепляется тремя кулачками </w:t>
      </w:r>
      <w:r w:rsidRPr="00FD1464">
        <w:rPr>
          <w:rFonts w:ascii="Times New Roman" w:hAnsi="Times New Roman" w:cs="Times New Roman"/>
          <w:i/>
          <w:iCs/>
          <w:sz w:val="24"/>
          <w:szCs w:val="24"/>
        </w:rPr>
        <w:t xml:space="preserve">3 </w:t>
      </w:r>
      <w:r w:rsidRPr="00FD1464">
        <w:rPr>
          <w:rFonts w:ascii="Times New Roman" w:hAnsi="Times New Roman" w:cs="Times New Roman"/>
          <w:sz w:val="24"/>
          <w:szCs w:val="24"/>
        </w:rPr>
        <w:t xml:space="preserve">(см. рис. </w:t>
      </w:r>
      <w:r w:rsidR="00F71F82">
        <w:rPr>
          <w:rFonts w:ascii="Times New Roman" w:hAnsi="Times New Roman" w:cs="Times New Roman"/>
          <w:sz w:val="24"/>
          <w:szCs w:val="24"/>
        </w:rPr>
        <w:t>2</w:t>
      </w:r>
      <w:r w:rsidR="003E6D0B">
        <w:rPr>
          <w:rFonts w:ascii="Times New Roman" w:hAnsi="Times New Roman" w:cs="Times New Roman"/>
          <w:sz w:val="24"/>
          <w:szCs w:val="24"/>
        </w:rPr>
        <w:t>1</w:t>
      </w:r>
      <w:r w:rsidR="00F71F82">
        <w:rPr>
          <w:rFonts w:ascii="Times New Roman" w:hAnsi="Times New Roman" w:cs="Times New Roman"/>
          <w:sz w:val="24"/>
          <w:szCs w:val="24"/>
        </w:rPr>
        <w:t>.1</w:t>
      </w:r>
      <w:r w:rsidRPr="00FD1464">
        <w:rPr>
          <w:rFonts w:ascii="Times New Roman" w:hAnsi="Times New Roman" w:cs="Times New Roman"/>
          <w:sz w:val="24"/>
          <w:szCs w:val="24"/>
        </w:rPr>
        <w:t>,6) (на боковой проекции кулачки условно повернуты). Заготовка 1 центрируется по внутренней ци</w:t>
      </w:r>
      <w:r w:rsidRPr="00FD1464">
        <w:rPr>
          <w:rFonts w:ascii="Times New Roman" w:hAnsi="Times New Roman" w:cs="Times New Roman"/>
          <w:sz w:val="24"/>
          <w:szCs w:val="24"/>
        </w:rPr>
        <w:softHyphen/>
        <w:t xml:space="preserve">линдрической поверхности сменными наладками — кулачками </w:t>
      </w:r>
      <w:r w:rsidRPr="00FD1464">
        <w:rPr>
          <w:rFonts w:ascii="Times New Roman" w:hAnsi="Times New Roman" w:cs="Times New Roman"/>
          <w:i/>
          <w:iCs/>
          <w:sz w:val="24"/>
          <w:szCs w:val="24"/>
        </w:rPr>
        <w:t xml:space="preserve">2 </w:t>
      </w:r>
      <w:r w:rsidR="003E6D0B">
        <w:rPr>
          <w:rFonts w:ascii="Times New Roman" w:hAnsi="Times New Roman" w:cs="Times New Roman"/>
          <w:sz w:val="24"/>
          <w:szCs w:val="24"/>
        </w:rPr>
        <w:t>(см. рис. 21.1</w:t>
      </w:r>
      <w:r w:rsidRPr="00FD1464">
        <w:rPr>
          <w:rFonts w:ascii="Times New Roman" w:hAnsi="Times New Roman" w:cs="Times New Roman"/>
          <w:sz w:val="24"/>
          <w:szCs w:val="24"/>
        </w:rPr>
        <w:t>, в). Заготовка 1 устанавливается по торцу и отвер</w:t>
      </w:r>
      <w:r w:rsidRPr="00FD1464">
        <w:rPr>
          <w:rFonts w:ascii="Times New Roman" w:hAnsi="Times New Roman" w:cs="Times New Roman"/>
          <w:sz w:val="24"/>
          <w:szCs w:val="24"/>
        </w:rPr>
        <w:softHyphen/>
        <w:t xml:space="preserve">стию на втулку </w:t>
      </w:r>
      <w:r w:rsidRPr="00FD1464">
        <w:rPr>
          <w:rFonts w:ascii="Times New Roman" w:hAnsi="Times New Roman" w:cs="Times New Roman"/>
          <w:i/>
          <w:iCs/>
          <w:sz w:val="24"/>
          <w:szCs w:val="24"/>
        </w:rPr>
        <w:t xml:space="preserve">2. </w:t>
      </w:r>
      <w:r w:rsidRPr="00FD1464">
        <w:rPr>
          <w:rFonts w:ascii="Times New Roman" w:hAnsi="Times New Roman" w:cs="Times New Roman"/>
          <w:sz w:val="24"/>
          <w:szCs w:val="24"/>
        </w:rPr>
        <w:t xml:space="preserve">Зажим заготовки сверху осуществляется через откидную шайбу </w:t>
      </w:r>
      <w:r w:rsidRPr="00FD1464">
        <w:rPr>
          <w:rFonts w:ascii="Times New Roman" w:hAnsi="Times New Roman" w:cs="Times New Roman"/>
          <w:i/>
          <w:iCs/>
          <w:sz w:val="24"/>
          <w:szCs w:val="24"/>
        </w:rPr>
        <w:t xml:space="preserve">3 </w:t>
      </w:r>
      <w:r w:rsidRPr="00FD1464">
        <w:rPr>
          <w:rFonts w:ascii="Times New Roman" w:hAnsi="Times New Roman" w:cs="Times New Roman"/>
          <w:sz w:val="24"/>
          <w:szCs w:val="24"/>
        </w:rPr>
        <w:t xml:space="preserve">тягой </w:t>
      </w:r>
      <w:r w:rsidRPr="00FD1464">
        <w:rPr>
          <w:rFonts w:ascii="Times New Roman" w:hAnsi="Times New Roman" w:cs="Times New Roman"/>
          <w:i/>
          <w:iCs/>
          <w:sz w:val="24"/>
          <w:szCs w:val="24"/>
        </w:rPr>
        <w:t xml:space="preserve">4, </w:t>
      </w:r>
      <w:r w:rsidRPr="00FD1464">
        <w:rPr>
          <w:rFonts w:ascii="Times New Roman" w:hAnsi="Times New Roman" w:cs="Times New Roman"/>
          <w:sz w:val="24"/>
          <w:szCs w:val="24"/>
        </w:rPr>
        <w:t xml:space="preserve">ввинчиваемой во вкладыш </w:t>
      </w:r>
      <w:r w:rsidRPr="00FD1464">
        <w:rPr>
          <w:rFonts w:ascii="Times New Roman" w:hAnsi="Times New Roman" w:cs="Times New Roman"/>
          <w:i/>
          <w:iCs/>
          <w:sz w:val="24"/>
          <w:szCs w:val="24"/>
        </w:rPr>
        <w:t xml:space="preserve">5 </w:t>
      </w:r>
      <w:r w:rsidRPr="00FD1464">
        <w:rPr>
          <w:rFonts w:ascii="Times New Roman" w:hAnsi="Times New Roman" w:cs="Times New Roman"/>
          <w:sz w:val="24"/>
          <w:szCs w:val="24"/>
        </w:rPr>
        <w:t xml:space="preserve">штока </w:t>
      </w:r>
      <w:r w:rsidRPr="00FD1464">
        <w:rPr>
          <w:rFonts w:ascii="Times New Roman" w:hAnsi="Times New Roman" w:cs="Times New Roman"/>
          <w:i/>
          <w:iCs/>
          <w:sz w:val="24"/>
          <w:szCs w:val="24"/>
        </w:rPr>
        <w:t xml:space="preserve">6 </w:t>
      </w:r>
      <w:r w:rsidRPr="00FD1464">
        <w:rPr>
          <w:rFonts w:ascii="Times New Roman" w:hAnsi="Times New Roman" w:cs="Times New Roman"/>
          <w:sz w:val="24"/>
          <w:szCs w:val="24"/>
        </w:rPr>
        <w:t>гидроцилиндра</w:t>
      </w:r>
      <w:r w:rsidR="00F71F82">
        <w:rPr>
          <w:rFonts w:ascii="Times New Roman" w:hAnsi="Times New Roman" w:cs="Times New Roman"/>
          <w:sz w:val="24"/>
          <w:szCs w:val="24"/>
        </w:rPr>
        <w:t>.</w:t>
      </w:r>
      <w:r w:rsidRPr="00FD1464">
        <w:rPr>
          <w:rFonts w:ascii="Times New Roman" w:hAnsi="Times New Roman" w:cs="Times New Roman"/>
          <w:i/>
          <w:iCs/>
          <w:sz w:val="24"/>
          <w:szCs w:val="24"/>
        </w:rPr>
        <w:t xml:space="preserve"> </w:t>
      </w:r>
      <w:r w:rsidRPr="00FD1464">
        <w:rPr>
          <w:rFonts w:ascii="Times New Roman" w:hAnsi="Times New Roman" w:cs="Times New Roman"/>
          <w:sz w:val="24"/>
          <w:szCs w:val="24"/>
        </w:rPr>
        <w:t xml:space="preserve">Если заготовка </w:t>
      </w:r>
      <w:r w:rsidRPr="00FD1464">
        <w:rPr>
          <w:rFonts w:ascii="Times New Roman" w:hAnsi="Times New Roman" w:cs="Times New Roman"/>
          <w:i/>
          <w:iCs/>
          <w:sz w:val="24"/>
          <w:szCs w:val="24"/>
        </w:rPr>
        <w:t xml:space="preserve">1 </w:t>
      </w:r>
      <w:r w:rsidRPr="00FD1464">
        <w:rPr>
          <w:rFonts w:ascii="Times New Roman" w:hAnsi="Times New Roman" w:cs="Times New Roman"/>
          <w:sz w:val="24"/>
          <w:szCs w:val="24"/>
        </w:rPr>
        <w:t xml:space="preserve">устанавливается на цангу </w:t>
      </w:r>
      <w:r w:rsidRPr="00FD1464">
        <w:rPr>
          <w:rFonts w:ascii="Times New Roman" w:hAnsi="Times New Roman" w:cs="Times New Roman"/>
          <w:i/>
          <w:iCs/>
          <w:sz w:val="24"/>
          <w:szCs w:val="24"/>
        </w:rPr>
        <w:t xml:space="preserve">2, </w:t>
      </w:r>
      <w:r w:rsidRPr="00FD1464">
        <w:rPr>
          <w:rFonts w:ascii="Times New Roman" w:hAnsi="Times New Roman" w:cs="Times New Roman"/>
          <w:sz w:val="24"/>
          <w:szCs w:val="24"/>
        </w:rPr>
        <w:t xml:space="preserve">то зажим ее осуществляется через шайбу </w:t>
      </w:r>
      <w:r w:rsidRPr="00FD1464">
        <w:rPr>
          <w:rFonts w:ascii="Times New Roman" w:hAnsi="Times New Roman" w:cs="Times New Roman"/>
          <w:i/>
          <w:iCs/>
          <w:sz w:val="24"/>
          <w:szCs w:val="24"/>
        </w:rPr>
        <w:t xml:space="preserve">3 </w:t>
      </w:r>
      <w:r w:rsidRPr="00FD1464">
        <w:rPr>
          <w:rFonts w:ascii="Times New Roman" w:hAnsi="Times New Roman" w:cs="Times New Roman"/>
          <w:sz w:val="24"/>
          <w:szCs w:val="24"/>
        </w:rPr>
        <w:t xml:space="preserve">тягой 4, ввинчиваемой во вкладыш </w:t>
      </w:r>
      <w:r w:rsidRPr="00FD1464">
        <w:rPr>
          <w:rFonts w:ascii="Times New Roman" w:hAnsi="Times New Roman" w:cs="Times New Roman"/>
          <w:i/>
          <w:iCs/>
          <w:sz w:val="24"/>
          <w:szCs w:val="24"/>
        </w:rPr>
        <w:t xml:space="preserve">6 </w:t>
      </w:r>
      <w:r w:rsidRPr="00FD1464">
        <w:rPr>
          <w:rFonts w:ascii="Times New Roman" w:hAnsi="Times New Roman" w:cs="Times New Roman"/>
          <w:sz w:val="24"/>
          <w:szCs w:val="24"/>
        </w:rPr>
        <w:t>штока 7 гидроцилиндра. При переме</w:t>
      </w:r>
      <w:r w:rsidRPr="00FD1464">
        <w:rPr>
          <w:rFonts w:ascii="Times New Roman" w:hAnsi="Times New Roman" w:cs="Times New Roman"/>
          <w:sz w:val="24"/>
          <w:szCs w:val="24"/>
        </w:rPr>
        <w:softHyphen/>
        <w:t xml:space="preserve">щении штока головка тяги </w:t>
      </w:r>
      <w:r w:rsidRPr="00FD1464">
        <w:rPr>
          <w:rFonts w:ascii="Times New Roman" w:hAnsi="Times New Roman" w:cs="Times New Roman"/>
          <w:i/>
          <w:iCs/>
          <w:sz w:val="24"/>
          <w:szCs w:val="24"/>
        </w:rPr>
        <w:t xml:space="preserve">4 </w:t>
      </w:r>
      <w:r w:rsidRPr="00FD1464">
        <w:rPr>
          <w:rFonts w:ascii="Times New Roman" w:hAnsi="Times New Roman" w:cs="Times New Roman"/>
          <w:sz w:val="24"/>
          <w:szCs w:val="24"/>
        </w:rPr>
        <w:t xml:space="preserve">нажимает на цангу </w:t>
      </w:r>
      <w:r w:rsidRPr="00FD1464">
        <w:rPr>
          <w:rFonts w:ascii="Times New Roman" w:hAnsi="Times New Roman" w:cs="Times New Roman"/>
          <w:i/>
          <w:iCs/>
          <w:sz w:val="24"/>
          <w:szCs w:val="24"/>
        </w:rPr>
        <w:t xml:space="preserve">2, </w:t>
      </w:r>
      <w:r w:rsidRPr="00FD1464">
        <w:rPr>
          <w:rFonts w:ascii="Times New Roman" w:hAnsi="Times New Roman" w:cs="Times New Roman"/>
          <w:sz w:val="24"/>
          <w:szCs w:val="24"/>
        </w:rPr>
        <w:t xml:space="preserve">перемещая ее относительно конусной вставки </w:t>
      </w:r>
      <w:r w:rsidRPr="00FD1464">
        <w:rPr>
          <w:rFonts w:ascii="Times New Roman" w:hAnsi="Times New Roman" w:cs="Times New Roman"/>
          <w:i/>
          <w:iCs/>
          <w:sz w:val="24"/>
          <w:szCs w:val="24"/>
        </w:rPr>
        <w:t xml:space="preserve">5. </w:t>
      </w:r>
      <w:r w:rsidRPr="00FD1464">
        <w:rPr>
          <w:rFonts w:ascii="Times New Roman" w:hAnsi="Times New Roman" w:cs="Times New Roman"/>
          <w:sz w:val="24"/>
          <w:szCs w:val="24"/>
        </w:rPr>
        <w:t>При этом цанга, разжимаясь, центрирует, а затем закрепляет заготовку</w:t>
      </w:r>
      <w:r w:rsidR="00F71F82">
        <w:rPr>
          <w:rFonts w:ascii="Times New Roman" w:hAnsi="Times New Roman" w:cs="Times New Roman"/>
          <w:sz w:val="24"/>
          <w:szCs w:val="24"/>
        </w:rPr>
        <w:t>.</w:t>
      </w:r>
    </w:p>
    <w:p w:rsidR="00ED0C09" w:rsidRPr="00FD1464" w:rsidRDefault="00ED0C09" w:rsidP="00ED0C09">
      <w:pPr>
        <w:spacing w:after="0" w:line="240" w:lineRule="auto"/>
        <w:ind w:left="72" w:right="158"/>
        <w:jc w:val="center"/>
        <w:rPr>
          <w:rFonts w:ascii="Times New Roman" w:hAnsi="Times New Roman" w:cs="Times New Roman"/>
          <w:sz w:val="24"/>
          <w:szCs w:val="24"/>
        </w:rPr>
      </w:pPr>
      <w:r w:rsidRPr="00FD1464">
        <w:rPr>
          <w:rFonts w:ascii="Times New Roman" w:hAnsi="Times New Roman" w:cs="Times New Roman"/>
          <w:noProof/>
          <w:sz w:val="24"/>
          <w:szCs w:val="24"/>
        </w:rPr>
        <w:lastRenderedPageBreak/>
        <w:drawing>
          <wp:inline distT="0" distB="0" distL="0" distR="0">
            <wp:extent cx="4008755" cy="4614545"/>
            <wp:effectExtent l="19050" t="0" r="0" b="0"/>
            <wp:docPr id="26"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71"/>
                    <a:srcRect/>
                    <a:stretch>
                      <a:fillRect/>
                    </a:stretch>
                  </pic:blipFill>
                  <pic:spPr bwMode="auto">
                    <a:xfrm>
                      <a:off x="0" y="0"/>
                      <a:ext cx="4008755" cy="4614545"/>
                    </a:xfrm>
                    <a:prstGeom prst="rect">
                      <a:avLst/>
                    </a:prstGeom>
                    <a:noFill/>
                    <a:ln w="9525">
                      <a:noFill/>
                      <a:miter lim="800000"/>
                      <a:headEnd/>
                      <a:tailEnd/>
                    </a:ln>
                  </pic:spPr>
                </pic:pic>
              </a:graphicData>
            </a:graphic>
          </wp:inline>
        </w:drawing>
      </w:r>
    </w:p>
    <w:p w:rsidR="00ED0C09" w:rsidRDefault="00ED0C09" w:rsidP="00ED0C09">
      <w:pPr>
        <w:shd w:val="clear" w:color="auto" w:fill="FFFFFF"/>
        <w:spacing w:before="17" w:after="0" w:line="240" w:lineRule="auto"/>
        <w:ind w:left="19"/>
        <w:jc w:val="center"/>
        <w:rPr>
          <w:rFonts w:ascii="Times New Roman" w:hAnsi="Times New Roman" w:cs="Times New Roman"/>
          <w:bCs/>
          <w:sz w:val="24"/>
          <w:szCs w:val="24"/>
        </w:rPr>
      </w:pPr>
      <w:r w:rsidRPr="00FD1464">
        <w:rPr>
          <w:rFonts w:ascii="Times New Roman" w:hAnsi="Times New Roman" w:cs="Times New Roman"/>
          <w:bCs/>
          <w:spacing w:val="-4"/>
          <w:sz w:val="24"/>
          <w:szCs w:val="24"/>
        </w:rPr>
        <w:t xml:space="preserve">Рис.   </w:t>
      </w:r>
      <w:r w:rsidR="00F71F82">
        <w:rPr>
          <w:rFonts w:ascii="Times New Roman" w:hAnsi="Times New Roman" w:cs="Times New Roman"/>
          <w:bCs/>
          <w:spacing w:val="-4"/>
          <w:sz w:val="24"/>
          <w:szCs w:val="24"/>
        </w:rPr>
        <w:t>2</w:t>
      </w:r>
      <w:r w:rsidR="003E6D0B">
        <w:rPr>
          <w:rFonts w:ascii="Times New Roman" w:hAnsi="Times New Roman" w:cs="Times New Roman"/>
          <w:bCs/>
          <w:spacing w:val="-4"/>
          <w:sz w:val="24"/>
          <w:szCs w:val="24"/>
        </w:rPr>
        <w:t>1</w:t>
      </w:r>
      <w:r w:rsidR="00F71F82">
        <w:rPr>
          <w:rFonts w:ascii="Times New Roman" w:hAnsi="Times New Roman" w:cs="Times New Roman"/>
          <w:bCs/>
          <w:spacing w:val="-4"/>
          <w:sz w:val="24"/>
          <w:szCs w:val="24"/>
        </w:rPr>
        <w:t>.1</w:t>
      </w:r>
      <w:r w:rsidRPr="00FD1464">
        <w:rPr>
          <w:rFonts w:ascii="Times New Roman" w:hAnsi="Times New Roman" w:cs="Times New Roman"/>
          <w:bCs/>
          <w:spacing w:val="-4"/>
          <w:sz w:val="24"/>
          <w:szCs w:val="24"/>
        </w:rPr>
        <w:t>.  Специализированные наладочные приспособления для  установки  за</w:t>
      </w:r>
      <w:r w:rsidRPr="00FD1464">
        <w:rPr>
          <w:rFonts w:ascii="Times New Roman" w:hAnsi="Times New Roman" w:cs="Times New Roman"/>
          <w:bCs/>
          <w:spacing w:val="-4"/>
          <w:sz w:val="24"/>
          <w:szCs w:val="24"/>
        </w:rPr>
        <w:softHyphen/>
      </w:r>
      <w:r w:rsidRPr="00FD1464">
        <w:rPr>
          <w:rFonts w:ascii="Times New Roman" w:hAnsi="Times New Roman" w:cs="Times New Roman"/>
          <w:bCs/>
          <w:sz w:val="24"/>
          <w:szCs w:val="24"/>
        </w:rPr>
        <w:t>готовок деталей типа фланцев</w:t>
      </w:r>
    </w:p>
    <w:p w:rsidR="00F71F82" w:rsidRDefault="00F71F82" w:rsidP="00ED0C09">
      <w:pPr>
        <w:shd w:val="clear" w:color="auto" w:fill="FFFFFF"/>
        <w:spacing w:before="17" w:after="0" w:line="240" w:lineRule="auto"/>
        <w:ind w:left="19"/>
        <w:jc w:val="center"/>
        <w:rPr>
          <w:rFonts w:ascii="Times New Roman" w:hAnsi="Times New Roman" w:cs="Times New Roman"/>
          <w:bCs/>
          <w:sz w:val="24"/>
          <w:szCs w:val="24"/>
        </w:rPr>
      </w:pPr>
    </w:p>
    <w:p w:rsidR="00F71F82" w:rsidRPr="00FD1464" w:rsidRDefault="00F71F82" w:rsidP="00ED0C09">
      <w:pPr>
        <w:shd w:val="clear" w:color="auto" w:fill="FFFFFF"/>
        <w:spacing w:before="17" w:after="0" w:line="240" w:lineRule="auto"/>
        <w:ind w:left="19"/>
        <w:jc w:val="center"/>
        <w:rPr>
          <w:rFonts w:ascii="Times New Roman" w:hAnsi="Times New Roman" w:cs="Times New Roman"/>
          <w:sz w:val="24"/>
          <w:szCs w:val="24"/>
        </w:rPr>
      </w:pPr>
    </w:p>
    <w:p w:rsidR="00ED0C09" w:rsidRPr="00FD1464" w:rsidRDefault="003E6D0B" w:rsidP="00F81946">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bCs/>
          <w:spacing w:val="-6"/>
          <w:sz w:val="24"/>
          <w:szCs w:val="24"/>
        </w:rPr>
        <w:t xml:space="preserve">     </w:t>
      </w:r>
      <w:r w:rsidR="00ED0C09" w:rsidRPr="00FD1464">
        <w:rPr>
          <w:rFonts w:ascii="Times New Roman" w:hAnsi="Times New Roman" w:cs="Times New Roman"/>
          <w:bCs/>
          <w:spacing w:val="-6"/>
          <w:sz w:val="24"/>
          <w:szCs w:val="24"/>
        </w:rPr>
        <w:t>В серийном производстве при обработке на станках с ЧПУ за</w:t>
      </w:r>
      <w:r w:rsidR="00ED0C09" w:rsidRPr="00FD1464">
        <w:rPr>
          <w:rFonts w:ascii="Times New Roman" w:hAnsi="Times New Roman" w:cs="Times New Roman"/>
          <w:bCs/>
          <w:spacing w:val="-6"/>
          <w:sz w:val="24"/>
          <w:szCs w:val="24"/>
        </w:rPr>
        <w:softHyphen/>
      </w:r>
      <w:r w:rsidR="00ED0C09" w:rsidRPr="00FD1464">
        <w:rPr>
          <w:rFonts w:ascii="Times New Roman" w:hAnsi="Times New Roman" w:cs="Times New Roman"/>
          <w:bCs/>
          <w:spacing w:val="-7"/>
          <w:sz w:val="24"/>
          <w:szCs w:val="24"/>
        </w:rPr>
        <w:t>готовок небольших размеров несколькими инструментами эффек</w:t>
      </w:r>
      <w:r w:rsidR="00ED0C09" w:rsidRPr="00FD1464">
        <w:rPr>
          <w:rFonts w:ascii="Times New Roman" w:hAnsi="Times New Roman" w:cs="Times New Roman"/>
          <w:bCs/>
          <w:spacing w:val="-7"/>
          <w:sz w:val="24"/>
          <w:szCs w:val="24"/>
        </w:rPr>
        <w:softHyphen/>
      </w:r>
      <w:r w:rsidR="00ED0C09" w:rsidRPr="00FD1464">
        <w:rPr>
          <w:rFonts w:ascii="Times New Roman" w:hAnsi="Times New Roman" w:cs="Times New Roman"/>
          <w:bCs/>
          <w:spacing w:val="-6"/>
          <w:sz w:val="24"/>
          <w:szCs w:val="24"/>
        </w:rPr>
        <w:t>тивно использовать многоместные специализированные наладоч</w:t>
      </w:r>
      <w:r w:rsidR="00ED0C09" w:rsidRPr="00FD1464">
        <w:rPr>
          <w:rFonts w:ascii="Times New Roman" w:hAnsi="Times New Roman" w:cs="Times New Roman"/>
          <w:bCs/>
          <w:spacing w:val="-6"/>
          <w:sz w:val="24"/>
          <w:szCs w:val="24"/>
        </w:rPr>
        <w:softHyphen/>
      </w:r>
      <w:r w:rsidR="00ED0C09" w:rsidRPr="00FD1464">
        <w:rPr>
          <w:rFonts w:ascii="Times New Roman" w:hAnsi="Times New Roman" w:cs="Times New Roman"/>
          <w:bCs/>
          <w:spacing w:val="-1"/>
          <w:sz w:val="24"/>
          <w:szCs w:val="24"/>
        </w:rPr>
        <w:t xml:space="preserve">ные приспособления с последовательной обработкой заготовок </w:t>
      </w:r>
      <w:r w:rsidR="00ED0C09" w:rsidRPr="00FD1464">
        <w:rPr>
          <w:rFonts w:ascii="Times New Roman" w:hAnsi="Times New Roman" w:cs="Times New Roman"/>
          <w:bCs/>
          <w:spacing w:val="-5"/>
          <w:sz w:val="24"/>
          <w:szCs w:val="24"/>
        </w:rPr>
        <w:t>одним из нескольких инструментов. Вначале одним из инструмен</w:t>
      </w:r>
      <w:r w:rsidR="00ED0C09" w:rsidRPr="00FD1464">
        <w:rPr>
          <w:rFonts w:ascii="Times New Roman" w:hAnsi="Times New Roman" w:cs="Times New Roman"/>
          <w:bCs/>
          <w:spacing w:val="-5"/>
          <w:sz w:val="24"/>
          <w:szCs w:val="24"/>
        </w:rPr>
        <w:softHyphen/>
        <w:t>тов последовательно обрабатываются одинаковые поверхности во всех заготовках, затем осуществляется смена инструмента и об</w:t>
      </w:r>
      <w:r w:rsidR="00ED0C09" w:rsidRPr="00FD1464">
        <w:rPr>
          <w:rFonts w:ascii="Times New Roman" w:hAnsi="Times New Roman" w:cs="Times New Roman"/>
          <w:bCs/>
          <w:spacing w:val="-5"/>
          <w:sz w:val="24"/>
          <w:szCs w:val="24"/>
        </w:rPr>
        <w:softHyphen/>
      </w:r>
      <w:r w:rsidR="00ED0C09" w:rsidRPr="00FD1464">
        <w:rPr>
          <w:rFonts w:ascii="Times New Roman" w:hAnsi="Times New Roman" w:cs="Times New Roman"/>
          <w:bCs/>
          <w:spacing w:val="-7"/>
          <w:sz w:val="24"/>
          <w:szCs w:val="24"/>
        </w:rPr>
        <w:t xml:space="preserve">работка им этих же или других поверхностей и т. д. Такой способ </w:t>
      </w:r>
      <w:r w:rsidR="00ED0C09" w:rsidRPr="00FD1464">
        <w:rPr>
          <w:rFonts w:ascii="Times New Roman" w:hAnsi="Times New Roman" w:cs="Times New Roman"/>
          <w:bCs/>
          <w:spacing w:val="-6"/>
          <w:sz w:val="24"/>
          <w:szCs w:val="24"/>
        </w:rPr>
        <w:t>обработки резко сокращает время, затрачиваемое на дополнитель</w:t>
      </w:r>
      <w:r w:rsidR="00ED0C09" w:rsidRPr="00FD1464">
        <w:rPr>
          <w:rFonts w:ascii="Times New Roman" w:hAnsi="Times New Roman" w:cs="Times New Roman"/>
          <w:bCs/>
          <w:spacing w:val="-6"/>
          <w:sz w:val="24"/>
          <w:szCs w:val="24"/>
        </w:rPr>
        <w:softHyphen/>
      </w:r>
      <w:r w:rsidR="00ED0C09" w:rsidRPr="00FD1464">
        <w:rPr>
          <w:rFonts w:ascii="Times New Roman" w:hAnsi="Times New Roman" w:cs="Times New Roman"/>
          <w:bCs/>
          <w:spacing w:val="-3"/>
          <w:sz w:val="24"/>
          <w:szCs w:val="24"/>
        </w:rPr>
        <w:t xml:space="preserve">ные перемещения (позиционирование) стола станка. Однако это </w:t>
      </w:r>
      <w:r w:rsidR="00ED0C09" w:rsidRPr="00FD1464">
        <w:rPr>
          <w:rFonts w:ascii="Times New Roman" w:hAnsi="Times New Roman" w:cs="Times New Roman"/>
          <w:bCs/>
          <w:sz w:val="24"/>
          <w:szCs w:val="24"/>
        </w:rPr>
        <w:t xml:space="preserve">время будет значительно меньше, чем время, затрачиваемое   на </w:t>
      </w:r>
      <w:r w:rsidR="00ED0C09" w:rsidRPr="00FD1464">
        <w:rPr>
          <w:rFonts w:ascii="Times New Roman" w:hAnsi="Times New Roman" w:cs="Times New Roman"/>
          <w:spacing w:val="-1"/>
          <w:sz w:val="24"/>
          <w:szCs w:val="24"/>
        </w:rPr>
        <w:t xml:space="preserve">смену инструмента. При этом увеличивается точность обработки, </w:t>
      </w:r>
      <w:r w:rsidR="00ED0C09" w:rsidRPr="00FD1464">
        <w:rPr>
          <w:rFonts w:ascii="Times New Roman" w:hAnsi="Times New Roman" w:cs="Times New Roman"/>
          <w:sz w:val="24"/>
          <w:szCs w:val="24"/>
        </w:rPr>
        <w:t>поскольку точность позиционирования стола выше точности повторной установки инструмента. Уменьшается также износ хвосто</w:t>
      </w:r>
      <w:r w:rsidR="00ED0C09" w:rsidRPr="00FD1464">
        <w:rPr>
          <w:rFonts w:ascii="Times New Roman" w:hAnsi="Times New Roman" w:cs="Times New Roman"/>
          <w:sz w:val="24"/>
          <w:szCs w:val="24"/>
        </w:rPr>
        <w:softHyphen/>
      </w:r>
      <w:r w:rsidR="00ED0C09" w:rsidRPr="00FD1464">
        <w:rPr>
          <w:rFonts w:ascii="Times New Roman" w:hAnsi="Times New Roman" w:cs="Times New Roman"/>
          <w:spacing w:val="-1"/>
          <w:sz w:val="24"/>
          <w:szCs w:val="24"/>
        </w:rPr>
        <w:t>виков инструмента и корпусного отверстия шпинделя станка. Так, например, при обработке трех отверстий во фланцах тремя инстру</w:t>
      </w:r>
      <w:r w:rsidR="00ED0C09" w:rsidRPr="00FD1464">
        <w:rPr>
          <w:rFonts w:ascii="Times New Roman" w:hAnsi="Times New Roman" w:cs="Times New Roman"/>
          <w:spacing w:val="-1"/>
          <w:sz w:val="24"/>
          <w:szCs w:val="24"/>
        </w:rPr>
        <w:softHyphen/>
      </w:r>
      <w:r w:rsidR="00ED0C09" w:rsidRPr="00FD1464">
        <w:rPr>
          <w:rFonts w:ascii="Times New Roman" w:hAnsi="Times New Roman" w:cs="Times New Roman"/>
          <w:sz w:val="24"/>
          <w:szCs w:val="24"/>
        </w:rPr>
        <w:t>ментами в одноместном приспособлении необходимо 9 раз произ</w:t>
      </w:r>
      <w:r w:rsidR="00ED0C09" w:rsidRPr="00FD1464">
        <w:rPr>
          <w:rFonts w:ascii="Times New Roman" w:hAnsi="Times New Roman" w:cs="Times New Roman"/>
          <w:sz w:val="24"/>
          <w:szCs w:val="24"/>
        </w:rPr>
        <w:softHyphen/>
        <w:t>вести смену инструмента. При обработке этих отверстий в 10-ме</w:t>
      </w:r>
      <w:r w:rsidR="00ED0C09" w:rsidRPr="00FD1464">
        <w:rPr>
          <w:rFonts w:ascii="Times New Roman" w:hAnsi="Times New Roman" w:cs="Times New Roman"/>
          <w:sz w:val="24"/>
          <w:szCs w:val="24"/>
        </w:rPr>
        <w:softHyphen/>
      </w:r>
      <w:r w:rsidR="00ED0C09" w:rsidRPr="00FD1464">
        <w:rPr>
          <w:rFonts w:ascii="Times New Roman" w:hAnsi="Times New Roman" w:cs="Times New Roman"/>
          <w:spacing w:val="-1"/>
          <w:sz w:val="24"/>
          <w:szCs w:val="24"/>
        </w:rPr>
        <w:t xml:space="preserve">стном приспособлении каждого отверстия последовательно одним </w:t>
      </w:r>
      <w:r w:rsidR="00ED0C09" w:rsidRPr="00FD1464">
        <w:rPr>
          <w:rFonts w:ascii="Times New Roman" w:hAnsi="Times New Roman" w:cs="Times New Roman"/>
          <w:sz w:val="24"/>
          <w:szCs w:val="24"/>
        </w:rPr>
        <w:t>инструментом требуется менять инструмент вместо 9 раз всего лишь 3 раза</w:t>
      </w:r>
    </w:p>
    <w:p w:rsidR="00724697" w:rsidRPr="00FD1464" w:rsidRDefault="00724697" w:rsidP="00F81946">
      <w:pPr>
        <w:tabs>
          <w:tab w:val="left" w:pos="180"/>
        </w:tabs>
        <w:spacing w:line="240" w:lineRule="auto"/>
        <w:jc w:val="both"/>
        <w:rPr>
          <w:rFonts w:ascii="Times New Roman" w:eastAsia="Times New Roman" w:hAnsi="Times New Roman" w:cs="Times New Roman"/>
          <w:sz w:val="24"/>
          <w:szCs w:val="24"/>
        </w:rPr>
      </w:pPr>
      <w:r w:rsidRPr="00FD1464">
        <w:rPr>
          <w:rFonts w:ascii="Times New Roman" w:eastAsia="Times New Roman" w:hAnsi="Times New Roman" w:cs="Times New Roman"/>
          <w:sz w:val="24"/>
          <w:szCs w:val="24"/>
        </w:rPr>
        <w:t>Приспособления для обработки цилиндрических деталей.</w:t>
      </w:r>
    </w:p>
    <w:p w:rsidR="00ED0C09" w:rsidRPr="00F71F82" w:rsidRDefault="003E6D0B" w:rsidP="00F71F82">
      <w:pPr>
        <w:tabs>
          <w:tab w:val="left" w:pos="180"/>
        </w:tabs>
        <w:spacing w:line="240" w:lineRule="auto"/>
        <w:jc w:val="both"/>
        <w:rPr>
          <w:rFonts w:ascii="Times New Roman" w:hAnsi="Times New Roman" w:cs="Times New Roman"/>
          <w:bCs/>
          <w:i/>
          <w:sz w:val="24"/>
          <w:szCs w:val="24"/>
        </w:rPr>
      </w:pPr>
      <w:r>
        <w:rPr>
          <w:rFonts w:ascii="Times New Roman" w:eastAsia="Times New Roman" w:hAnsi="Times New Roman" w:cs="Times New Roman"/>
          <w:i/>
          <w:sz w:val="24"/>
          <w:szCs w:val="24"/>
        </w:rPr>
        <w:t>Лекция 22,23</w:t>
      </w:r>
      <w:r w:rsidR="00724697" w:rsidRPr="00F71F82">
        <w:rPr>
          <w:rFonts w:ascii="Times New Roman" w:eastAsia="Times New Roman" w:hAnsi="Times New Roman" w:cs="Times New Roman"/>
          <w:i/>
          <w:sz w:val="24"/>
          <w:szCs w:val="24"/>
        </w:rPr>
        <w:t xml:space="preserve"> </w:t>
      </w:r>
      <w:r w:rsidR="00ED0C09" w:rsidRPr="00F71F82">
        <w:rPr>
          <w:rFonts w:ascii="Times New Roman" w:hAnsi="Times New Roman" w:cs="Times New Roman"/>
          <w:bCs/>
          <w:i/>
          <w:spacing w:val="-6"/>
          <w:sz w:val="24"/>
          <w:szCs w:val="24"/>
        </w:rPr>
        <w:t xml:space="preserve"> Универсальные </w:t>
      </w:r>
      <w:r w:rsidR="00ED0C09" w:rsidRPr="00F71F82">
        <w:rPr>
          <w:rFonts w:ascii="Times New Roman" w:hAnsi="Times New Roman" w:cs="Times New Roman"/>
          <w:bCs/>
          <w:i/>
          <w:spacing w:val="-7"/>
          <w:sz w:val="24"/>
          <w:szCs w:val="24"/>
        </w:rPr>
        <w:t>приспособления для фрезерных, сверлильных,</w:t>
      </w:r>
      <w:r w:rsidR="00F35C8C">
        <w:rPr>
          <w:rFonts w:ascii="Times New Roman" w:hAnsi="Times New Roman" w:cs="Times New Roman"/>
          <w:bCs/>
          <w:i/>
          <w:spacing w:val="-7"/>
          <w:sz w:val="24"/>
          <w:szCs w:val="24"/>
        </w:rPr>
        <w:t xml:space="preserve"> </w:t>
      </w:r>
      <w:r w:rsidR="00ED0C09" w:rsidRPr="00F71F82">
        <w:rPr>
          <w:rFonts w:ascii="Times New Roman" w:hAnsi="Times New Roman" w:cs="Times New Roman"/>
          <w:bCs/>
          <w:i/>
          <w:sz w:val="24"/>
          <w:szCs w:val="24"/>
        </w:rPr>
        <w:t>расточных и многоцелевых станков</w:t>
      </w:r>
    </w:p>
    <w:p w:rsidR="00ED0C09" w:rsidRPr="00FD1464" w:rsidRDefault="00ED0C09" w:rsidP="00F81946">
      <w:pPr>
        <w:shd w:val="clear" w:color="auto" w:fill="FFFFFF"/>
        <w:spacing w:after="0" w:line="240" w:lineRule="auto"/>
        <w:ind w:left="2" w:right="5" w:firstLine="629"/>
        <w:jc w:val="both"/>
        <w:rPr>
          <w:rFonts w:ascii="Times New Roman" w:hAnsi="Times New Roman" w:cs="Times New Roman"/>
          <w:sz w:val="24"/>
          <w:szCs w:val="24"/>
        </w:rPr>
      </w:pPr>
      <w:r w:rsidRPr="00FD1464">
        <w:rPr>
          <w:rFonts w:ascii="Times New Roman" w:hAnsi="Times New Roman" w:cs="Times New Roman"/>
          <w:spacing w:val="-1"/>
          <w:sz w:val="24"/>
          <w:szCs w:val="24"/>
        </w:rPr>
        <w:t>Универсальные и универсально-наладочные приспособ</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 xml:space="preserve">ления широко применяют </w:t>
      </w:r>
      <w:proofErr w:type="gramStart"/>
      <w:r w:rsidRPr="00FD1464">
        <w:rPr>
          <w:rFonts w:ascii="Times New Roman" w:hAnsi="Times New Roman" w:cs="Times New Roman"/>
          <w:sz w:val="24"/>
          <w:szCs w:val="24"/>
        </w:rPr>
        <w:t>на</w:t>
      </w:r>
      <w:proofErr w:type="gramEnd"/>
      <w:r w:rsidRPr="00FD1464">
        <w:rPr>
          <w:rFonts w:ascii="Times New Roman" w:hAnsi="Times New Roman" w:cs="Times New Roman"/>
          <w:sz w:val="24"/>
          <w:szCs w:val="24"/>
        </w:rPr>
        <w:t xml:space="preserve"> </w:t>
      </w:r>
      <w:proofErr w:type="gramStart"/>
      <w:r w:rsidRPr="00FD1464">
        <w:rPr>
          <w:rFonts w:ascii="Times New Roman" w:hAnsi="Times New Roman" w:cs="Times New Roman"/>
          <w:sz w:val="24"/>
          <w:szCs w:val="24"/>
        </w:rPr>
        <w:t>приспособлений</w:t>
      </w:r>
      <w:proofErr w:type="gramEnd"/>
      <w:r w:rsidRPr="00FD1464">
        <w:rPr>
          <w:rFonts w:ascii="Times New Roman" w:hAnsi="Times New Roman" w:cs="Times New Roman"/>
          <w:sz w:val="24"/>
          <w:szCs w:val="24"/>
        </w:rPr>
        <w:t xml:space="preserve"> на станке, возможность обработки </w:t>
      </w:r>
      <w:r w:rsidRPr="00FD1464">
        <w:rPr>
          <w:rFonts w:ascii="Times New Roman" w:hAnsi="Times New Roman" w:cs="Times New Roman"/>
          <w:spacing w:val="-1"/>
          <w:sz w:val="24"/>
          <w:szCs w:val="24"/>
        </w:rPr>
        <w:t xml:space="preserve">максимального числа поверхностей с </w:t>
      </w:r>
      <w:r w:rsidRPr="00FD1464">
        <w:rPr>
          <w:rFonts w:ascii="Times New Roman" w:hAnsi="Times New Roman" w:cs="Times New Roman"/>
          <w:spacing w:val="-1"/>
          <w:sz w:val="24"/>
          <w:szCs w:val="24"/>
        </w:rPr>
        <w:lastRenderedPageBreak/>
        <w:t xml:space="preserve">одной установки заготовки; </w:t>
      </w:r>
      <w:r w:rsidRPr="00FD1464">
        <w:rPr>
          <w:rFonts w:ascii="Times New Roman" w:hAnsi="Times New Roman" w:cs="Times New Roman"/>
          <w:sz w:val="24"/>
          <w:szCs w:val="24"/>
        </w:rPr>
        <w:t>быстрая переналадка приспособлений; механизация зажима-раз</w:t>
      </w:r>
      <w:r w:rsidRPr="00FD1464">
        <w:rPr>
          <w:rFonts w:ascii="Times New Roman" w:hAnsi="Times New Roman" w:cs="Times New Roman"/>
          <w:sz w:val="24"/>
          <w:szCs w:val="24"/>
        </w:rPr>
        <w:softHyphen/>
        <w:t>жима заготовок.</w:t>
      </w:r>
    </w:p>
    <w:p w:rsidR="00ED0C09" w:rsidRPr="00FD1464" w:rsidRDefault="00ED0C09" w:rsidP="00F81946">
      <w:pPr>
        <w:shd w:val="clear" w:color="auto" w:fill="FFFFFF"/>
        <w:spacing w:before="2" w:after="0" w:line="240" w:lineRule="auto"/>
        <w:ind w:right="14" w:firstLine="305"/>
        <w:jc w:val="both"/>
        <w:rPr>
          <w:rFonts w:ascii="Times New Roman" w:hAnsi="Times New Roman" w:cs="Times New Roman"/>
          <w:sz w:val="24"/>
          <w:szCs w:val="24"/>
        </w:rPr>
      </w:pPr>
      <w:r w:rsidRPr="00FD1464">
        <w:rPr>
          <w:rFonts w:ascii="Times New Roman" w:hAnsi="Times New Roman" w:cs="Times New Roman"/>
          <w:spacing w:val="-1"/>
          <w:sz w:val="24"/>
          <w:szCs w:val="24"/>
        </w:rPr>
        <w:t>На фрезерных и сверлильных станках с ЧПУ применяют уни</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 xml:space="preserve">версально-наладочные тиски с упорами для полного базирования заготовок плоских деталей, а также (при наличии сменных губок) деталей типа тел вращения. При установке на столе станка двух </w:t>
      </w:r>
      <w:proofErr w:type="gramStart"/>
      <w:r w:rsidRPr="00FD1464">
        <w:rPr>
          <w:rFonts w:ascii="Times New Roman" w:hAnsi="Times New Roman" w:cs="Times New Roman"/>
          <w:sz w:val="24"/>
          <w:szCs w:val="24"/>
        </w:rPr>
        <w:t>тисков</w:t>
      </w:r>
      <w:proofErr w:type="gramEnd"/>
      <w:r w:rsidRPr="00FD1464">
        <w:rPr>
          <w:rFonts w:ascii="Times New Roman" w:hAnsi="Times New Roman" w:cs="Times New Roman"/>
          <w:sz w:val="24"/>
          <w:szCs w:val="24"/>
        </w:rPr>
        <w:t xml:space="preserve"> возможно осуществить челночный метод обработки, причем </w:t>
      </w:r>
      <w:r w:rsidRPr="00FD1464">
        <w:rPr>
          <w:rFonts w:ascii="Times New Roman" w:hAnsi="Times New Roman" w:cs="Times New Roman"/>
          <w:spacing w:val="-1"/>
          <w:sz w:val="24"/>
          <w:szCs w:val="24"/>
        </w:rPr>
        <w:t xml:space="preserve">во время обработки заготовки в первых тисках во вторых тисках — </w:t>
      </w:r>
      <w:r w:rsidRPr="00FD1464">
        <w:rPr>
          <w:rFonts w:ascii="Times New Roman" w:hAnsi="Times New Roman" w:cs="Times New Roman"/>
          <w:sz w:val="24"/>
          <w:szCs w:val="24"/>
        </w:rPr>
        <w:t xml:space="preserve">производят смену заготовки. </w:t>
      </w:r>
      <w:proofErr w:type="gramStart"/>
      <w:r w:rsidRPr="00FD1464">
        <w:rPr>
          <w:rFonts w:ascii="Times New Roman" w:hAnsi="Times New Roman" w:cs="Times New Roman"/>
          <w:sz w:val="24"/>
          <w:szCs w:val="24"/>
        </w:rPr>
        <w:t>В универсально-наладочных тисках можно устанавливать более широкую номенклатуру заготовок, чем в универсальных за счет установки заготовок в сменных на</w:t>
      </w:r>
      <w:r w:rsidRPr="00FD1464">
        <w:rPr>
          <w:rFonts w:ascii="Times New Roman" w:hAnsi="Times New Roman" w:cs="Times New Roman"/>
          <w:sz w:val="24"/>
          <w:szCs w:val="24"/>
        </w:rPr>
        <w:softHyphen/>
        <w:t>ладках, устанавливаемых на губках или направляющих подвиж</w:t>
      </w:r>
      <w:r w:rsidRPr="00FD1464">
        <w:rPr>
          <w:rFonts w:ascii="Times New Roman" w:hAnsi="Times New Roman" w:cs="Times New Roman"/>
          <w:sz w:val="24"/>
          <w:szCs w:val="24"/>
        </w:rPr>
        <w:softHyphen/>
        <w:t>ной губки тисков.</w:t>
      </w:r>
      <w:proofErr w:type="gramEnd"/>
    </w:p>
    <w:p w:rsidR="00ED0C09" w:rsidRPr="00FD1464" w:rsidRDefault="00ED0C09" w:rsidP="00F81946">
      <w:pPr>
        <w:shd w:val="clear" w:color="auto" w:fill="FFFFFF"/>
        <w:spacing w:before="2" w:after="0" w:line="240" w:lineRule="auto"/>
        <w:ind w:right="14" w:firstLine="305"/>
        <w:jc w:val="center"/>
        <w:rPr>
          <w:rFonts w:ascii="Times New Roman" w:hAnsi="Times New Roman" w:cs="Times New Roman"/>
          <w:sz w:val="24"/>
          <w:szCs w:val="24"/>
          <w:lang w:val="en-US"/>
        </w:rPr>
      </w:pPr>
      <w:r w:rsidRPr="00FD1464">
        <w:rPr>
          <w:rFonts w:ascii="Times New Roman" w:hAnsi="Times New Roman" w:cs="Times New Roman"/>
          <w:noProof/>
          <w:sz w:val="24"/>
          <w:szCs w:val="24"/>
        </w:rPr>
        <w:drawing>
          <wp:inline distT="0" distB="0" distL="0" distR="0">
            <wp:extent cx="2477135" cy="2349500"/>
            <wp:effectExtent l="19050" t="0" r="0" b="0"/>
            <wp:docPr id="21"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72"/>
                    <a:srcRect/>
                    <a:stretch>
                      <a:fillRect/>
                    </a:stretch>
                  </pic:blipFill>
                  <pic:spPr bwMode="auto">
                    <a:xfrm>
                      <a:off x="0" y="0"/>
                      <a:ext cx="2477135" cy="2349500"/>
                    </a:xfrm>
                    <a:prstGeom prst="rect">
                      <a:avLst/>
                    </a:prstGeom>
                    <a:noFill/>
                    <a:ln w="9525">
                      <a:noFill/>
                      <a:miter lim="800000"/>
                      <a:headEnd/>
                      <a:tailEnd/>
                    </a:ln>
                  </pic:spPr>
                </pic:pic>
              </a:graphicData>
            </a:graphic>
          </wp:inline>
        </w:drawing>
      </w:r>
    </w:p>
    <w:p w:rsidR="00ED0C09" w:rsidRPr="00FD1464" w:rsidRDefault="00ED0C09" w:rsidP="00F81946">
      <w:pPr>
        <w:shd w:val="clear" w:color="auto" w:fill="FFFFFF"/>
        <w:spacing w:before="113" w:after="0" w:line="240" w:lineRule="auto"/>
        <w:jc w:val="center"/>
        <w:rPr>
          <w:rFonts w:ascii="Times New Roman" w:hAnsi="Times New Roman" w:cs="Times New Roman"/>
          <w:sz w:val="24"/>
          <w:szCs w:val="24"/>
        </w:rPr>
      </w:pPr>
      <w:r w:rsidRPr="00FD1464">
        <w:rPr>
          <w:rFonts w:ascii="Times New Roman" w:hAnsi="Times New Roman" w:cs="Times New Roman"/>
          <w:bCs/>
          <w:spacing w:val="-2"/>
          <w:sz w:val="24"/>
          <w:szCs w:val="24"/>
        </w:rPr>
        <w:t xml:space="preserve">Рис.   </w:t>
      </w:r>
      <w:r w:rsidR="00F71F82">
        <w:rPr>
          <w:rFonts w:ascii="Times New Roman" w:hAnsi="Times New Roman" w:cs="Times New Roman"/>
          <w:bCs/>
          <w:spacing w:val="-2"/>
          <w:sz w:val="24"/>
          <w:szCs w:val="24"/>
        </w:rPr>
        <w:t>2</w:t>
      </w:r>
      <w:r w:rsidR="003E6D0B">
        <w:rPr>
          <w:rFonts w:ascii="Times New Roman" w:hAnsi="Times New Roman" w:cs="Times New Roman"/>
          <w:bCs/>
          <w:spacing w:val="-2"/>
          <w:sz w:val="24"/>
          <w:szCs w:val="24"/>
        </w:rPr>
        <w:t>2</w:t>
      </w:r>
      <w:r w:rsidR="00F71F82">
        <w:rPr>
          <w:rFonts w:ascii="Times New Roman" w:hAnsi="Times New Roman" w:cs="Times New Roman"/>
          <w:bCs/>
          <w:spacing w:val="-2"/>
          <w:sz w:val="24"/>
          <w:szCs w:val="24"/>
        </w:rPr>
        <w:t>.1</w:t>
      </w:r>
      <w:r w:rsidRPr="00FD1464">
        <w:rPr>
          <w:rFonts w:ascii="Times New Roman" w:hAnsi="Times New Roman" w:cs="Times New Roman"/>
          <w:bCs/>
          <w:spacing w:val="-2"/>
          <w:sz w:val="24"/>
          <w:szCs w:val="24"/>
        </w:rPr>
        <w:t>.  Тиски с  пружинно-</w:t>
      </w:r>
      <w:r w:rsidRPr="00FD1464">
        <w:rPr>
          <w:rFonts w:ascii="Times New Roman" w:hAnsi="Times New Roman" w:cs="Times New Roman"/>
          <w:bCs/>
          <w:spacing w:val="-6"/>
          <w:sz w:val="24"/>
          <w:szCs w:val="24"/>
        </w:rPr>
        <w:t>гидравлическим зажимом</w:t>
      </w:r>
    </w:p>
    <w:p w:rsidR="00EE383A" w:rsidRDefault="00EE383A" w:rsidP="00F81946">
      <w:pPr>
        <w:shd w:val="clear" w:color="auto" w:fill="FFFFFF"/>
        <w:spacing w:before="115" w:after="0" w:line="240" w:lineRule="auto"/>
        <w:ind w:left="50" w:firstLine="324"/>
        <w:jc w:val="both"/>
        <w:rPr>
          <w:rFonts w:ascii="Times New Roman" w:hAnsi="Times New Roman" w:cs="Times New Roman"/>
          <w:bCs/>
          <w:spacing w:val="-8"/>
          <w:sz w:val="24"/>
          <w:szCs w:val="24"/>
        </w:rPr>
      </w:pPr>
    </w:p>
    <w:p w:rsidR="00ED0C09" w:rsidRPr="00FD1464" w:rsidRDefault="00ED0C09" w:rsidP="00F81946">
      <w:pPr>
        <w:shd w:val="clear" w:color="auto" w:fill="FFFFFF"/>
        <w:spacing w:before="115" w:after="0" w:line="240" w:lineRule="auto"/>
        <w:ind w:left="50" w:firstLine="324"/>
        <w:jc w:val="both"/>
        <w:rPr>
          <w:rFonts w:ascii="Times New Roman" w:hAnsi="Times New Roman" w:cs="Times New Roman"/>
          <w:sz w:val="24"/>
          <w:szCs w:val="24"/>
        </w:rPr>
      </w:pPr>
      <w:r w:rsidRPr="00FD1464">
        <w:rPr>
          <w:rFonts w:ascii="Times New Roman" w:hAnsi="Times New Roman" w:cs="Times New Roman"/>
          <w:bCs/>
          <w:spacing w:val="-8"/>
          <w:sz w:val="24"/>
          <w:szCs w:val="24"/>
        </w:rPr>
        <w:t>Универсально - нала</w:t>
      </w:r>
      <w:r w:rsidRPr="00FD1464">
        <w:rPr>
          <w:rFonts w:ascii="Times New Roman" w:hAnsi="Times New Roman" w:cs="Times New Roman"/>
          <w:bCs/>
          <w:spacing w:val="-8"/>
          <w:sz w:val="24"/>
          <w:szCs w:val="24"/>
        </w:rPr>
        <w:softHyphen/>
      </w:r>
      <w:r w:rsidRPr="00FD1464">
        <w:rPr>
          <w:rFonts w:ascii="Times New Roman" w:hAnsi="Times New Roman" w:cs="Times New Roman"/>
          <w:bCs/>
          <w:sz w:val="24"/>
          <w:szCs w:val="24"/>
        </w:rPr>
        <w:t xml:space="preserve">дочные тиски (рис. </w:t>
      </w:r>
      <w:r w:rsidR="00F71F82">
        <w:rPr>
          <w:rFonts w:ascii="Times New Roman" w:hAnsi="Times New Roman" w:cs="Times New Roman"/>
          <w:bCs/>
          <w:sz w:val="24"/>
          <w:szCs w:val="24"/>
        </w:rPr>
        <w:t>2</w:t>
      </w:r>
      <w:r w:rsidR="00F90360">
        <w:rPr>
          <w:rFonts w:ascii="Times New Roman" w:hAnsi="Times New Roman" w:cs="Times New Roman"/>
          <w:bCs/>
          <w:sz w:val="24"/>
          <w:szCs w:val="24"/>
        </w:rPr>
        <w:t>6</w:t>
      </w:r>
      <w:r w:rsidR="00F71F82">
        <w:rPr>
          <w:rFonts w:ascii="Times New Roman" w:hAnsi="Times New Roman" w:cs="Times New Roman"/>
          <w:bCs/>
          <w:sz w:val="24"/>
          <w:szCs w:val="24"/>
        </w:rPr>
        <w:t>.</w:t>
      </w:r>
      <w:r w:rsidRPr="00FD1464">
        <w:rPr>
          <w:rFonts w:ascii="Times New Roman" w:hAnsi="Times New Roman" w:cs="Times New Roman"/>
          <w:bCs/>
          <w:sz w:val="24"/>
          <w:szCs w:val="24"/>
        </w:rPr>
        <w:t xml:space="preserve">1.) </w:t>
      </w:r>
      <w:r w:rsidRPr="00FD1464">
        <w:rPr>
          <w:rFonts w:ascii="Times New Roman" w:hAnsi="Times New Roman" w:cs="Times New Roman"/>
          <w:bCs/>
          <w:spacing w:val="-7"/>
          <w:sz w:val="24"/>
          <w:szCs w:val="24"/>
        </w:rPr>
        <w:t>с пружинно-гидравличе</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5"/>
          <w:sz w:val="24"/>
          <w:szCs w:val="24"/>
        </w:rPr>
        <w:t xml:space="preserve">ским зажимом состоят из </w:t>
      </w:r>
      <w:r w:rsidRPr="00FD1464">
        <w:rPr>
          <w:rFonts w:ascii="Times New Roman" w:hAnsi="Times New Roman" w:cs="Times New Roman"/>
          <w:bCs/>
          <w:spacing w:val="-7"/>
          <w:sz w:val="24"/>
          <w:szCs w:val="24"/>
        </w:rPr>
        <w:t xml:space="preserve">корпуса с неподвижной </w:t>
      </w:r>
      <w:r w:rsidRPr="00FD1464">
        <w:rPr>
          <w:rFonts w:ascii="Times New Roman" w:hAnsi="Times New Roman" w:cs="Times New Roman"/>
          <w:bCs/>
          <w:spacing w:val="-6"/>
          <w:sz w:val="24"/>
          <w:szCs w:val="24"/>
        </w:rPr>
        <w:t>губкой 5, в расточке кото</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5"/>
          <w:sz w:val="24"/>
          <w:szCs w:val="24"/>
        </w:rPr>
        <w:t>рого установлен поршень 1</w:t>
      </w:r>
      <w:r w:rsidRPr="00FD1464">
        <w:rPr>
          <w:rFonts w:ascii="Times New Roman" w:hAnsi="Times New Roman" w:cs="Times New Roman"/>
          <w:bCs/>
          <w:sz w:val="24"/>
          <w:szCs w:val="24"/>
        </w:rPr>
        <w:t xml:space="preserve">. Пакет тарельчатых </w:t>
      </w:r>
      <w:r w:rsidRPr="00FD1464">
        <w:rPr>
          <w:rFonts w:ascii="Times New Roman" w:hAnsi="Times New Roman" w:cs="Times New Roman"/>
          <w:bCs/>
          <w:spacing w:val="-6"/>
          <w:sz w:val="24"/>
          <w:szCs w:val="24"/>
        </w:rPr>
        <w:t xml:space="preserve">пружин </w:t>
      </w:r>
      <w:r w:rsidRPr="00FD1464">
        <w:rPr>
          <w:rFonts w:ascii="Times New Roman" w:hAnsi="Times New Roman" w:cs="Times New Roman"/>
          <w:bCs/>
          <w:i/>
          <w:iCs/>
          <w:spacing w:val="-6"/>
          <w:sz w:val="24"/>
          <w:szCs w:val="24"/>
        </w:rPr>
        <w:t xml:space="preserve">2 </w:t>
      </w:r>
      <w:r w:rsidRPr="00FD1464">
        <w:rPr>
          <w:rFonts w:ascii="Times New Roman" w:hAnsi="Times New Roman" w:cs="Times New Roman"/>
          <w:bCs/>
          <w:spacing w:val="-6"/>
          <w:sz w:val="24"/>
          <w:szCs w:val="24"/>
        </w:rPr>
        <w:t>через бурт втул</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8"/>
          <w:sz w:val="24"/>
          <w:szCs w:val="24"/>
        </w:rPr>
        <w:t>ки б и подшипник 7 воз</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6"/>
          <w:sz w:val="24"/>
          <w:szCs w:val="24"/>
        </w:rPr>
        <w:t xml:space="preserve">действует на бурт винта 5, </w:t>
      </w:r>
      <w:r w:rsidRPr="00FD1464">
        <w:rPr>
          <w:rFonts w:ascii="Times New Roman" w:hAnsi="Times New Roman" w:cs="Times New Roman"/>
          <w:bCs/>
          <w:spacing w:val="-4"/>
          <w:sz w:val="24"/>
          <w:szCs w:val="24"/>
        </w:rPr>
        <w:t xml:space="preserve">передавая силу зажима </w:t>
      </w:r>
      <w:r w:rsidRPr="00FD1464">
        <w:rPr>
          <w:rFonts w:ascii="Times New Roman" w:hAnsi="Times New Roman" w:cs="Times New Roman"/>
          <w:bCs/>
          <w:spacing w:val="-5"/>
          <w:sz w:val="24"/>
          <w:szCs w:val="24"/>
        </w:rPr>
        <w:t xml:space="preserve">подвижной губке </w:t>
      </w:r>
      <w:r w:rsidRPr="00FD1464">
        <w:rPr>
          <w:rFonts w:ascii="Times New Roman" w:hAnsi="Times New Roman" w:cs="Times New Roman"/>
          <w:bCs/>
          <w:i/>
          <w:iCs/>
          <w:spacing w:val="-5"/>
          <w:sz w:val="24"/>
          <w:szCs w:val="24"/>
        </w:rPr>
        <w:t xml:space="preserve">4, </w:t>
      </w:r>
      <w:r w:rsidRPr="00FD1464">
        <w:rPr>
          <w:rFonts w:ascii="Times New Roman" w:hAnsi="Times New Roman" w:cs="Times New Roman"/>
          <w:bCs/>
          <w:spacing w:val="-5"/>
          <w:sz w:val="24"/>
          <w:szCs w:val="24"/>
        </w:rPr>
        <w:t>за</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7"/>
          <w:sz w:val="24"/>
          <w:szCs w:val="24"/>
        </w:rPr>
        <w:t>крепляющей обрабатывае</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5"/>
          <w:sz w:val="24"/>
          <w:szCs w:val="24"/>
        </w:rPr>
        <w:t xml:space="preserve">мую заготовку. Разжим </w:t>
      </w:r>
      <w:r w:rsidRPr="00FD1464">
        <w:rPr>
          <w:rFonts w:ascii="Times New Roman" w:hAnsi="Times New Roman" w:cs="Times New Roman"/>
          <w:bCs/>
          <w:spacing w:val="-6"/>
          <w:sz w:val="24"/>
          <w:szCs w:val="24"/>
        </w:rPr>
        <w:t>заготовки и отвод подвиж</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5"/>
          <w:sz w:val="24"/>
          <w:szCs w:val="24"/>
        </w:rPr>
        <w:t>ной губки осуществляется гидроцилиндром. Под действием давле</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6"/>
          <w:sz w:val="24"/>
          <w:szCs w:val="24"/>
        </w:rPr>
        <w:t xml:space="preserve">ния масла поршень </w:t>
      </w:r>
      <w:r w:rsidRPr="00FD1464">
        <w:rPr>
          <w:rFonts w:ascii="Times New Roman" w:hAnsi="Times New Roman" w:cs="Times New Roman"/>
          <w:bCs/>
          <w:i/>
          <w:iCs/>
          <w:spacing w:val="-6"/>
          <w:sz w:val="24"/>
          <w:szCs w:val="24"/>
        </w:rPr>
        <w:t xml:space="preserve">1 </w:t>
      </w:r>
      <w:r w:rsidRPr="00FD1464">
        <w:rPr>
          <w:rFonts w:ascii="Times New Roman" w:hAnsi="Times New Roman" w:cs="Times New Roman"/>
          <w:bCs/>
          <w:spacing w:val="-6"/>
          <w:sz w:val="24"/>
          <w:szCs w:val="24"/>
        </w:rPr>
        <w:t>перемещается вправо, сжимая пакет тарель</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1"/>
          <w:sz w:val="24"/>
          <w:szCs w:val="24"/>
        </w:rPr>
        <w:t xml:space="preserve">чатых пружин </w:t>
      </w:r>
      <w:r w:rsidRPr="00FD1464">
        <w:rPr>
          <w:rFonts w:ascii="Times New Roman" w:hAnsi="Times New Roman" w:cs="Times New Roman"/>
          <w:bCs/>
          <w:i/>
          <w:iCs/>
          <w:spacing w:val="-1"/>
          <w:sz w:val="24"/>
          <w:szCs w:val="24"/>
        </w:rPr>
        <w:t xml:space="preserve">2. </w:t>
      </w:r>
      <w:r w:rsidRPr="00FD1464">
        <w:rPr>
          <w:rFonts w:ascii="Times New Roman" w:hAnsi="Times New Roman" w:cs="Times New Roman"/>
          <w:bCs/>
          <w:spacing w:val="-1"/>
          <w:sz w:val="24"/>
          <w:szCs w:val="24"/>
        </w:rPr>
        <w:t xml:space="preserve">При этом винт </w:t>
      </w:r>
      <w:r w:rsidRPr="00FD1464">
        <w:rPr>
          <w:rFonts w:ascii="Times New Roman" w:hAnsi="Times New Roman" w:cs="Times New Roman"/>
          <w:bCs/>
          <w:i/>
          <w:iCs/>
          <w:spacing w:val="-1"/>
          <w:sz w:val="24"/>
          <w:szCs w:val="24"/>
        </w:rPr>
        <w:t xml:space="preserve">5 </w:t>
      </w:r>
      <w:r w:rsidRPr="00FD1464">
        <w:rPr>
          <w:rFonts w:ascii="Times New Roman" w:hAnsi="Times New Roman" w:cs="Times New Roman"/>
          <w:bCs/>
          <w:spacing w:val="-1"/>
          <w:sz w:val="24"/>
          <w:szCs w:val="24"/>
        </w:rPr>
        <w:t xml:space="preserve">перемещает губку </w:t>
      </w:r>
      <w:r w:rsidRPr="00FD1464">
        <w:rPr>
          <w:rFonts w:ascii="Times New Roman" w:hAnsi="Times New Roman" w:cs="Times New Roman"/>
          <w:bCs/>
          <w:i/>
          <w:iCs/>
          <w:spacing w:val="-1"/>
          <w:sz w:val="24"/>
          <w:szCs w:val="24"/>
        </w:rPr>
        <w:t xml:space="preserve">4, </w:t>
      </w:r>
      <w:r w:rsidRPr="00FD1464">
        <w:rPr>
          <w:rFonts w:ascii="Times New Roman" w:hAnsi="Times New Roman" w:cs="Times New Roman"/>
          <w:bCs/>
          <w:spacing w:val="-1"/>
          <w:sz w:val="24"/>
          <w:szCs w:val="24"/>
        </w:rPr>
        <w:t>освобож</w:t>
      </w:r>
      <w:r w:rsidRPr="00FD1464">
        <w:rPr>
          <w:rFonts w:ascii="Times New Roman" w:hAnsi="Times New Roman" w:cs="Times New Roman"/>
          <w:bCs/>
          <w:spacing w:val="-1"/>
          <w:sz w:val="24"/>
          <w:szCs w:val="24"/>
        </w:rPr>
        <w:softHyphen/>
      </w:r>
      <w:r w:rsidRPr="00FD1464">
        <w:rPr>
          <w:rFonts w:ascii="Times New Roman" w:hAnsi="Times New Roman" w:cs="Times New Roman"/>
          <w:bCs/>
          <w:spacing w:val="-6"/>
          <w:sz w:val="24"/>
          <w:szCs w:val="24"/>
        </w:rPr>
        <w:t xml:space="preserve">дая заготовку. На верхних и боковых сторонах губок </w:t>
      </w:r>
      <w:r w:rsidRPr="00FD1464">
        <w:rPr>
          <w:rFonts w:ascii="Times New Roman" w:hAnsi="Times New Roman" w:cs="Times New Roman"/>
          <w:bCs/>
          <w:i/>
          <w:iCs/>
          <w:spacing w:val="-6"/>
          <w:sz w:val="24"/>
          <w:szCs w:val="24"/>
        </w:rPr>
        <w:t xml:space="preserve">3 </w:t>
      </w:r>
      <w:r w:rsidRPr="00FD1464">
        <w:rPr>
          <w:rFonts w:ascii="Times New Roman" w:hAnsi="Times New Roman" w:cs="Times New Roman"/>
          <w:bCs/>
          <w:spacing w:val="-6"/>
          <w:sz w:val="24"/>
          <w:szCs w:val="24"/>
        </w:rPr>
        <w:t xml:space="preserve">и </w:t>
      </w:r>
      <w:r w:rsidRPr="00FD1464">
        <w:rPr>
          <w:rFonts w:ascii="Times New Roman" w:hAnsi="Times New Roman" w:cs="Times New Roman"/>
          <w:bCs/>
          <w:i/>
          <w:iCs/>
          <w:spacing w:val="-6"/>
          <w:sz w:val="24"/>
          <w:szCs w:val="24"/>
        </w:rPr>
        <w:t xml:space="preserve">4 </w:t>
      </w:r>
      <w:r w:rsidRPr="00FD1464">
        <w:rPr>
          <w:rFonts w:ascii="Times New Roman" w:hAnsi="Times New Roman" w:cs="Times New Roman"/>
          <w:bCs/>
          <w:spacing w:val="-6"/>
          <w:sz w:val="24"/>
          <w:szCs w:val="24"/>
        </w:rPr>
        <w:t xml:space="preserve">тисков </w:t>
      </w:r>
      <w:r w:rsidRPr="00FD1464">
        <w:rPr>
          <w:rFonts w:ascii="Times New Roman" w:hAnsi="Times New Roman" w:cs="Times New Roman"/>
          <w:bCs/>
          <w:spacing w:val="-8"/>
          <w:sz w:val="24"/>
          <w:szCs w:val="24"/>
        </w:rPr>
        <w:t>выполнены Т-образные пазы, предназначенные для установки смен</w:t>
      </w:r>
      <w:r w:rsidRPr="00FD1464">
        <w:rPr>
          <w:rFonts w:ascii="Times New Roman" w:hAnsi="Times New Roman" w:cs="Times New Roman"/>
          <w:bCs/>
          <w:spacing w:val="-8"/>
          <w:sz w:val="24"/>
          <w:szCs w:val="24"/>
        </w:rPr>
        <w:softHyphen/>
        <w:t>ных наладок. Тиски комплектуются регулируемым упором 9, уста</w:t>
      </w:r>
      <w:r w:rsidRPr="00FD1464">
        <w:rPr>
          <w:rFonts w:ascii="Times New Roman" w:hAnsi="Times New Roman" w:cs="Times New Roman"/>
          <w:bCs/>
          <w:spacing w:val="-8"/>
          <w:sz w:val="24"/>
          <w:szCs w:val="24"/>
        </w:rPr>
        <w:softHyphen/>
        <w:t xml:space="preserve">новленным в планке 5, предназначенным для полного базирования </w:t>
      </w:r>
      <w:r w:rsidRPr="00FD1464">
        <w:rPr>
          <w:rFonts w:ascii="Times New Roman" w:hAnsi="Times New Roman" w:cs="Times New Roman"/>
          <w:bCs/>
          <w:spacing w:val="-6"/>
          <w:sz w:val="24"/>
          <w:szCs w:val="24"/>
        </w:rPr>
        <w:t>заготовок в тисках. Регулирование расстояния между губками осу</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7"/>
          <w:sz w:val="24"/>
          <w:szCs w:val="24"/>
        </w:rPr>
        <w:t xml:space="preserve">ществляется вращением винта </w:t>
      </w:r>
      <w:r w:rsidRPr="00FD1464">
        <w:rPr>
          <w:rFonts w:ascii="Times New Roman" w:hAnsi="Times New Roman" w:cs="Times New Roman"/>
          <w:bCs/>
          <w:i/>
          <w:iCs/>
          <w:spacing w:val="-7"/>
          <w:sz w:val="24"/>
          <w:szCs w:val="24"/>
        </w:rPr>
        <w:t xml:space="preserve">5 </w:t>
      </w:r>
      <w:r w:rsidRPr="00FD1464">
        <w:rPr>
          <w:rFonts w:ascii="Times New Roman" w:hAnsi="Times New Roman" w:cs="Times New Roman"/>
          <w:bCs/>
          <w:spacing w:val="-7"/>
          <w:sz w:val="24"/>
          <w:szCs w:val="24"/>
        </w:rPr>
        <w:t xml:space="preserve">посредством рукоятки, надеваемой </w:t>
      </w:r>
      <w:r w:rsidRPr="00FD1464">
        <w:rPr>
          <w:rFonts w:ascii="Times New Roman" w:hAnsi="Times New Roman" w:cs="Times New Roman"/>
          <w:bCs/>
          <w:sz w:val="24"/>
          <w:szCs w:val="24"/>
        </w:rPr>
        <w:t>на квадратный конец винта.</w:t>
      </w:r>
    </w:p>
    <w:p w:rsidR="00ED0C09" w:rsidRPr="00FD1464" w:rsidRDefault="00ED0C09" w:rsidP="00DB1370">
      <w:pPr>
        <w:shd w:val="clear" w:color="auto" w:fill="FFFFFF"/>
        <w:spacing w:before="5" w:after="0" w:line="240" w:lineRule="auto"/>
        <w:ind w:left="12" w:right="58" w:firstLine="307"/>
        <w:jc w:val="both"/>
        <w:rPr>
          <w:rFonts w:ascii="Times New Roman" w:hAnsi="Times New Roman" w:cs="Times New Roman"/>
          <w:bCs/>
          <w:sz w:val="24"/>
          <w:szCs w:val="24"/>
        </w:rPr>
      </w:pPr>
      <w:r w:rsidRPr="00FD1464">
        <w:rPr>
          <w:rFonts w:ascii="Times New Roman" w:hAnsi="Times New Roman" w:cs="Times New Roman"/>
          <w:bCs/>
          <w:sz w:val="24"/>
          <w:szCs w:val="24"/>
        </w:rPr>
        <w:t xml:space="preserve">На станках с ЧПУ </w:t>
      </w:r>
      <w:proofErr w:type="spellStart"/>
      <w:r w:rsidRPr="00FD1464">
        <w:rPr>
          <w:rFonts w:ascii="Times New Roman" w:hAnsi="Times New Roman" w:cs="Times New Roman"/>
          <w:bCs/>
          <w:sz w:val="24"/>
          <w:szCs w:val="24"/>
        </w:rPr>
        <w:t>фрезерно-сверлильно-расточной</w:t>
      </w:r>
      <w:proofErr w:type="spellEnd"/>
      <w:r w:rsidRPr="00FD1464">
        <w:rPr>
          <w:rFonts w:ascii="Times New Roman" w:hAnsi="Times New Roman" w:cs="Times New Roman"/>
          <w:bCs/>
          <w:sz w:val="24"/>
          <w:szCs w:val="24"/>
        </w:rPr>
        <w:t xml:space="preserve"> группы и </w:t>
      </w:r>
      <w:r w:rsidRPr="00FD1464">
        <w:rPr>
          <w:rFonts w:ascii="Times New Roman" w:hAnsi="Times New Roman" w:cs="Times New Roman"/>
          <w:bCs/>
          <w:spacing w:val="-8"/>
          <w:sz w:val="24"/>
          <w:szCs w:val="24"/>
        </w:rPr>
        <w:t xml:space="preserve">на многоцелевых станках применяют универсально-наладочные </w:t>
      </w:r>
      <w:r w:rsidRPr="00FD1464">
        <w:rPr>
          <w:rFonts w:ascii="Times New Roman" w:hAnsi="Times New Roman" w:cs="Times New Roman"/>
          <w:bCs/>
          <w:spacing w:val="-3"/>
          <w:sz w:val="24"/>
          <w:szCs w:val="24"/>
        </w:rPr>
        <w:t xml:space="preserve">приспособления, базовой частью которых являются накладные плиты, в большинстве случаев жестко закрепляемые на столах </w:t>
      </w:r>
      <w:r w:rsidRPr="00FD1464">
        <w:rPr>
          <w:rFonts w:ascii="Times New Roman" w:hAnsi="Times New Roman" w:cs="Times New Roman"/>
          <w:bCs/>
          <w:spacing w:val="-7"/>
          <w:sz w:val="24"/>
          <w:szCs w:val="24"/>
        </w:rPr>
        <w:t xml:space="preserve">станков. Сменные наладки, базирующие и зажимные </w:t>
      </w:r>
      <w:proofErr w:type="gramStart"/>
      <w:r w:rsidRPr="00FD1464">
        <w:rPr>
          <w:rFonts w:ascii="Times New Roman" w:hAnsi="Times New Roman" w:cs="Times New Roman"/>
          <w:bCs/>
          <w:spacing w:val="-7"/>
          <w:sz w:val="24"/>
          <w:szCs w:val="24"/>
        </w:rPr>
        <w:t>элементы</w:t>
      </w:r>
      <w:proofErr w:type="gramEnd"/>
      <w:r w:rsidRPr="00FD1464">
        <w:rPr>
          <w:rFonts w:ascii="Times New Roman" w:hAnsi="Times New Roman" w:cs="Times New Roman"/>
          <w:bCs/>
          <w:spacing w:val="-7"/>
          <w:sz w:val="24"/>
          <w:szCs w:val="24"/>
        </w:rPr>
        <w:t xml:space="preserve"> и </w:t>
      </w:r>
      <w:r w:rsidRPr="00FD1464">
        <w:rPr>
          <w:rFonts w:ascii="Times New Roman" w:hAnsi="Times New Roman" w:cs="Times New Roman"/>
          <w:bCs/>
          <w:spacing w:val="-5"/>
          <w:sz w:val="24"/>
          <w:szCs w:val="24"/>
        </w:rPr>
        <w:t xml:space="preserve">сборочные единицы устанавливают и закрепляют на накладных </w:t>
      </w:r>
      <w:r w:rsidRPr="00FD1464">
        <w:rPr>
          <w:rFonts w:ascii="Times New Roman" w:hAnsi="Times New Roman" w:cs="Times New Roman"/>
          <w:bCs/>
          <w:spacing w:val="-6"/>
          <w:sz w:val="24"/>
          <w:szCs w:val="24"/>
        </w:rPr>
        <w:t xml:space="preserve">плитах. Базовые накладные плиты выполняют с пазами, с сеткой </w:t>
      </w:r>
      <w:r w:rsidRPr="00FD1464">
        <w:rPr>
          <w:rFonts w:ascii="Times New Roman" w:hAnsi="Times New Roman" w:cs="Times New Roman"/>
          <w:bCs/>
          <w:spacing w:val="-4"/>
          <w:sz w:val="24"/>
          <w:szCs w:val="24"/>
        </w:rPr>
        <w:t>пазов, с сеткой резьбовых отверстий, с сеткой пазов и цилиндри</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6"/>
          <w:sz w:val="24"/>
          <w:szCs w:val="24"/>
        </w:rPr>
        <w:t xml:space="preserve">ческих отверстий, с пазами и сеткой цилиндрических отверстий, с </w:t>
      </w:r>
      <w:r w:rsidRPr="00FD1464">
        <w:rPr>
          <w:rFonts w:ascii="Times New Roman" w:hAnsi="Times New Roman" w:cs="Times New Roman"/>
          <w:bCs/>
          <w:spacing w:val="-4"/>
          <w:sz w:val="24"/>
          <w:szCs w:val="24"/>
        </w:rPr>
        <w:t xml:space="preserve">сеткой чередующихся цилиндрических и резьбовых отверстий, с </w:t>
      </w:r>
      <w:r w:rsidRPr="00FD1464">
        <w:rPr>
          <w:rFonts w:ascii="Times New Roman" w:hAnsi="Times New Roman" w:cs="Times New Roman"/>
          <w:bCs/>
          <w:spacing w:val="-9"/>
          <w:sz w:val="24"/>
          <w:szCs w:val="24"/>
        </w:rPr>
        <w:t xml:space="preserve">сеткой ступенчатых отверстий, верхняя часть которых выполнена </w:t>
      </w:r>
      <w:proofErr w:type="spellStart"/>
      <w:r w:rsidRPr="00FD1464">
        <w:rPr>
          <w:rFonts w:ascii="Times New Roman" w:hAnsi="Times New Roman" w:cs="Times New Roman"/>
          <w:bCs/>
          <w:spacing w:val="-7"/>
          <w:sz w:val="24"/>
          <w:szCs w:val="24"/>
        </w:rPr>
        <w:t>цилиндричной</w:t>
      </w:r>
      <w:proofErr w:type="spellEnd"/>
      <w:r w:rsidRPr="00FD1464">
        <w:rPr>
          <w:rFonts w:ascii="Times New Roman" w:hAnsi="Times New Roman" w:cs="Times New Roman"/>
          <w:bCs/>
          <w:spacing w:val="-7"/>
          <w:sz w:val="24"/>
          <w:szCs w:val="24"/>
        </w:rPr>
        <w:t xml:space="preserve">, а нижняя — резьбовой. Цилиндрические гладкие </w:t>
      </w:r>
      <w:r w:rsidRPr="00FD1464">
        <w:rPr>
          <w:rFonts w:ascii="Times New Roman" w:hAnsi="Times New Roman" w:cs="Times New Roman"/>
          <w:bCs/>
          <w:spacing w:val="-1"/>
          <w:sz w:val="24"/>
          <w:szCs w:val="24"/>
        </w:rPr>
        <w:t xml:space="preserve">отверстия используют для базирования установочных элементов, </w:t>
      </w:r>
      <w:r w:rsidRPr="00FD1464">
        <w:rPr>
          <w:rFonts w:ascii="Times New Roman" w:hAnsi="Times New Roman" w:cs="Times New Roman"/>
          <w:bCs/>
          <w:spacing w:val="-2"/>
          <w:sz w:val="24"/>
          <w:szCs w:val="24"/>
        </w:rPr>
        <w:t>а пазы — для крепления установочных и зажимных элементов.</w:t>
      </w:r>
      <w:r w:rsidR="00DB1370">
        <w:rPr>
          <w:rFonts w:ascii="Times New Roman" w:hAnsi="Times New Roman" w:cs="Times New Roman"/>
          <w:bCs/>
          <w:spacing w:val="-2"/>
          <w:sz w:val="24"/>
          <w:szCs w:val="24"/>
        </w:rPr>
        <w:t xml:space="preserve"> </w:t>
      </w:r>
      <w:proofErr w:type="gramStart"/>
      <w:r w:rsidRPr="00FD1464">
        <w:rPr>
          <w:rFonts w:ascii="Times New Roman" w:hAnsi="Times New Roman" w:cs="Times New Roman"/>
          <w:bCs/>
          <w:spacing w:val="-8"/>
          <w:sz w:val="24"/>
          <w:szCs w:val="24"/>
        </w:rPr>
        <w:t>Комплект системы КСС-1 (комплект столов-спутников) универ</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5"/>
          <w:sz w:val="24"/>
          <w:szCs w:val="24"/>
        </w:rPr>
        <w:t xml:space="preserve">сально-наладочных приспособлений (рис. </w:t>
      </w:r>
      <w:r w:rsidR="00F71F82">
        <w:rPr>
          <w:rFonts w:ascii="Times New Roman" w:hAnsi="Times New Roman" w:cs="Times New Roman"/>
          <w:bCs/>
          <w:spacing w:val="-5"/>
          <w:sz w:val="24"/>
          <w:szCs w:val="24"/>
        </w:rPr>
        <w:t>2</w:t>
      </w:r>
      <w:r w:rsidR="00F90360">
        <w:rPr>
          <w:rFonts w:ascii="Times New Roman" w:hAnsi="Times New Roman" w:cs="Times New Roman"/>
          <w:bCs/>
          <w:spacing w:val="-5"/>
          <w:sz w:val="24"/>
          <w:szCs w:val="24"/>
        </w:rPr>
        <w:t>6</w:t>
      </w:r>
      <w:r w:rsidR="00F71F82">
        <w:rPr>
          <w:rFonts w:ascii="Times New Roman" w:hAnsi="Times New Roman" w:cs="Times New Roman"/>
          <w:bCs/>
          <w:spacing w:val="-5"/>
          <w:sz w:val="24"/>
          <w:szCs w:val="24"/>
        </w:rPr>
        <w:t>.2</w:t>
      </w:r>
      <w:r w:rsidRPr="00FD1464">
        <w:rPr>
          <w:rFonts w:ascii="Times New Roman" w:hAnsi="Times New Roman" w:cs="Times New Roman"/>
          <w:bCs/>
          <w:spacing w:val="-5"/>
          <w:sz w:val="24"/>
          <w:szCs w:val="24"/>
        </w:rPr>
        <w:t>, а) состоит из уни</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8"/>
          <w:sz w:val="24"/>
          <w:szCs w:val="24"/>
        </w:rPr>
        <w:t xml:space="preserve">фицированных узлов: базовых плит </w:t>
      </w:r>
      <w:r w:rsidRPr="00FD1464">
        <w:rPr>
          <w:rFonts w:ascii="Times New Roman" w:hAnsi="Times New Roman" w:cs="Times New Roman"/>
          <w:bCs/>
          <w:i/>
          <w:iCs/>
          <w:spacing w:val="-8"/>
          <w:sz w:val="24"/>
          <w:szCs w:val="24"/>
        </w:rPr>
        <w:t xml:space="preserve">2 </w:t>
      </w:r>
      <w:r w:rsidRPr="00FD1464">
        <w:rPr>
          <w:rFonts w:ascii="Times New Roman" w:hAnsi="Times New Roman" w:cs="Times New Roman"/>
          <w:bCs/>
          <w:spacing w:val="-8"/>
          <w:sz w:val="24"/>
          <w:szCs w:val="24"/>
        </w:rPr>
        <w:t xml:space="preserve">и устанавливаемых на них </w:t>
      </w:r>
      <w:r w:rsidRPr="00FD1464">
        <w:rPr>
          <w:rFonts w:ascii="Times New Roman" w:hAnsi="Times New Roman" w:cs="Times New Roman"/>
          <w:bCs/>
          <w:spacing w:val="-6"/>
          <w:sz w:val="24"/>
          <w:szCs w:val="24"/>
        </w:rPr>
        <w:t xml:space="preserve">угольников 1 с точно расположенной сеткой координатно-фиксирующих отверстий (с шагом 50±0,015 мм), верхняя часть которых </w:t>
      </w:r>
      <w:r w:rsidRPr="00FD1464">
        <w:rPr>
          <w:rFonts w:ascii="Times New Roman" w:hAnsi="Times New Roman" w:cs="Times New Roman"/>
          <w:bCs/>
          <w:spacing w:val="-5"/>
          <w:sz w:val="24"/>
          <w:szCs w:val="24"/>
        </w:rPr>
        <w:t xml:space="preserve">выполнена </w:t>
      </w:r>
      <w:r w:rsidRPr="00FD1464">
        <w:rPr>
          <w:rFonts w:ascii="Times New Roman" w:hAnsi="Times New Roman" w:cs="Times New Roman"/>
          <w:bCs/>
          <w:spacing w:val="-5"/>
          <w:sz w:val="24"/>
          <w:szCs w:val="24"/>
        </w:rPr>
        <w:lastRenderedPageBreak/>
        <w:t>цилиндрической (диаметром 25Я7), а нижняя — резь</w:t>
      </w:r>
      <w:r w:rsidRPr="00FD1464">
        <w:rPr>
          <w:rFonts w:ascii="Times New Roman" w:hAnsi="Times New Roman" w:cs="Times New Roman"/>
          <w:bCs/>
          <w:spacing w:val="-5"/>
          <w:sz w:val="24"/>
          <w:szCs w:val="24"/>
        </w:rPr>
        <w:softHyphen/>
      </w:r>
      <w:r w:rsidRPr="00FD1464">
        <w:rPr>
          <w:rFonts w:ascii="Times New Roman" w:hAnsi="Times New Roman" w:cs="Times New Roman"/>
          <w:bCs/>
          <w:sz w:val="24"/>
          <w:szCs w:val="24"/>
        </w:rPr>
        <w:t>бовой (М20).</w:t>
      </w:r>
      <w:proofErr w:type="gramEnd"/>
      <w:r w:rsidRPr="00FD1464">
        <w:rPr>
          <w:rFonts w:ascii="Times New Roman" w:hAnsi="Times New Roman" w:cs="Times New Roman"/>
          <w:bCs/>
          <w:sz w:val="24"/>
          <w:szCs w:val="24"/>
        </w:rPr>
        <w:t xml:space="preserve"> Отверстия предназначены для установки и закреп</w:t>
      </w:r>
      <w:r w:rsidRPr="00FD1464">
        <w:rPr>
          <w:rFonts w:ascii="Times New Roman" w:hAnsi="Times New Roman" w:cs="Times New Roman"/>
          <w:bCs/>
          <w:spacing w:val="-3"/>
          <w:sz w:val="24"/>
          <w:szCs w:val="24"/>
        </w:rPr>
        <w:t xml:space="preserve">ления сменных наладок — базирующих    и   зажимных  элементов </w:t>
      </w:r>
      <w:r w:rsidRPr="00FD1464">
        <w:rPr>
          <w:rFonts w:ascii="Times New Roman" w:hAnsi="Times New Roman" w:cs="Times New Roman"/>
          <w:bCs/>
          <w:sz w:val="24"/>
          <w:szCs w:val="24"/>
        </w:rPr>
        <w:t>комплекта.</w:t>
      </w:r>
    </w:p>
    <w:p w:rsidR="00ED0C09" w:rsidRPr="00FD1464" w:rsidRDefault="00ED0C09" w:rsidP="00F81946">
      <w:pPr>
        <w:spacing w:after="0" w:line="240" w:lineRule="auto"/>
        <w:ind w:left="86" w:right="209"/>
        <w:jc w:val="center"/>
        <w:rPr>
          <w:rFonts w:ascii="Times New Roman" w:hAnsi="Times New Roman" w:cs="Times New Roman"/>
          <w:sz w:val="24"/>
          <w:szCs w:val="24"/>
        </w:rPr>
      </w:pPr>
      <w:r w:rsidRPr="00FD1464">
        <w:rPr>
          <w:rFonts w:ascii="Times New Roman" w:hAnsi="Times New Roman" w:cs="Times New Roman"/>
          <w:noProof/>
          <w:sz w:val="24"/>
          <w:szCs w:val="24"/>
        </w:rPr>
        <w:drawing>
          <wp:inline distT="0" distB="0" distL="0" distR="0">
            <wp:extent cx="3976370" cy="2817495"/>
            <wp:effectExtent l="19050" t="0" r="5080" b="0"/>
            <wp:docPr id="22"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73"/>
                    <a:srcRect/>
                    <a:stretch>
                      <a:fillRect/>
                    </a:stretch>
                  </pic:blipFill>
                  <pic:spPr bwMode="auto">
                    <a:xfrm>
                      <a:off x="0" y="0"/>
                      <a:ext cx="3976370" cy="2817495"/>
                    </a:xfrm>
                    <a:prstGeom prst="rect">
                      <a:avLst/>
                    </a:prstGeom>
                    <a:noFill/>
                    <a:ln w="9525">
                      <a:noFill/>
                      <a:miter lim="800000"/>
                      <a:headEnd/>
                      <a:tailEnd/>
                    </a:ln>
                  </pic:spPr>
                </pic:pic>
              </a:graphicData>
            </a:graphic>
          </wp:inline>
        </w:drawing>
      </w:r>
    </w:p>
    <w:p w:rsidR="00ED0C09" w:rsidRPr="00FD1464" w:rsidRDefault="00ED0C09" w:rsidP="00F81946">
      <w:pPr>
        <w:shd w:val="clear" w:color="auto" w:fill="FFFFFF"/>
        <w:spacing w:before="98" w:after="0" w:line="240" w:lineRule="auto"/>
        <w:ind w:left="38"/>
        <w:jc w:val="center"/>
        <w:rPr>
          <w:rFonts w:ascii="Times New Roman" w:hAnsi="Times New Roman" w:cs="Times New Roman"/>
          <w:bCs/>
          <w:spacing w:val="-2"/>
          <w:sz w:val="24"/>
          <w:szCs w:val="24"/>
        </w:rPr>
      </w:pPr>
    </w:p>
    <w:p w:rsidR="00ED0C09" w:rsidRPr="00FD1464" w:rsidRDefault="00ED0C09" w:rsidP="00F81946">
      <w:pPr>
        <w:shd w:val="clear" w:color="auto" w:fill="FFFFFF"/>
        <w:spacing w:before="98" w:after="0" w:line="240" w:lineRule="auto"/>
        <w:ind w:left="38"/>
        <w:jc w:val="center"/>
        <w:rPr>
          <w:rFonts w:ascii="Times New Roman" w:hAnsi="Times New Roman" w:cs="Times New Roman"/>
          <w:sz w:val="24"/>
          <w:szCs w:val="24"/>
        </w:rPr>
      </w:pPr>
      <w:r w:rsidRPr="00FD1464">
        <w:rPr>
          <w:rFonts w:ascii="Times New Roman" w:hAnsi="Times New Roman" w:cs="Times New Roman"/>
          <w:bCs/>
          <w:spacing w:val="-2"/>
          <w:sz w:val="24"/>
          <w:szCs w:val="24"/>
        </w:rPr>
        <w:t xml:space="preserve">Рис. </w:t>
      </w:r>
      <w:r w:rsidR="00F71F82">
        <w:rPr>
          <w:rFonts w:ascii="Times New Roman" w:hAnsi="Times New Roman" w:cs="Times New Roman"/>
          <w:bCs/>
          <w:spacing w:val="-2"/>
          <w:sz w:val="24"/>
          <w:szCs w:val="24"/>
        </w:rPr>
        <w:t>2</w:t>
      </w:r>
      <w:r w:rsidR="003E6D0B">
        <w:rPr>
          <w:rFonts w:ascii="Times New Roman" w:hAnsi="Times New Roman" w:cs="Times New Roman"/>
          <w:bCs/>
          <w:spacing w:val="-2"/>
          <w:sz w:val="24"/>
          <w:szCs w:val="24"/>
        </w:rPr>
        <w:t>2</w:t>
      </w:r>
      <w:r w:rsidR="00F71F82">
        <w:rPr>
          <w:rFonts w:ascii="Times New Roman" w:hAnsi="Times New Roman" w:cs="Times New Roman"/>
          <w:bCs/>
          <w:spacing w:val="-2"/>
          <w:sz w:val="24"/>
          <w:szCs w:val="24"/>
        </w:rPr>
        <w:t>.2</w:t>
      </w:r>
      <w:r w:rsidRPr="00FD1464">
        <w:rPr>
          <w:rFonts w:ascii="Times New Roman" w:hAnsi="Times New Roman" w:cs="Times New Roman"/>
          <w:bCs/>
          <w:sz w:val="24"/>
          <w:szCs w:val="24"/>
        </w:rPr>
        <w:t>.</w:t>
      </w:r>
      <w:r w:rsidRPr="00FD1464">
        <w:rPr>
          <w:rFonts w:ascii="Times New Roman" w:hAnsi="Times New Roman" w:cs="Times New Roman"/>
          <w:bCs/>
          <w:spacing w:val="-2"/>
          <w:sz w:val="24"/>
          <w:szCs w:val="24"/>
        </w:rPr>
        <w:t xml:space="preserve"> Комплект системы КСС-1 </w:t>
      </w:r>
      <w:r w:rsidRPr="00FD1464">
        <w:rPr>
          <w:rFonts w:ascii="Times New Roman" w:hAnsi="Times New Roman" w:cs="Times New Roman"/>
          <w:bCs/>
          <w:i/>
          <w:iCs/>
          <w:spacing w:val="-2"/>
          <w:sz w:val="24"/>
          <w:szCs w:val="24"/>
        </w:rPr>
        <w:t xml:space="preserve">(а) </w:t>
      </w:r>
      <w:r w:rsidRPr="00FD1464">
        <w:rPr>
          <w:rFonts w:ascii="Times New Roman" w:hAnsi="Times New Roman" w:cs="Times New Roman"/>
          <w:bCs/>
          <w:spacing w:val="-2"/>
          <w:sz w:val="24"/>
          <w:szCs w:val="24"/>
        </w:rPr>
        <w:t xml:space="preserve">и примеры компоновок </w:t>
      </w:r>
      <w:r w:rsidRPr="00FD1464">
        <w:rPr>
          <w:rFonts w:ascii="Times New Roman" w:hAnsi="Times New Roman" w:cs="Times New Roman"/>
          <w:bCs/>
          <w:i/>
          <w:iCs/>
          <w:spacing w:val="-2"/>
          <w:sz w:val="24"/>
          <w:szCs w:val="24"/>
        </w:rPr>
        <w:t>(б)</w:t>
      </w:r>
    </w:p>
    <w:p w:rsidR="00ED0C09" w:rsidRPr="00FD1464" w:rsidRDefault="00ED0C09" w:rsidP="00F81946">
      <w:pPr>
        <w:shd w:val="clear" w:color="auto" w:fill="FFFFFF"/>
        <w:spacing w:after="0" w:line="240" w:lineRule="auto"/>
        <w:ind w:left="2" w:firstLine="298"/>
        <w:jc w:val="both"/>
        <w:rPr>
          <w:rFonts w:ascii="Times New Roman" w:hAnsi="Times New Roman" w:cs="Times New Roman"/>
          <w:bCs/>
          <w:sz w:val="24"/>
          <w:szCs w:val="24"/>
        </w:rPr>
      </w:pPr>
    </w:p>
    <w:p w:rsidR="00ED0C09" w:rsidRPr="00FD1464" w:rsidRDefault="00ED0C09" w:rsidP="00F81946">
      <w:pPr>
        <w:shd w:val="clear" w:color="auto" w:fill="FFFFFF"/>
        <w:spacing w:after="0" w:line="240" w:lineRule="auto"/>
        <w:ind w:left="2" w:firstLine="298"/>
        <w:jc w:val="both"/>
        <w:rPr>
          <w:rFonts w:ascii="Times New Roman" w:hAnsi="Times New Roman" w:cs="Times New Roman"/>
          <w:bCs/>
          <w:sz w:val="24"/>
          <w:szCs w:val="24"/>
        </w:rPr>
      </w:pPr>
    </w:p>
    <w:p w:rsidR="00F27E71" w:rsidRPr="00FD1464" w:rsidRDefault="00ED0C09" w:rsidP="00F81946">
      <w:pPr>
        <w:shd w:val="clear" w:color="auto" w:fill="FFFFFF"/>
        <w:spacing w:after="0" w:line="240" w:lineRule="auto"/>
        <w:ind w:left="2" w:firstLine="298"/>
        <w:jc w:val="both"/>
        <w:rPr>
          <w:rFonts w:ascii="Times New Roman" w:hAnsi="Times New Roman" w:cs="Times New Roman"/>
          <w:bCs/>
          <w:spacing w:val="-6"/>
          <w:sz w:val="24"/>
          <w:szCs w:val="24"/>
        </w:rPr>
      </w:pPr>
      <w:r w:rsidRPr="00FD1464">
        <w:rPr>
          <w:rFonts w:ascii="Times New Roman" w:hAnsi="Times New Roman" w:cs="Times New Roman"/>
          <w:bCs/>
          <w:sz w:val="24"/>
          <w:szCs w:val="24"/>
        </w:rPr>
        <w:t xml:space="preserve">Различные компоновки угольников на базовой плите </w:t>
      </w:r>
      <w:r w:rsidRPr="00FD1464">
        <w:rPr>
          <w:rFonts w:ascii="Times New Roman" w:hAnsi="Times New Roman" w:cs="Times New Roman"/>
          <w:bCs/>
          <w:spacing w:val="-6"/>
          <w:sz w:val="24"/>
          <w:szCs w:val="24"/>
        </w:rPr>
        <w:t xml:space="preserve">(рис. </w:t>
      </w:r>
      <w:r w:rsidR="00F71F82">
        <w:rPr>
          <w:rFonts w:ascii="Times New Roman" w:hAnsi="Times New Roman" w:cs="Times New Roman"/>
          <w:bCs/>
          <w:spacing w:val="-6"/>
          <w:sz w:val="24"/>
          <w:szCs w:val="24"/>
        </w:rPr>
        <w:t>2</w:t>
      </w:r>
      <w:r w:rsidR="00F90360">
        <w:rPr>
          <w:rFonts w:ascii="Times New Roman" w:hAnsi="Times New Roman" w:cs="Times New Roman"/>
          <w:bCs/>
          <w:spacing w:val="-6"/>
          <w:sz w:val="24"/>
          <w:szCs w:val="24"/>
        </w:rPr>
        <w:t>6</w:t>
      </w:r>
      <w:r w:rsidR="00F71F82">
        <w:rPr>
          <w:rFonts w:ascii="Times New Roman" w:hAnsi="Times New Roman" w:cs="Times New Roman"/>
          <w:bCs/>
          <w:spacing w:val="-6"/>
          <w:sz w:val="24"/>
          <w:szCs w:val="24"/>
        </w:rPr>
        <w:t>.2</w:t>
      </w:r>
      <w:r w:rsidRPr="00FD1464">
        <w:rPr>
          <w:rFonts w:ascii="Times New Roman" w:hAnsi="Times New Roman" w:cs="Times New Roman"/>
          <w:bCs/>
          <w:sz w:val="24"/>
          <w:szCs w:val="24"/>
        </w:rPr>
        <w:t>,6)</w:t>
      </w:r>
      <w:r w:rsidRPr="00FD1464">
        <w:rPr>
          <w:rFonts w:ascii="Times New Roman" w:hAnsi="Times New Roman" w:cs="Times New Roman"/>
          <w:bCs/>
          <w:spacing w:val="-6"/>
          <w:sz w:val="24"/>
          <w:szCs w:val="24"/>
        </w:rPr>
        <w:t xml:space="preserve"> обеспечивают возможность сборки широкой номен</w:t>
      </w:r>
      <w:r w:rsidRPr="00FD1464">
        <w:rPr>
          <w:rFonts w:ascii="Times New Roman" w:hAnsi="Times New Roman" w:cs="Times New Roman"/>
          <w:bCs/>
          <w:spacing w:val="-6"/>
          <w:sz w:val="24"/>
          <w:szCs w:val="24"/>
        </w:rPr>
        <w:softHyphen/>
        <w:t>клатуры приспособлений, в том числе многоместных. Приспособ</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7"/>
          <w:sz w:val="24"/>
          <w:szCs w:val="24"/>
        </w:rPr>
        <w:t>ления могут быть установлены как на столе станка, так и на спут</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2"/>
          <w:sz w:val="24"/>
          <w:szCs w:val="24"/>
        </w:rPr>
        <w:t>никах. В карте наладки указывается рабочее положение заготов</w:t>
      </w:r>
      <w:r w:rsidRPr="00FD1464">
        <w:rPr>
          <w:rFonts w:ascii="Times New Roman" w:hAnsi="Times New Roman" w:cs="Times New Roman"/>
          <w:bCs/>
          <w:spacing w:val="-2"/>
          <w:sz w:val="24"/>
          <w:szCs w:val="24"/>
        </w:rPr>
        <w:softHyphen/>
        <w:t xml:space="preserve">ки, а также места установки базирующих и крепежных элементов </w:t>
      </w:r>
      <w:r w:rsidRPr="00FD1464">
        <w:rPr>
          <w:rFonts w:ascii="Times New Roman" w:hAnsi="Times New Roman" w:cs="Times New Roman"/>
          <w:bCs/>
          <w:spacing w:val="-6"/>
          <w:sz w:val="24"/>
          <w:szCs w:val="24"/>
        </w:rPr>
        <w:t xml:space="preserve">в соответствии с буквенно-цифровой индикацией отверстий плиты </w:t>
      </w:r>
      <w:r w:rsidRPr="00FD1464">
        <w:rPr>
          <w:rFonts w:ascii="Times New Roman" w:hAnsi="Times New Roman" w:cs="Times New Roman"/>
          <w:bCs/>
          <w:spacing w:val="-9"/>
          <w:sz w:val="24"/>
          <w:szCs w:val="24"/>
        </w:rPr>
        <w:t xml:space="preserve">или угольника. Карта наладки передается на участок компоновки </w:t>
      </w:r>
      <w:r w:rsidRPr="00FD1464">
        <w:rPr>
          <w:rFonts w:ascii="Times New Roman" w:hAnsi="Times New Roman" w:cs="Times New Roman"/>
          <w:bCs/>
          <w:spacing w:val="-5"/>
          <w:sz w:val="24"/>
          <w:szCs w:val="24"/>
        </w:rPr>
        <w:t>приспособлений, где компонуются приспособления. После обработ</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6"/>
          <w:sz w:val="24"/>
          <w:szCs w:val="24"/>
        </w:rPr>
        <w:t>ки партии заготовок приспособление передается на участок сбор</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4"/>
          <w:sz w:val="24"/>
          <w:szCs w:val="24"/>
        </w:rPr>
        <w:t xml:space="preserve">ки-разборки. </w:t>
      </w:r>
      <w:proofErr w:type="gramStart"/>
      <w:r w:rsidRPr="00FD1464">
        <w:rPr>
          <w:rFonts w:ascii="Times New Roman" w:hAnsi="Times New Roman" w:cs="Times New Roman"/>
          <w:bCs/>
          <w:spacing w:val="-4"/>
          <w:sz w:val="24"/>
          <w:szCs w:val="24"/>
        </w:rPr>
        <w:t>Применение системы КСС-1 обеспечивает: возмож</w:t>
      </w:r>
      <w:r w:rsidRPr="00FD1464">
        <w:rPr>
          <w:rFonts w:ascii="Times New Roman" w:hAnsi="Times New Roman" w:cs="Times New Roman"/>
          <w:bCs/>
          <w:spacing w:val="-4"/>
          <w:sz w:val="24"/>
          <w:szCs w:val="24"/>
        </w:rPr>
        <w:softHyphen/>
        <w:t>ность разработки программы технологического процесса обработ</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8"/>
          <w:sz w:val="24"/>
          <w:szCs w:val="24"/>
        </w:rPr>
        <w:t xml:space="preserve">ки для широкой номенклатуры заготовок; сокращение времени и </w:t>
      </w:r>
      <w:r w:rsidRPr="00FD1464">
        <w:rPr>
          <w:rFonts w:ascii="Times New Roman" w:hAnsi="Times New Roman" w:cs="Times New Roman"/>
          <w:bCs/>
          <w:spacing w:val="-7"/>
          <w:sz w:val="24"/>
          <w:szCs w:val="24"/>
        </w:rPr>
        <w:t>расходов на проектирование и изготовление приспособлений; по</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9"/>
          <w:sz w:val="24"/>
          <w:szCs w:val="24"/>
        </w:rPr>
        <w:t>вышение производительности труда рабочих при компоновке при</w:t>
      </w:r>
      <w:r w:rsidRPr="00FD1464">
        <w:rPr>
          <w:rFonts w:ascii="Times New Roman" w:hAnsi="Times New Roman" w:cs="Times New Roman"/>
          <w:bCs/>
          <w:spacing w:val="-9"/>
          <w:sz w:val="24"/>
          <w:szCs w:val="24"/>
        </w:rPr>
        <w:softHyphen/>
      </w:r>
      <w:r w:rsidRPr="00FD1464">
        <w:rPr>
          <w:rFonts w:ascii="Times New Roman" w:hAnsi="Times New Roman" w:cs="Times New Roman"/>
          <w:bCs/>
          <w:spacing w:val="-7"/>
          <w:sz w:val="24"/>
          <w:szCs w:val="24"/>
        </w:rPr>
        <w:t xml:space="preserve">способлений; использование рабочих более низкой квалификации </w:t>
      </w:r>
      <w:r w:rsidRPr="00FD1464">
        <w:rPr>
          <w:rFonts w:ascii="Times New Roman" w:hAnsi="Times New Roman" w:cs="Times New Roman"/>
          <w:bCs/>
          <w:spacing w:val="-8"/>
          <w:sz w:val="24"/>
          <w:szCs w:val="24"/>
        </w:rPr>
        <w:t xml:space="preserve">вследствие упрощения компоновки; высокую точность базирования </w:t>
      </w:r>
      <w:r w:rsidRPr="00FD1464">
        <w:rPr>
          <w:rFonts w:ascii="Times New Roman" w:hAnsi="Times New Roman" w:cs="Times New Roman"/>
          <w:bCs/>
          <w:spacing w:val="-7"/>
          <w:sz w:val="24"/>
          <w:szCs w:val="24"/>
        </w:rPr>
        <w:t xml:space="preserve">заготовок и ее ориентацию относительно начала координат станка </w:t>
      </w:r>
      <w:r w:rsidRPr="00FD1464">
        <w:rPr>
          <w:rFonts w:ascii="Times New Roman" w:hAnsi="Times New Roman" w:cs="Times New Roman"/>
          <w:bCs/>
          <w:spacing w:val="-5"/>
          <w:sz w:val="24"/>
          <w:szCs w:val="24"/>
        </w:rPr>
        <w:t>(нулевой точки).</w:t>
      </w:r>
      <w:proofErr w:type="gramEnd"/>
      <w:r w:rsidRPr="00FD1464">
        <w:rPr>
          <w:rFonts w:ascii="Times New Roman" w:hAnsi="Times New Roman" w:cs="Times New Roman"/>
          <w:bCs/>
          <w:spacing w:val="-5"/>
          <w:sz w:val="24"/>
          <w:szCs w:val="24"/>
        </w:rPr>
        <w:t xml:space="preserve"> Разработка программы технологического процес</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6"/>
          <w:sz w:val="24"/>
          <w:szCs w:val="24"/>
        </w:rPr>
        <w:t>са с использованием технических данных комплекта КСС-1 и чер</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7"/>
          <w:sz w:val="24"/>
          <w:szCs w:val="24"/>
        </w:rPr>
        <w:t>тежа детали сокращают время технологической подготовки произ</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6"/>
          <w:sz w:val="24"/>
          <w:szCs w:val="24"/>
        </w:rPr>
        <w:t xml:space="preserve">водства. </w:t>
      </w:r>
    </w:p>
    <w:p w:rsidR="00F27E71" w:rsidRPr="00FD1464" w:rsidRDefault="00F27E71" w:rsidP="00F81946">
      <w:pPr>
        <w:shd w:val="clear" w:color="auto" w:fill="FFFFFF"/>
        <w:spacing w:after="0" w:line="240" w:lineRule="auto"/>
        <w:ind w:left="2" w:firstLine="298"/>
        <w:jc w:val="both"/>
        <w:rPr>
          <w:rFonts w:ascii="Times New Roman" w:hAnsi="Times New Roman" w:cs="Times New Roman"/>
          <w:bCs/>
          <w:spacing w:val="-6"/>
          <w:sz w:val="24"/>
          <w:szCs w:val="24"/>
        </w:rPr>
      </w:pPr>
    </w:p>
    <w:p w:rsidR="00F27E71" w:rsidRPr="00FD1464" w:rsidRDefault="00F27E71" w:rsidP="00F81946">
      <w:pPr>
        <w:shd w:val="clear" w:color="auto" w:fill="FFFFFF"/>
        <w:spacing w:after="0" w:line="240" w:lineRule="auto"/>
        <w:ind w:left="2" w:firstLine="298"/>
        <w:jc w:val="both"/>
        <w:rPr>
          <w:rFonts w:ascii="Times New Roman" w:hAnsi="Times New Roman" w:cs="Times New Roman"/>
          <w:bCs/>
          <w:spacing w:val="-6"/>
          <w:sz w:val="24"/>
          <w:szCs w:val="24"/>
        </w:rPr>
      </w:pPr>
    </w:p>
    <w:p w:rsidR="00F27E71" w:rsidRPr="00FD1464" w:rsidRDefault="00F27E71" w:rsidP="00F81946">
      <w:pPr>
        <w:shd w:val="clear" w:color="auto" w:fill="FFFFFF"/>
        <w:spacing w:after="0" w:line="240" w:lineRule="auto"/>
        <w:ind w:left="2" w:firstLine="298"/>
        <w:jc w:val="both"/>
        <w:rPr>
          <w:rFonts w:ascii="Times New Roman" w:hAnsi="Times New Roman" w:cs="Times New Roman"/>
          <w:bCs/>
          <w:spacing w:val="-6"/>
          <w:sz w:val="24"/>
          <w:szCs w:val="24"/>
        </w:rPr>
      </w:pPr>
    </w:p>
    <w:p w:rsidR="00F27E71" w:rsidRPr="00FD1464" w:rsidRDefault="00F27E71" w:rsidP="00F81946">
      <w:pPr>
        <w:shd w:val="clear" w:color="auto" w:fill="FFFFFF"/>
        <w:spacing w:after="0" w:line="240" w:lineRule="auto"/>
        <w:ind w:left="2" w:firstLine="298"/>
        <w:jc w:val="both"/>
        <w:rPr>
          <w:rFonts w:ascii="Times New Roman" w:hAnsi="Times New Roman" w:cs="Times New Roman"/>
          <w:bCs/>
          <w:spacing w:val="-6"/>
          <w:sz w:val="24"/>
          <w:szCs w:val="24"/>
        </w:rPr>
      </w:pPr>
      <w:r w:rsidRPr="00FD1464">
        <w:rPr>
          <w:rFonts w:ascii="Times New Roman" w:hAnsi="Times New Roman" w:cs="Times New Roman"/>
          <w:noProof/>
          <w:sz w:val="24"/>
          <w:szCs w:val="24"/>
        </w:rPr>
        <w:lastRenderedPageBreak/>
        <w:drawing>
          <wp:inline distT="0" distB="0" distL="0" distR="0">
            <wp:extent cx="3072765" cy="3753485"/>
            <wp:effectExtent l="19050" t="0" r="0" b="0"/>
            <wp:docPr id="37"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74"/>
                    <a:srcRect/>
                    <a:stretch>
                      <a:fillRect/>
                    </a:stretch>
                  </pic:blipFill>
                  <pic:spPr bwMode="auto">
                    <a:xfrm>
                      <a:off x="0" y="0"/>
                      <a:ext cx="3072765" cy="3753485"/>
                    </a:xfrm>
                    <a:prstGeom prst="rect">
                      <a:avLst/>
                    </a:prstGeom>
                    <a:noFill/>
                    <a:ln w="9525">
                      <a:noFill/>
                      <a:miter lim="800000"/>
                      <a:headEnd/>
                      <a:tailEnd/>
                    </a:ln>
                  </pic:spPr>
                </pic:pic>
              </a:graphicData>
            </a:graphic>
          </wp:inline>
        </w:drawing>
      </w:r>
    </w:p>
    <w:p w:rsidR="00F27E71" w:rsidRPr="00FD1464" w:rsidRDefault="00F27E71" w:rsidP="00F81946">
      <w:pPr>
        <w:shd w:val="clear" w:color="auto" w:fill="FFFFFF"/>
        <w:spacing w:after="0" w:line="240" w:lineRule="auto"/>
        <w:ind w:left="2" w:firstLine="298"/>
        <w:jc w:val="both"/>
        <w:rPr>
          <w:rFonts w:ascii="Times New Roman" w:hAnsi="Times New Roman" w:cs="Times New Roman"/>
          <w:bCs/>
          <w:spacing w:val="-6"/>
          <w:sz w:val="24"/>
          <w:szCs w:val="24"/>
        </w:rPr>
      </w:pPr>
      <w:r w:rsidRPr="00FD1464">
        <w:rPr>
          <w:rFonts w:ascii="Times New Roman" w:hAnsi="Times New Roman" w:cs="Times New Roman"/>
          <w:bCs/>
          <w:spacing w:val="-6"/>
          <w:sz w:val="24"/>
          <w:szCs w:val="24"/>
        </w:rPr>
        <w:t xml:space="preserve">      </w:t>
      </w:r>
    </w:p>
    <w:p w:rsidR="00F27E71" w:rsidRPr="00FD1464" w:rsidRDefault="00F27E71" w:rsidP="00F27E71">
      <w:pPr>
        <w:shd w:val="clear" w:color="auto" w:fill="FFFFFF"/>
        <w:spacing w:before="166" w:after="0" w:line="240" w:lineRule="auto"/>
        <w:ind w:left="26"/>
        <w:jc w:val="center"/>
        <w:rPr>
          <w:rFonts w:ascii="Times New Roman" w:hAnsi="Times New Roman" w:cs="Times New Roman"/>
          <w:sz w:val="24"/>
          <w:szCs w:val="24"/>
        </w:rPr>
      </w:pPr>
      <w:r w:rsidRPr="00FD1464">
        <w:rPr>
          <w:rFonts w:ascii="Times New Roman" w:hAnsi="Times New Roman" w:cs="Times New Roman"/>
          <w:bCs/>
          <w:spacing w:val="-4"/>
          <w:sz w:val="24"/>
          <w:szCs w:val="24"/>
        </w:rPr>
        <w:t xml:space="preserve">Рис. </w:t>
      </w:r>
      <w:r w:rsidR="00F71F82">
        <w:rPr>
          <w:rFonts w:ascii="Times New Roman" w:hAnsi="Times New Roman" w:cs="Times New Roman"/>
          <w:bCs/>
          <w:spacing w:val="-4"/>
          <w:sz w:val="24"/>
          <w:szCs w:val="24"/>
        </w:rPr>
        <w:t>2</w:t>
      </w:r>
      <w:r w:rsidR="003E6D0B">
        <w:rPr>
          <w:rFonts w:ascii="Times New Roman" w:hAnsi="Times New Roman" w:cs="Times New Roman"/>
          <w:bCs/>
          <w:spacing w:val="-4"/>
          <w:sz w:val="24"/>
          <w:szCs w:val="24"/>
        </w:rPr>
        <w:t>2</w:t>
      </w:r>
      <w:r w:rsidR="00F71F82">
        <w:rPr>
          <w:rFonts w:ascii="Times New Roman" w:hAnsi="Times New Roman" w:cs="Times New Roman"/>
          <w:bCs/>
          <w:spacing w:val="-4"/>
          <w:sz w:val="24"/>
          <w:szCs w:val="24"/>
        </w:rPr>
        <w:t>.3</w:t>
      </w:r>
      <w:r w:rsidRPr="00FD1464">
        <w:rPr>
          <w:rFonts w:ascii="Times New Roman" w:hAnsi="Times New Roman" w:cs="Times New Roman"/>
          <w:bCs/>
          <w:spacing w:val="-4"/>
          <w:sz w:val="24"/>
          <w:szCs w:val="24"/>
        </w:rPr>
        <w:t>. Система универсально-наладочных приспособлений</w:t>
      </w:r>
    </w:p>
    <w:p w:rsidR="00F27E71" w:rsidRPr="00FD1464" w:rsidRDefault="00F27E71" w:rsidP="00F81946">
      <w:pPr>
        <w:shd w:val="clear" w:color="auto" w:fill="FFFFFF"/>
        <w:spacing w:after="0" w:line="240" w:lineRule="auto"/>
        <w:ind w:left="2" w:firstLine="298"/>
        <w:jc w:val="both"/>
        <w:rPr>
          <w:rFonts w:ascii="Times New Roman" w:hAnsi="Times New Roman" w:cs="Times New Roman"/>
          <w:bCs/>
          <w:spacing w:val="-6"/>
          <w:sz w:val="24"/>
          <w:szCs w:val="24"/>
        </w:rPr>
      </w:pPr>
    </w:p>
    <w:p w:rsidR="00ED0C09" w:rsidRPr="00FD1464" w:rsidRDefault="00ED0C09" w:rsidP="00F81946">
      <w:pPr>
        <w:shd w:val="clear" w:color="auto" w:fill="FFFFFF"/>
        <w:spacing w:after="0" w:line="240" w:lineRule="auto"/>
        <w:ind w:left="2" w:firstLine="298"/>
        <w:jc w:val="both"/>
        <w:rPr>
          <w:rFonts w:ascii="Times New Roman" w:hAnsi="Times New Roman" w:cs="Times New Roman"/>
          <w:sz w:val="24"/>
          <w:szCs w:val="24"/>
        </w:rPr>
      </w:pPr>
      <w:r w:rsidRPr="00FD1464">
        <w:rPr>
          <w:rFonts w:ascii="Times New Roman" w:hAnsi="Times New Roman" w:cs="Times New Roman"/>
          <w:bCs/>
          <w:spacing w:val="-6"/>
          <w:sz w:val="24"/>
          <w:szCs w:val="24"/>
        </w:rPr>
        <w:t>Недостатком системы является ручное закрепление заго</w:t>
      </w:r>
      <w:r w:rsidRPr="00FD1464">
        <w:rPr>
          <w:rFonts w:ascii="Times New Roman" w:hAnsi="Times New Roman" w:cs="Times New Roman"/>
          <w:bCs/>
          <w:spacing w:val="-6"/>
          <w:sz w:val="24"/>
          <w:szCs w:val="24"/>
        </w:rPr>
        <w:softHyphen/>
      </w:r>
      <w:r w:rsidRPr="00FD1464">
        <w:rPr>
          <w:rFonts w:ascii="Times New Roman" w:hAnsi="Times New Roman" w:cs="Times New Roman"/>
          <w:bCs/>
          <w:sz w:val="24"/>
          <w:szCs w:val="24"/>
        </w:rPr>
        <w:t>товок посредством гаек и ключа.</w:t>
      </w:r>
    </w:p>
    <w:p w:rsidR="00ED0C09" w:rsidRPr="00FD1464" w:rsidRDefault="00ED0C09" w:rsidP="00F81946">
      <w:pPr>
        <w:shd w:val="clear" w:color="auto" w:fill="FFFFFF"/>
        <w:spacing w:before="326" w:after="0" w:line="240" w:lineRule="auto"/>
        <w:ind w:firstLine="293"/>
        <w:jc w:val="both"/>
        <w:rPr>
          <w:rFonts w:ascii="Times New Roman" w:hAnsi="Times New Roman" w:cs="Times New Roman"/>
          <w:sz w:val="24"/>
          <w:szCs w:val="24"/>
        </w:rPr>
      </w:pPr>
      <w:r w:rsidRPr="00FD1464">
        <w:rPr>
          <w:rFonts w:ascii="Times New Roman" w:hAnsi="Times New Roman" w:cs="Times New Roman"/>
          <w:bCs/>
          <w:spacing w:val="-4"/>
          <w:sz w:val="24"/>
          <w:szCs w:val="24"/>
        </w:rPr>
        <w:t xml:space="preserve">Комплект элементов системы УНП (рис. </w:t>
      </w:r>
      <w:r w:rsidR="00F71F82">
        <w:rPr>
          <w:rFonts w:ascii="Times New Roman" w:hAnsi="Times New Roman" w:cs="Times New Roman"/>
          <w:bCs/>
          <w:spacing w:val="-4"/>
          <w:sz w:val="24"/>
          <w:szCs w:val="24"/>
        </w:rPr>
        <w:t>27.3</w:t>
      </w:r>
      <w:r w:rsidRPr="00FD1464">
        <w:rPr>
          <w:rFonts w:ascii="Times New Roman" w:hAnsi="Times New Roman" w:cs="Times New Roman"/>
          <w:bCs/>
          <w:sz w:val="24"/>
          <w:szCs w:val="24"/>
        </w:rPr>
        <w:t>),</w:t>
      </w:r>
      <w:r w:rsidRPr="00FD1464">
        <w:rPr>
          <w:rFonts w:ascii="Times New Roman" w:hAnsi="Times New Roman" w:cs="Times New Roman"/>
          <w:bCs/>
          <w:spacing w:val="-4"/>
          <w:sz w:val="24"/>
          <w:szCs w:val="24"/>
        </w:rPr>
        <w:t xml:space="preserve"> из которых </w:t>
      </w:r>
      <w:r w:rsidRPr="00FD1464">
        <w:rPr>
          <w:rFonts w:ascii="Times New Roman" w:hAnsi="Times New Roman" w:cs="Times New Roman"/>
          <w:bCs/>
          <w:spacing w:val="-6"/>
          <w:sz w:val="24"/>
          <w:szCs w:val="24"/>
        </w:rPr>
        <w:t xml:space="preserve">компонуют приспособления для установки заготовок корпусных деталей при обработке их на станках с ЧПУ </w:t>
      </w:r>
      <w:proofErr w:type="spellStart"/>
      <w:r w:rsidRPr="00FD1464">
        <w:rPr>
          <w:rFonts w:ascii="Times New Roman" w:hAnsi="Times New Roman" w:cs="Times New Roman"/>
          <w:bCs/>
          <w:spacing w:val="-6"/>
          <w:sz w:val="24"/>
          <w:szCs w:val="24"/>
        </w:rPr>
        <w:t>фрезерно-сверлильно-</w:t>
      </w:r>
      <w:r w:rsidRPr="00FD1464">
        <w:rPr>
          <w:rFonts w:ascii="Times New Roman" w:hAnsi="Times New Roman" w:cs="Times New Roman"/>
          <w:bCs/>
          <w:spacing w:val="-1"/>
          <w:sz w:val="24"/>
          <w:szCs w:val="24"/>
        </w:rPr>
        <w:t>расточной</w:t>
      </w:r>
      <w:proofErr w:type="spellEnd"/>
      <w:r w:rsidRPr="00FD1464">
        <w:rPr>
          <w:rFonts w:ascii="Times New Roman" w:hAnsi="Times New Roman" w:cs="Times New Roman"/>
          <w:bCs/>
          <w:spacing w:val="-1"/>
          <w:sz w:val="24"/>
          <w:szCs w:val="24"/>
        </w:rPr>
        <w:t xml:space="preserve"> группы и многоцелевых станках, состоит из базовой </w:t>
      </w:r>
      <w:r w:rsidRPr="00FD1464">
        <w:rPr>
          <w:rFonts w:ascii="Times New Roman" w:hAnsi="Times New Roman" w:cs="Times New Roman"/>
          <w:bCs/>
          <w:spacing w:val="-4"/>
          <w:sz w:val="24"/>
          <w:szCs w:val="24"/>
        </w:rPr>
        <w:t>части и сменных наладок. Базовой частью приспособлений явля</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5"/>
          <w:sz w:val="24"/>
          <w:szCs w:val="24"/>
        </w:rPr>
        <w:t xml:space="preserve">ются универсальные базовые плиты и угольники </w:t>
      </w:r>
      <w:r w:rsidRPr="00FD1464">
        <w:rPr>
          <w:rFonts w:ascii="Times New Roman" w:hAnsi="Times New Roman" w:cs="Times New Roman"/>
          <w:bCs/>
          <w:i/>
          <w:iCs/>
          <w:spacing w:val="-5"/>
          <w:sz w:val="24"/>
          <w:szCs w:val="24"/>
        </w:rPr>
        <w:t xml:space="preserve">2 </w:t>
      </w:r>
      <w:r w:rsidRPr="00FD1464">
        <w:rPr>
          <w:rFonts w:ascii="Times New Roman" w:hAnsi="Times New Roman" w:cs="Times New Roman"/>
          <w:bCs/>
          <w:spacing w:val="-5"/>
          <w:sz w:val="24"/>
          <w:szCs w:val="24"/>
        </w:rPr>
        <w:t xml:space="preserve">(рис. </w:t>
      </w:r>
      <w:r w:rsidR="00F71F82">
        <w:rPr>
          <w:rFonts w:ascii="Times New Roman" w:hAnsi="Times New Roman" w:cs="Times New Roman"/>
          <w:bCs/>
          <w:spacing w:val="-5"/>
          <w:sz w:val="24"/>
          <w:szCs w:val="24"/>
        </w:rPr>
        <w:t>2</w:t>
      </w:r>
      <w:r w:rsidR="003E6D0B">
        <w:rPr>
          <w:rFonts w:ascii="Times New Roman" w:hAnsi="Times New Roman" w:cs="Times New Roman"/>
          <w:bCs/>
          <w:spacing w:val="-5"/>
          <w:sz w:val="24"/>
          <w:szCs w:val="24"/>
        </w:rPr>
        <w:t>2</w:t>
      </w:r>
      <w:r w:rsidR="00F71F82">
        <w:rPr>
          <w:rFonts w:ascii="Times New Roman" w:hAnsi="Times New Roman" w:cs="Times New Roman"/>
          <w:bCs/>
          <w:spacing w:val="-5"/>
          <w:sz w:val="24"/>
          <w:szCs w:val="24"/>
        </w:rPr>
        <w:t>.3</w:t>
      </w:r>
      <w:r w:rsidRPr="00FD1464">
        <w:rPr>
          <w:rFonts w:ascii="Times New Roman" w:hAnsi="Times New Roman" w:cs="Times New Roman"/>
          <w:bCs/>
          <w:spacing w:val="-5"/>
          <w:sz w:val="24"/>
          <w:szCs w:val="24"/>
        </w:rPr>
        <w:t xml:space="preserve">, а) с </w:t>
      </w:r>
      <w:r w:rsidRPr="00FD1464">
        <w:rPr>
          <w:rFonts w:ascii="Times New Roman" w:hAnsi="Times New Roman" w:cs="Times New Roman"/>
          <w:bCs/>
          <w:spacing w:val="-7"/>
          <w:sz w:val="24"/>
          <w:szCs w:val="24"/>
        </w:rPr>
        <w:t xml:space="preserve">сеткой Т-образных пазов и координатно-фиксирующих отверстий (КФО), имеющих цифровую индикацию по двум осям. Плиты и </w:t>
      </w:r>
      <w:r w:rsidRPr="00FD1464">
        <w:rPr>
          <w:rFonts w:ascii="Times New Roman" w:hAnsi="Times New Roman" w:cs="Times New Roman"/>
          <w:bCs/>
          <w:spacing w:val="-8"/>
          <w:sz w:val="24"/>
          <w:szCs w:val="24"/>
        </w:rPr>
        <w:t>угольники изготовлены из высокопрочного чугуна СЧ45. Коорди</w:t>
      </w:r>
      <w:r w:rsidRPr="00FD1464">
        <w:rPr>
          <w:rFonts w:ascii="Times New Roman" w:hAnsi="Times New Roman" w:cs="Times New Roman"/>
          <w:bCs/>
          <w:spacing w:val="-9"/>
          <w:sz w:val="24"/>
          <w:szCs w:val="24"/>
        </w:rPr>
        <w:t xml:space="preserve">натно-фиксирующие отверстия выполнены в закаленных стальных </w:t>
      </w:r>
      <w:r w:rsidRPr="00FD1464">
        <w:rPr>
          <w:rFonts w:ascii="Times New Roman" w:hAnsi="Times New Roman" w:cs="Times New Roman"/>
          <w:bCs/>
          <w:spacing w:val="-3"/>
          <w:sz w:val="24"/>
          <w:szCs w:val="24"/>
        </w:rPr>
        <w:t>втулках, запрессованных в отверстия плит и угольников.</w:t>
      </w:r>
    </w:p>
    <w:p w:rsidR="00EE383A" w:rsidRPr="00FD1464" w:rsidRDefault="00ED0C09" w:rsidP="00EE383A">
      <w:pPr>
        <w:shd w:val="clear" w:color="auto" w:fill="FFFFFF"/>
        <w:spacing w:after="0" w:line="240" w:lineRule="auto"/>
        <w:ind w:left="14" w:right="12" w:firstLine="286"/>
        <w:jc w:val="both"/>
        <w:rPr>
          <w:rFonts w:ascii="Times New Roman" w:hAnsi="Times New Roman" w:cs="Times New Roman"/>
          <w:sz w:val="24"/>
          <w:szCs w:val="24"/>
        </w:rPr>
      </w:pPr>
      <w:r w:rsidRPr="00FD1464">
        <w:rPr>
          <w:rFonts w:ascii="Times New Roman" w:hAnsi="Times New Roman" w:cs="Times New Roman"/>
          <w:bCs/>
          <w:spacing w:val="-5"/>
          <w:sz w:val="24"/>
          <w:szCs w:val="24"/>
        </w:rPr>
        <w:t xml:space="preserve">Комплект универсальных базирующих и зажимных элементов </w:t>
      </w:r>
      <w:r w:rsidRPr="00FD1464">
        <w:rPr>
          <w:rFonts w:ascii="Times New Roman" w:hAnsi="Times New Roman" w:cs="Times New Roman"/>
          <w:bCs/>
          <w:spacing w:val="-3"/>
          <w:sz w:val="24"/>
          <w:szCs w:val="24"/>
        </w:rPr>
        <w:t xml:space="preserve">(рис. </w:t>
      </w:r>
      <w:r w:rsidR="00F71F82">
        <w:rPr>
          <w:rFonts w:ascii="Times New Roman" w:hAnsi="Times New Roman" w:cs="Times New Roman"/>
          <w:bCs/>
          <w:spacing w:val="-3"/>
          <w:sz w:val="24"/>
          <w:szCs w:val="24"/>
        </w:rPr>
        <w:t>27.3</w:t>
      </w:r>
      <w:r w:rsidRPr="00FD1464">
        <w:rPr>
          <w:rFonts w:ascii="Times New Roman" w:hAnsi="Times New Roman" w:cs="Times New Roman"/>
          <w:bCs/>
          <w:sz w:val="24"/>
          <w:szCs w:val="24"/>
        </w:rPr>
        <w:t>,6)</w:t>
      </w:r>
      <w:r w:rsidRPr="00FD1464">
        <w:rPr>
          <w:rFonts w:ascii="Times New Roman" w:hAnsi="Times New Roman" w:cs="Times New Roman"/>
          <w:bCs/>
          <w:spacing w:val="-3"/>
          <w:sz w:val="24"/>
          <w:szCs w:val="24"/>
        </w:rPr>
        <w:t xml:space="preserve"> предназначен для компоновки приспособлений на </w:t>
      </w:r>
      <w:r w:rsidRPr="00FD1464">
        <w:rPr>
          <w:rFonts w:ascii="Times New Roman" w:hAnsi="Times New Roman" w:cs="Times New Roman"/>
          <w:bCs/>
          <w:spacing w:val="-7"/>
          <w:sz w:val="24"/>
          <w:szCs w:val="24"/>
        </w:rPr>
        <w:t>базовой части. Базирующие элементы представлены в трех испол</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9"/>
          <w:sz w:val="24"/>
          <w:szCs w:val="24"/>
        </w:rPr>
        <w:t xml:space="preserve">нениях: переходные плиты с сеткой КФО; прямоугольные опоры с </w:t>
      </w:r>
      <w:r w:rsidRPr="00FD1464">
        <w:rPr>
          <w:rFonts w:ascii="Times New Roman" w:hAnsi="Times New Roman" w:cs="Times New Roman"/>
          <w:bCs/>
          <w:spacing w:val="-5"/>
          <w:sz w:val="24"/>
          <w:szCs w:val="24"/>
        </w:rPr>
        <w:t xml:space="preserve">размерами, по высоте кратными 25 мм, и двумя КФО; опоры с </w:t>
      </w:r>
      <w:r w:rsidRPr="00FD1464">
        <w:rPr>
          <w:rFonts w:ascii="Times New Roman" w:hAnsi="Times New Roman" w:cs="Times New Roman"/>
          <w:bCs/>
          <w:spacing w:val="-8"/>
          <w:sz w:val="24"/>
          <w:szCs w:val="24"/>
        </w:rPr>
        <w:t>постоянной высотой, двумя КФО и переставным упором, устанав</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5"/>
          <w:sz w:val="24"/>
          <w:szCs w:val="24"/>
        </w:rPr>
        <w:t>ливаемым на верхней плоской поверхности. В комплект зажимных</w:t>
      </w:r>
      <w:r w:rsidR="00EE383A">
        <w:rPr>
          <w:rFonts w:ascii="Times New Roman" w:hAnsi="Times New Roman" w:cs="Times New Roman"/>
          <w:bCs/>
          <w:spacing w:val="-5"/>
          <w:sz w:val="24"/>
          <w:szCs w:val="24"/>
        </w:rPr>
        <w:t xml:space="preserve"> </w:t>
      </w:r>
      <w:r w:rsidR="00EE383A" w:rsidRPr="00FD1464">
        <w:rPr>
          <w:rFonts w:ascii="Times New Roman" w:hAnsi="Times New Roman" w:cs="Times New Roman"/>
          <w:bCs/>
          <w:spacing w:val="-3"/>
          <w:sz w:val="24"/>
          <w:szCs w:val="24"/>
        </w:rPr>
        <w:t>элементов входят зажимы кулачковые, являющиеся одновремен</w:t>
      </w:r>
      <w:r w:rsidR="00EE383A" w:rsidRPr="00FD1464">
        <w:rPr>
          <w:rFonts w:ascii="Times New Roman" w:hAnsi="Times New Roman" w:cs="Times New Roman"/>
          <w:bCs/>
          <w:spacing w:val="-3"/>
          <w:sz w:val="24"/>
          <w:szCs w:val="24"/>
        </w:rPr>
        <w:softHyphen/>
      </w:r>
      <w:r w:rsidR="00EE383A" w:rsidRPr="00FD1464">
        <w:rPr>
          <w:rFonts w:ascii="Times New Roman" w:hAnsi="Times New Roman" w:cs="Times New Roman"/>
          <w:bCs/>
          <w:spacing w:val="-1"/>
          <w:sz w:val="24"/>
          <w:szCs w:val="24"/>
        </w:rPr>
        <w:t xml:space="preserve">но опорами; зажимы для закрепления заготовок сверху ручные и </w:t>
      </w:r>
      <w:r w:rsidR="00EE383A" w:rsidRPr="00FD1464">
        <w:rPr>
          <w:rFonts w:ascii="Times New Roman" w:hAnsi="Times New Roman" w:cs="Times New Roman"/>
          <w:bCs/>
          <w:spacing w:val="-5"/>
          <w:sz w:val="24"/>
          <w:szCs w:val="24"/>
        </w:rPr>
        <w:t>с гидроцилиндром двустороннего действия; зажимы для закрепле</w:t>
      </w:r>
      <w:r w:rsidR="00EE383A" w:rsidRPr="00FD1464">
        <w:rPr>
          <w:rFonts w:ascii="Times New Roman" w:hAnsi="Times New Roman" w:cs="Times New Roman"/>
          <w:bCs/>
          <w:spacing w:val="-5"/>
          <w:sz w:val="24"/>
          <w:szCs w:val="24"/>
        </w:rPr>
        <w:softHyphen/>
      </w:r>
      <w:r w:rsidR="00EE383A" w:rsidRPr="00FD1464">
        <w:rPr>
          <w:rFonts w:ascii="Times New Roman" w:hAnsi="Times New Roman" w:cs="Times New Roman"/>
          <w:bCs/>
          <w:sz w:val="24"/>
          <w:szCs w:val="24"/>
        </w:rPr>
        <w:t>ния заготовок сбоку ручные и с гидроцилиндром.</w:t>
      </w:r>
    </w:p>
    <w:p w:rsidR="00EE383A" w:rsidRDefault="00EE383A" w:rsidP="00EE383A">
      <w:pPr>
        <w:shd w:val="clear" w:color="auto" w:fill="FFFFFF"/>
        <w:spacing w:before="2" w:after="0" w:line="240" w:lineRule="auto"/>
        <w:ind w:right="10" w:firstLine="317"/>
        <w:jc w:val="both"/>
        <w:rPr>
          <w:rFonts w:ascii="Times New Roman" w:hAnsi="Times New Roman" w:cs="Times New Roman"/>
          <w:bCs/>
          <w:spacing w:val="-9"/>
          <w:sz w:val="24"/>
          <w:szCs w:val="24"/>
        </w:rPr>
      </w:pPr>
      <w:r w:rsidRPr="00FD1464">
        <w:rPr>
          <w:rFonts w:ascii="Times New Roman" w:hAnsi="Times New Roman" w:cs="Times New Roman"/>
          <w:bCs/>
          <w:spacing w:val="-5"/>
          <w:sz w:val="24"/>
          <w:szCs w:val="24"/>
        </w:rPr>
        <w:t>Компоновка и закрепление установочных и зажимных элемен</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6"/>
          <w:sz w:val="24"/>
          <w:szCs w:val="24"/>
        </w:rPr>
        <w:t>тов на базовых плитах осуществляется посредством винтов и суха</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7"/>
          <w:sz w:val="24"/>
          <w:szCs w:val="24"/>
        </w:rPr>
        <w:t>рей через Т-образные пазы. При установке базовых плит на пово</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8"/>
          <w:sz w:val="24"/>
          <w:szCs w:val="24"/>
        </w:rPr>
        <w:t>ротных столах многоцелевых станков подвод масла к гидроцилинд</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5"/>
          <w:sz w:val="24"/>
          <w:szCs w:val="24"/>
        </w:rPr>
        <w:t xml:space="preserve">рам зажимных устройств осуществляется через неподвижную ось </w:t>
      </w:r>
      <w:r w:rsidRPr="00FD1464">
        <w:rPr>
          <w:rFonts w:ascii="Times New Roman" w:hAnsi="Times New Roman" w:cs="Times New Roman"/>
          <w:bCs/>
          <w:spacing w:val="-3"/>
          <w:sz w:val="24"/>
          <w:szCs w:val="24"/>
        </w:rPr>
        <w:t xml:space="preserve">стола станка. Базовые плиты жестко закрепляются на столе </w:t>
      </w:r>
      <w:proofErr w:type="gramStart"/>
      <w:r w:rsidRPr="00FD1464">
        <w:rPr>
          <w:rFonts w:ascii="Times New Roman" w:hAnsi="Times New Roman" w:cs="Times New Roman"/>
          <w:bCs/>
          <w:spacing w:val="-3"/>
          <w:sz w:val="24"/>
          <w:szCs w:val="24"/>
        </w:rPr>
        <w:t>стан</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1"/>
          <w:sz w:val="24"/>
          <w:szCs w:val="24"/>
        </w:rPr>
        <w:t>ка</w:t>
      </w:r>
      <w:proofErr w:type="gramEnd"/>
      <w:r w:rsidRPr="00FD1464">
        <w:rPr>
          <w:rFonts w:ascii="Times New Roman" w:hAnsi="Times New Roman" w:cs="Times New Roman"/>
          <w:bCs/>
          <w:spacing w:val="-1"/>
          <w:sz w:val="24"/>
          <w:szCs w:val="24"/>
        </w:rPr>
        <w:t xml:space="preserve"> и перекомпоновка приспособлений производится только во </w:t>
      </w:r>
      <w:r w:rsidRPr="00FD1464">
        <w:rPr>
          <w:rFonts w:ascii="Times New Roman" w:hAnsi="Times New Roman" w:cs="Times New Roman"/>
          <w:bCs/>
          <w:spacing w:val="-4"/>
          <w:sz w:val="24"/>
          <w:szCs w:val="24"/>
        </w:rPr>
        <w:t xml:space="preserve">время остановки станка. Поскольку среднее время </w:t>
      </w:r>
      <w:r>
        <w:rPr>
          <w:rFonts w:ascii="Times New Roman" w:hAnsi="Times New Roman" w:cs="Times New Roman"/>
          <w:bCs/>
          <w:spacing w:val="-4"/>
          <w:sz w:val="24"/>
          <w:szCs w:val="24"/>
        </w:rPr>
        <w:t xml:space="preserve"> </w:t>
      </w:r>
      <w:r w:rsidRPr="00FD1464">
        <w:rPr>
          <w:rFonts w:ascii="Times New Roman" w:hAnsi="Times New Roman" w:cs="Times New Roman"/>
          <w:bCs/>
          <w:spacing w:val="-4"/>
          <w:sz w:val="24"/>
          <w:szCs w:val="24"/>
        </w:rPr>
        <w:t>перекомпонов</w:t>
      </w:r>
      <w:r w:rsidRPr="00FD1464">
        <w:rPr>
          <w:rFonts w:ascii="Times New Roman" w:hAnsi="Times New Roman" w:cs="Times New Roman"/>
          <w:bCs/>
          <w:spacing w:val="-4"/>
          <w:sz w:val="24"/>
          <w:szCs w:val="24"/>
        </w:rPr>
        <w:softHyphen/>
      </w:r>
      <w:r w:rsidRPr="00FD1464">
        <w:rPr>
          <w:rFonts w:ascii="Times New Roman" w:hAnsi="Times New Roman" w:cs="Times New Roman"/>
          <w:bCs/>
          <w:sz w:val="24"/>
          <w:szCs w:val="24"/>
        </w:rPr>
        <w:t>ки длится 3—4 ч, то при переходе на   обработку   новой   партии</w:t>
      </w:r>
      <w:r>
        <w:rPr>
          <w:rFonts w:ascii="Times New Roman" w:hAnsi="Times New Roman" w:cs="Times New Roman"/>
          <w:bCs/>
          <w:sz w:val="24"/>
          <w:szCs w:val="24"/>
        </w:rPr>
        <w:t xml:space="preserve"> </w:t>
      </w:r>
      <w:r w:rsidRPr="00FD1464">
        <w:rPr>
          <w:rFonts w:ascii="Times New Roman" w:hAnsi="Times New Roman" w:cs="Times New Roman"/>
          <w:bCs/>
          <w:spacing w:val="-7"/>
          <w:sz w:val="24"/>
          <w:szCs w:val="24"/>
        </w:rPr>
        <w:t>заготовок такая система обусловливает значительные простои до</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1"/>
          <w:sz w:val="24"/>
          <w:szCs w:val="24"/>
        </w:rPr>
        <w:t>рогостоящих станков с ЧПУ. Эту систему целесообразно приме</w:t>
      </w:r>
      <w:r w:rsidRPr="00FD1464">
        <w:rPr>
          <w:rFonts w:ascii="Times New Roman" w:hAnsi="Times New Roman" w:cs="Times New Roman"/>
          <w:bCs/>
          <w:spacing w:val="-1"/>
          <w:sz w:val="24"/>
          <w:szCs w:val="24"/>
        </w:rPr>
        <w:softHyphen/>
      </w:r>
      <w:r w:rsidRPr="00FD1464">
        <w:rPr>
          <w:rFonts w:ascii="Times New Roman" w:hAnsi="Times New Roman" w:cs="Times New Roman"/>
          <w:bCs/>
          <w:spacing w:val="-9"/>
          <w:sz w:val="24"/>
          <w:szCs w:val="24"/>
        </w:rPr>
        <w:t xml:space="preserve">нять лишь в условиях серийного и крупносерийного производства. </w:t>
      </w:r>
    </w:p>
    <w:p w:rsidR="00EE383A" w:rsidRDefault="00EE383A" w:rsidP="00EE383A">
      <w:pPr>
        <w:shd w:val="clear" w:color="auto" w:fill="FFFFFF"/>
        <w:spacing w:before="2" w:after="0" w:line="240" w:lineRule="auto"/>
        <w:ind w:right="10" w:firstLine="317"/>
        <w:jc w:val="both"/>
        <w:rPr>
          <w:rFonts w:ascii="Times New Roman" w:hAnsi="Times New Roman" w:cs="Times New Roman"/>
          <w:bCs/>
          <w:spacing w:val="-9"/>
          <w:sz w:val="24"/>
          <w:szCs w:val="24"/>
        </w:rPr>
      </w:pPr>
    </w:p>
    <w:p w:rsidR="00F27E71" w:rsidRPr="00FD1464" w:rsidRDefault="00EE383A" w:rsidP="00EE383A">
      <w:pPr>
        <w:shd w:val="clear" w:color="auto" w:fill="FFFFFF"/>
        <w:spacing w:before="2" w:after="0" w:line="240" w:lineRule="auto"/>
        <w:ind w:right="10" w:firstLine="317"/>
        <w:jc w:val="both"/>
        <w:rPr>
          <w:rFonts w:ascii="Times New Roman" w:hAnsi="Times New Roman" w:cs="Times New Roman"/>
          <w:sz w:val="24"/>
          <w:szCs w:val="24"/>
        </w:rPr>
      </w:pPr>
      <w:r w:rsidRPr="00FD1464">
        <w:rPr>
          <w:rFonts w:ascii="Times New Roman" w:hAnsi="Times New Roman" w:cs="Times New Roman"/>
          <w:bCs/>
          <w:spacing w:val="-8"/>
          <w:sz w:val="24"/>
          <w:szCs w:val="24"/>
        </w:rPr>
        <w:t xml:space="preserve">Комплект элементов универсально-наладочных приспособлений </w:t>
      </w:r>
      <w:r w:rsidRPr="00FD1464">
        <w:rPr>
          <w:rFonts w:ascii="Times New Roman" w:hAnsi="Times New Roman" w:cs="Times New Roman"/>
          <w:bCs/>
          <w:spacing w:val="-7"/>
          <w:sz w:val="24"/>
          <w:szCs w:val="24"/>
        </w:rPr>
        <w:t xml:space="preserve">«Система 500» предназначен для установки заготовок корпусных </w:t>
      </w:r>
      <w:r w:rsidRPr="00FD1464">
        <w:rPr>
          <w:rFonts w:ascii="Times New Roman" w:hAnsi="Times New Roman" w:cs="Times New Roman"/>
          <w:bCs/>
          <w:spacing w:val="-5"/>
          <w:sz w:val="24"/>
          <w:szCs w:val="24"/>
        </w:rPr>
        <w:t xml:space="preserve">деталей при обработке на многоцелевых станках ИР500МФ4 и </w:t>
      </w:r>
      <w:r w:rsidRPr="00FD1464">
        <w:rPr>
          <w:rFonts w:ascii="Times New Roman" w:hAnsi="Times New Roman" w:cs="Times New Roman"/>
          <w:bCs/>
          <w:spacing w:val="-2"/>
          <w:sz w:val="24"/>
          <w:szCs w:val="24"/>
        </w:rPr>
        <w:t>ИР800МФ4 в условиях единичного и мелкосерийного производ</w:t>
      </w:r>
      <w:r w:rsidRPr="00FD1464">
        <w:rPr>
          <w:rFonts w:ascii="Times New Roman" w:hAnsi="Times New Roman" w:cs="Times New Roman"/>
          <w:bCs/>
          <w:spacing w:val="-2"/>
          <w:sz w:val="24"/>
          <w:szCs w:val="24"/>
        </w:rPr>
        <w:softHyphen/>
      </w:r>
      <w:r w:rsidRPr="00FD1464">
        <w:rPr>
          <w:rFonts w:ascii="Times New Roman" w:hAnsi="Times New Roman" w:cs="Times New Roman"/>
          <w:bCs/>
          <w:spacing w:val="-3"/>
          <w:sz w:val="24"/>
          <w:szCs w:val="24"/>
        </w:rPr>
        <w:t xml:space="preserve">ства. Комплект элементов «Система 500» (рис. </w:t>
      </w:r>
      <w:r w:rsidR="00F71F82">
        <w:rPr>
          <w:rFonts w:ascii="Times New Roman" w:hAnsi="Times New Roman" w:cs="Times New Roman"/>
          <w:bCs/>
          <w:spacing w:val="-3"/>
          <w:sz w:val="24"/>
          <w:szCs w:val="24"/>
        </w:rPr>
        <w:t>27.4</w:t>
      </w:r>
      <w:r w:rsidRPr="00FD1464">
        <w:rPr>
          <w:rFonts w:ascii="Times New Roman" w:hAnsi="Times New Roman" w:cs="Times New Roman"/>
          <w:bCs/>
          <w:sz w:val="24"/>
          <w:szCs w:val="24"/>
        </w:rPr>
        <w:t>6)</w:t>
      </w:r>
      <w:r w:rsidRPr="00FD1464">
        <w:rPr>
          <w:rFonts w:ascii="Times New Roman" w:hAnsi="Times New Roman" w:cs="Times New Roman"/>
          <w:bCs/>
          <w:spacing w:val="-3"/>
          <w:sz w:val="24"/>
          <w:szCs w:val="24"/>
        </w:rPr>
        <w:t xml:space="preserve"> состоит из </w:t>
      </w:r>
      <w:r w:rsidRPr="00FD1464">
        <w:rPr>
          <w:rFonts w:ascii="Times New Roman" w:hAnsi="Times New Roman" w:cs="Times New Roman"/>
          <w:bCs/>
          <w:spacing w:val="-2"/>
          <w:sz w:val="24"/>
          <w:szCs w:val="24"/>
        </w:rPr>
        <w:t xml:space="preserve">базовых деталей: плиты </w:t>
      </w:r>
      <w:r w:rsidRPr="00FD1464">
        <w:rPr>
          <w:rFonts w:ascii="Times New Roman" w:hAnsi="Times New Roman" w:cs="Times New Roman"/>
          <w:bCs/>
          <w:i/>
          <w:iCs/>
          <w:spacing w:val="-2"/>
          <w:sz w:val="24"/>
          <w:szCs w:val="24"/>
        </w:rPr>
        <w:t xml:space="preserve">2 </w:t>
      </w:r>
      <w:r w:rsidRPr="00FD1464">
        <w:rPr>
          <w:rFonts w:ascii="Times New Roman" w:hAnsi="Times New Roman" w:cs="Times New Roman"/>
          <w:bCs/>
          <w:spacing w:val="-2"/>
          <w:sz w:val="24"/>
          <w:szCs w:val="24"/>
        </w:rPr>
        <w:t xml:space="preserve">(300x300x500 мм), четырехсторонних </w:t>
      </w:r>
      <w:r w:rsidRPr="00FD1464">
        <w:rPr>
          <w:rFonts w:ascii="Times New Roman" w:hAnsi="Times New Roman" w:cs="Times New Roman"/>
          <w:bCs/>
          <w:sz w:val="24"/>
          <w:szCs w:val="24"/>
        </w:rPr>
        <w:t xml:space="preserve">призм 1 (460X500X600 мм) и </w:t>
      </w:r>
      <w:r w:rsidRPr="00FD1464">
        <w:rPr>
          <w:rFonts w:ascii="Times New Roman" w:hAnsi="Times New Roman" w:cs="Times New Roman"/>
          <w:bCs/>
          <w:i/>
          <w:iCs/>
          <w:sz w:val="24"/>
          <w:szCs w:val="24"/>
        </w:rPr>
        <w:t xml:space="preserve">3 </w:t>
      </w:r>
      <w:r w:rsidRPr="00FD1464">
        <w:rPr>
          <w:rFonts w:ascii="Times New Roman" w:hAnsi="Times New Roman" w:cs="Times New Roman"/>
          <w:bCs/>
          <w:sz w:val="24"/>
          <w:szCs w:val="24"/>
        </w:rPr>
        <w:t>(300x300x500 мм), а также уста</w:t>
      </w:r>
      <w:r w:rsidRPr="00FD1464">
        <w:rPr>
          <w:rFonts w:ascii="Times New Roman" w:hAnsi="Times New Roman" w:cs="Times New Roman"/>
          <w:bCs/>
          <w:sz w:val="24"/>
          <w:szCs w:val="24"/>
        </w:rPr>
        <w:softHyphen/>
      </w:r>
      <w:r w:rsidRPr="00FD1464">
        <w:rPr>
          <w:rFonts w:ascii="Times New Roman" w:hAnsi="Times New Roman" w:cs="Times New Roman"/>
          <w:bCs/>
          <w:spacing w:val="-7"/>
          <w:sz w:val="24"/>
          <w:szCs w:val="24"/>
        </w:rPr>
        <w:t xml:space="preserve">новочных и зажимных элементов </w:t>
      </w:r>
      <w:r w:rsidRPr="00FD1464">
        <w:rPr>
          <w:rFonts w:ascii="Times New Roman" w:hAnsi="Times New Roman" w:cs="Times New Roman"/>
          <w:bCs/>
          <w:i/>
          <w:iCs/>
          <w:spacing w:val="-7"/>
          <w:sz w:val="24"/>
          <w:szCs w:val="24"/>
        </w:rPr>
        <w:t>4</w:t>
      </w:r>
      <w:r w:rsidRPr="00FD1464">
        <w:rPr>
          <w:rFonts w:ascii="Times New Roman" w:hAnsi="Times New Roman" w:cs="Times New Roman"/>
          <w:bCs/>
          <w:spacing w:val="-7"/>
          <w:sz w:val="24"/>
          <w:szCs w:val="24"/>
        </w:rPr>
        <w:t>—</w:t>
      </w:r>
      <w:r w:rsidRPr="00FD1464">
        <w:rPr>
          <w:rFonts w:ascii="Times New Roman" w:hAnsi="Times New Roman" w:cs="Times New Roman"/>
          <w:bCs/>
          <w:i/>
          <w:iCs/>
          <w:spacing w:val="-7"/>
          <w:sz w:val="24"/>
          <w:szCs w:val="24"/>
        </w:rPr>
        <w:t>25.</w:t>
      </w:r>
    </w:p>
    <w:p w:rsidR="00F27E71" w:rsidRPr="00FD1464" w:rsidRDefault="00F27E71" w:rsidP="00F27E71">
      <w:pPr>
        <w:shd w:val="clear" w:color="auto" w:fill="FFFFFF"/>
        <w:spacing w:before="331" w:after="0" w:line="240" w:lineRule="auto"/>
        <w:ind w:left="46"/>
        <w:jc w:val="center"/>
        <w:rPr>
          <w:rFonts w:ascii="Times New Roman" w:hAnsi="Times New Roman" w:cs="Times New Roman"/>
          <w:bCs/>
          <w:spacing w:val="-4"/>
          <w:sz w:val="24"/>
          <w:szCs w:val="24"/>
        </w:rPr>
      </w:pPr>
      <w:r w:rsidRPr="00FD1464">
        <w:rPr>
          <w:rFonts w:ascii="Times New Roman" w:hAnsi="Times New Roman" w:cs="Times New Roman"/>
          <w:noProof/>
          <w:sz w:val="24"/>
          <w:szCs w:val="24"/>
        </w:rPr>
        <w:drawing>
          <wp:inline distT="0" distB="0" distL="0" distR="0">
            <wp:extent cx="3434080" cy="3933825"/>
            <wp:effectExtent l="19050" t="0" r="0" b="0"/>
            <wp:docPr id="38"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75"/>
                    <a:srcRect/>
                    <a:stretch>
                      <a:fillRect/>
                    </a:stretch>
                  </pic:blipFill>
                  <pic:spPr bwMode="auto">
                    <a:xfrm>
                      <a:off x="0" y="0"/>
                      <a:ext cx="3434080" cy="3933825"/>
                    </a:xfrm>
                    <a:prstGeom prst="rect">
                      <a:avLst/>
                    </a:prstGeom>
                    <a:noFill/>
                    <a:ln w="9525">
                      <a:noFill/>
                      <a:miter lim="800000"/>
                      <a:headEnd/>
                      <a:tailEnd/>
                    </a:ln>
                  </pic:spPr>
                </pic:pic>
              </a:graphicData>
            </a:graphic>
          </wp:inline>
        </w:drawing>
      </w:r>
      <w:r w:rsidRPr="00FD1464">
        <w:rPr>
          <w:rFonts w:ascii="Times New Roman" w:hAnsi="Times New Roman" w:cs="Times New Roman"/>
          <w:bCs/>
          <w:spacing w:val="-4"/>
          <w:sz w:val="24"/>
          <w:szCs w:val="24"/>
        </w:rPr>
        <w:t xml:space="preserve"> </w:t>
      </w:r>
    </w:p>
    <w:p w:rsidR="00F27E71" w:rsidRPr="00FD1464" w:rsidRDefault="00F27E71" w:rsidP="00F27E71">
      <w:pPr>
        <w:shd w:val="clear" w:color="auto" w:fill="FFFFFF"/>
        <w:spacing w:before="331" w:after="0" w:line="240" w:lineRule="auto"/>
        <w:ind w:left="46"/>
        <w:jc w:val="center"/>
        <w:rPr>
          <w:rFonts w:ascii="Times New Roman" w:hAnsi="Times New Roman" w:cs="Times New Roman"/>
          <w:sz w:val="24"/>
          <w:szCs w:val="24"/>
        </w:rPr>
      </w:pPr>
      <w:r w:rsidRPr="00FD1464">
        <w:rPr>
          <w:rFonts w:ascii="Times New Roman" w:hAnsi="Times New Roman" w:cs="Times New Roman"/>
          <w:bCs/>
          <w:spacing w:val="-4"/>
          <w:sz w:val="24"/>
          <w:szCs w:val="24"/>
        </w:rPr>
        <w:t>Рис.</w:t>
      </w:r>
      <w:r w:rsidR="00F71F82">
        <w:rPr>
          <w:rFonts w:ascii="Times New Roman" w:hAnsi="Times New Roman" w:cs="Times New Roman"/>
          <w:bCs/>
          <w:spacing w:val="-4"/>
          <w:sz w:val="24"/>
          <w:szCs w:val="24"/>
        </w:rPr>
        <w:t>2</w:t>
      </w:r>
      <w:r w:rsidR="003E6D0B">
        <w:rPr>
          <w:rFonts w:ascii="Times New Roman" w:hAnsi="Times New Roman" w:cs="Times New Roman"/>
          <w:bCs/>
          <w:spacing w:val="-4"/>
          <w:sz w:val="24"/>
          <w:szCs w:val="24"/>
        </w:rPr>
        <w:t>2</w:t>
      </w:r>
      <w:r w:rsidR="00F71F82">
        <w:rPr>
          <w:rFonts w:ascii="Times New Roman" w:hAnsi="Times New Roman" w:cs="Times New Roman"/>
          <w:bCs/>
          <w:spacing w:val="-4"/>
          <w:sz w:val="24"/>
          <w:szCs w:val="24"/>
        </w:rPr>
        <w:t>.4</w:t>
      </w:r>
      <w:r w:rsidRPr="00FD1464">
        <w:rPr>
          <w:rFonts w:ascii="Times New Roman" w:hAnsi="Times New Roman" w:cs="Times New Roman"/>
          <w:bCs/>
          <w:sz w:val="24"/>
          <w:szCs w:val="24"/>
        </w:rPr>
        <w:t>.</w:t>
      </w:r>
      <w:r w:rsidRPr="00FD1464">
        <w:rPr>
          <w:rFonts w:ascii="Times New Roman" w:hAnsi="Times New Roman" w:cs="Times New Roman"/>
          <w:bCs/>
          <w:spacing w:val="-4"/>
          <w:sz w:val="24"/>
          <w:szCs w:val="24"/>
        </w:rPr>
        <w:t xml:space="preserve"> Комплект УНП «Система 500»:</w:t>
      </w:r>
    </w:p>
    <w:p w:rsidR="00F27E71" w:rsidRDefault="00F27E71" w:rsidP="00F27E71">
      <w:pPr>
        <w:shd w:val="clear" w:color="auto" w:fill="FFFFFF"/>
        <w:spacing w:before="74" w:after="0" w:line="240" w:lineRule="auto"/>
        <w:ind w:left="22" w:right="7"/>
        <w:jc w:val="both"/>
        <w:rPr>
          <w:rFonts w:ascii="Times New Roman" w:hAnsi="Times New Roman" w:cs="Times New Roman"/>
          <w:sz w:val="24"/>
          <w:szCs w:val="24"/>
        </w:rPr>
      </w:pPr>
      <w:proofErr w:type="gramStart"/>
      <w:r w:rsidRPr="00FD1464">
        <w:rPr>
          <w:rFonts w:ascii="Times New Roman" w:hAnsi="Times New Roman" w:cs="Times New Roman"/>
          <w:sz w:val="24"/>
          <w:szCs w:val="24"/>
        </w:rPr>
        <w:t xml:space="preserve">1, </w:t>
      </w:r>
      <w:r w:rsidRPr="00FD1464">
        <w:rPr>
          <w:rFonts w:ascii="Times New Roman" w:hAnsi="Times New Roman" w:cs="Times New Roman"/>
          <w:i/>
          <w:iCs/>
          <w:sz w:val="24"/>
          <w:szCs w:val="24"/>
        </w:rPr>
        <w:t xml:space="preserve">3 — </w:t>
      </w:r>
      <w:r w:rsidRPr="00FD1464">
        <w:rPr>
          <w:rFonts w:ascii="Times New Roman" w:hAnsi="Times New Roman" w:cs="Times New Roman"/>
          <w:sz w:val="24"/>
          <w:szCs w:val="24"/>
        </w:rPr>
        <w:t xml:space="preserve">призмы; 2 —плита; </w:t>
      </w:r>
      <w:r w:rsidRPr="00FD1464">
        <w:rPr>
          <w:rFonts w:ascii="Times New Roman" w:hAnsi="Times New Roman" w:cs="Times New Roman"/>
          <w:i/>
          <w:iCs/>
          <w:sz w:val="24"/>
          <w:szCs w:val="24"/>
        </w:rPr>
        <w:t xml:space="preserve">4. 8, 10 </w:t>
      </w:r>
      <w:r w:rsidRPr="00FD1464">
        <w:rPr>
          <w:rFonts w:ascii="Times New Roman" w:hAnsi="Times New Roman" w:cs="Times New Roman"/>
          <w:sz w:val="24"/>
          <w:szCs w:val="24"/>
        </w:rPr>
        <w:t xml:space="preserve">— шпильки; </w:t>
      </w:r>
      <w:r w:rsidRPr="00FD1464">
        <w:rPr>
          <w:rFonts w:ascii="Times New Roman" w:hAnsi="Times New Roman" w:cs="Times New Roman"/>
          <w:i/>
          <w:iCs/>
          <w:sz w:val="24"/>
          <w:szCs w:val="24"/>
        </w:rPr>
        <w:t xml:space="preserve">6, 14. 20, 21 </w:t>
      </w:r>
      <w:r w:rsidRPr="00FD1464">
        <w:rPr>
          <w:rFonts w:ascii="Times New Roman" w:hAnsi="Times New Roman" w:cs="Times New Roman"/>
          <w:sz w:val="24"/>
          <w:szCs w:val="24"/>
        </w:rPr>
        <w:t xml:space="preserve">— гайки; </w:t>
      </w:r>
      <w:r w:rsidRPr="00FD1464">
        <w:rPr>
          <w:rFonts w:ascii="Times New Roman" w:hAnsi="Times New Roman" w:cs="Times New Roman"/>
          <w:i/>
          <w:iCs/>
          <w:sz w:val="24"/>
          <w:szCs w:val="24"/>
        </w:rPr>
        <w:t xml:space="preserve">6 </w:t>
      </w:r>
      <w:r w:rsidRPr="00FD1464">
        <w:rPr>
          <w:rFonts w:ascii="Times New Roman" w:hAnsi="Times New Roman" w:cs="Times New Roman"/>
          <w:sz w:val="24"/>
          <w:szCs w:val="24"/>
        </w:rPr>
        <w:t xml:space="preserve">— </w:t>
      </w:r>
      <w:r w:rsidRPr="00FD1464">
        <w:rPr>
          <w:rFonts w:ascii="Times New Roman" w:hAnsi="Times New Roman" w:cs="Times New Roman"/>
          <w:bCs/>
          <w:sz w:val="24"/>
          <w:szCs w:val="24"/>
        </w:rPr>
        <w:t>шайба</w:t>
      </w:r>
      <w:r w:rsidRPr="00FD1464">
        <w:rPr>
          <w:rFonts w:ascii="Times New Roman" w:hAnsi="Times New Roman" w:cs="Times New Roman"/>
          <w:b/>
          <w:bCs/>
          <w:sz w:val="24"/>
          <w:szCs w:val="24"/>
        </w:rPr>
        <w:t xml:space="preserve">; </w:t>
      </w:r>
      <w:r w:rsidRPr="00FD1464">
        <w:rPr>
          <w:rFonts w:ascii="Times New Roman" w:hAnsi="Times New Roman" w:cs="Times New Roman"/>
          <w:sz w:val="24"/>
          <w:szCs w:val="24"/>
        </w:rPr>
        <w:t xml:space="preserve">7— клин; </w:t>
      </w:r>
      <w:r w:rsidRPr="00FD1464">
        <w:rPr>
          <w:rFonts w:ascii="Times New Roman" w:hAnsi="Times New Roman" w:cs="Times New Roman"/>
          <w:i/>
          <w:iCs/>
          <w:sz w:val="24"/>
          <w:szCs w:val="24"/>
        </w:rPr>
        <w:t xml:space="preserve">9, 11 </w:t>
      </w:r>
      <w:r w:rsidRPr="00FD1464">
        <w:rPr>
          <w:rFonts w:ascii="Times New Roman" w:hAnsi="Times New Roman" w:cs="Times New Roman"/>
          <w:sz w:val="24"/>
          <w:szCs w:val="24"/>
        </w:rPr>
        <w:t xml:space="preserve">— корпусы; </w:t>
      </w:r>
      <w:r w:rsidRPr="00FD1464">
        <w:rPr>
          <w:rFonts w:ascii="Times New Roman" w:hAnsi="Times New Roman" w:cs="Times New Roman"/>
          <w:i/>
          <w:iCs/>
          <w:sz w:val="24"/>
          <w:szCs w:val="24"/>
        </w:rPr>
        <w:t xml:space="preserve">12 — </w:t>
      </w:r>
      <w:r w:rsidRPr="00FD1464">
        <w:rPr>
          <w:rFonts w:ascii="Times New Roman" w:hAnsi="Times New Roman" w:cs="Times New Roman"/>
          <w:sz w:val="24"/>
          <w:szCs w:val="24"/>
        </w:rPr>
        <w:t xml:space="preserve">удлинитель; </w:t>
      </w:r>
      <w:r w:rsidRPr="00FD1464">
        <w:rPr>
          <w:rFonts w:ascii="Times New Roman" w:hAnsi="Times New Roman" w:cs="Times New Roman"/>
          <w:i/>
          <w:iCs/>
          <w:sz w:val="24"/>
          <w:szCs w:val="24"/>
        </w:rPr>
        <w:t xml:space="preserve">13 </w:t>
      </w:r>
      <w:r w:rsidRPr="00FD1464">
        <w:rPr>
          <w:rFonts w:ascii="Times New Roman" w:hAnsi="Times New Roman" w:cs="Times New Roman"/>
          <w:sz w:val="24"/>
          <w:szCs w:val="24"/>
        </w:rPr>
        <w:t xml:space="preserve">— штифт; </w:t>
      </w:r>
      <w:r w:rsidRPr="00FD1464">
        <w:rPr>
          <w:rFonts w:ascii="Times New Roman" w:hAnsi="Times New Roman" w:cs="Times New Roman"/>
          <w:i/>
          <w:iCs/>
          <w:sz w:val="24"/>
          <w:szCs w:val="24"/>
        </w:rPr>
        <w:t xml:space="preserve">15 </w:t>
      </w:r>
      <w:r w:rsidRPr="00FD1464">
        <w:rPr>
          <w:rFonts w:ascii="Times New Roman" w:hAnsi="Times New Roman" w:cs="Times New Roman"/>
          <w:sz w:val="24"/>
          <w:szCs w:val="24"/>
        </w:rPr>
        <w:t xml:space="preserve">— втулка с резьбой; </w:t>
      </w:r>
      <w:r w:rsidRPr="00FD1464">
        <w:rPr>
          <w:rFonts w:ascii="Times New Roman" w:hAnsi="Times New Roman" w:cs="Times New Roman"/>
          <w:i/>
          <w:iCs/>
          <w:sz w:val="24"/>
          <w:szCs w:val="24"/>
        </w:rPr>
        <w:t xml:space="preserve">16 </w:t>
      </w:r>
      <w:r w:rsidRPr="00FD1464">
        <w:rPr>
          <w:rFonts w:ascii="Times New Roman" w:hAnsi="Times New Roman" w:cs="Times New Roman"/>
          <w:sz w:val="24"/>
          <w:szCs w:val="24"/>
        </w:rPr>
        <w:t xml:space="preserve">— прихват; </w:t>
      </w:r>
      <w:r w:rsidRPr="00FD1464">
        <w:rPr>
          <w:rFonts w:ascii="Times New Roman" w:hAnsi="Times New Roman" w:cs="Times New Roman"/>
          <w:i/>
          <w:iCs/>
          <w:sz w:val="24"/>
          <w:szCs w:val="24"/>
        </w:rPr>
        <w:t xml:space="preserve">18 </w:t>
      </w:r>
      <w:r w:rsidRPr="00FD1464">
        <w:rPr>
          <w:rFonts w:ascii="Times New Roman" w:hAnsi="Times New Roman" w:cs="Times New Roman"/>
          <w:sz w:val="24"/>
          <w:szCs w:val="24"/>
        </w:rPr>
        <w:t xml:space="preserve">— винт; </w:t>
      </w:r>
      <w:r w:rsidRPr="00FD1464">
        <w:rPr>
          <w:rFonts w:ascii="Times New Roman" w:hAnsi="Times New Roman" w:cs="Times New Roman"/>
          <w:i/>
          <w:iCs/>
          <w:sz w:val="24"/>
          <w:szCs w:val="24"/>
        </w:rPr>
        <w:t xml:space="preserve">19 </w:t>
      </w:r>
      <w:r w:rsidRPr="00FD1464">
        <w:rPr>
          <w:rFonts w:ascii="Times New Roman" w:hAnsi="Times New Roman" w:cs="Times New Roman"/>
          <w:sz w:val="24"/>
          <w:szCs w:val="24"/>
        </w:rPr>
        <w:t xml:space="preserve">— хомут; </w:t>
      </w:r>
      <w:r w:rsidRPr="00FD1464">
        <w:rPr>
          <w:rFonts w:ascii="Times New Roman" w:hAnsi="Times New Roman" w:cs="Times New Roman"/>
          <w:i/>
          <w:iCs/>
          <w:sz w:val="24"/>
          <w:szCs w:val="24"/>
        </w:rPr>
        <w:t xml:space="preserve">22 </w:t>
      </w:r>
      <w:r w:rsidRPr="00FD1464">
        <w:rPr>
          <w:rFonts w:ascii="Times New Roman" w:hAnsi="Times New Roman" w:cs="Times New Roman"/>
          <w:sz w:val="24"/>
          <w:szCs w:val="24"/>
        </w:rPr>
        <w:t xml:space="preserve">— кольцо; </w:t>
      </w:r>
      <w:r w:rsidRPr="00FD1464">
        <w:rPr>
          <w:rFonts w:ascii="Times New Roman" w:hAnsi="Times New Roman" w:cs="Times New Roman"/>
          <w:i/>
          <w:iCs/>
          <w:sz w:val="24"/>
          <w:szCs w:val="24"/>
        </w:rPr>
        <w:t xml:space="preserve">23, 25 </w:t>
      </w:r>
      <w:r w:rsidRPr="00FD1464">
        <w:rPr>
          <w:rFonts w:ascii="Times New Roman" w:hAnsi="Times New Roman" w:cs="Times New Roman"/>
          <w:sz w:val="24"/>
          <w:szCs w:val="24"/>
        </w:rPr>
        <w:t xml:space="preserve">— опора; </w:t>
      </w:r>
      <w:r w:rsidRPr="00FD1464">
        <w:rPr>
          <w:rFonts w:ascii="Times New Roman" w:hAnsi="Times New Roman" w:cs="Times New Roman"/>
          <w:i/>
          <w:iCs/>
          <w:sz w:val="24"/>
          <w:szCs w:val="24"/>
        </w:rPr>
        <w:t xml:space="preserve">24 </w:t>
      </w:r>
      <w:r w:rsidRPr="00FD1464">
        <w:rPr>
          <w:rFonts w:ascii="Times New Roman" w:hAnsi="Times New Roman" w:cs="Times New Roman"/>
          <w:sz w:val="24"/>
          <w:szCs w:val="24"/>
        </w:rPr>
        <w:t>— упор</w:t>
      </w:r>
      <w:proofErr w:type="gramEnd"/>
    </w:p>
    <w:p w:rsidR="00EE383A" w:rsidRDefault="00EE383A" w:rsidP="00F27E71">
      <w:pPr>
        <w:shd w:val="clear" w:color="auto" w:fill="FFFFFF"/>
        <w:spacing w:before="74" w:after="0" w:line="240" w:lineRule="auto"/>
        <w:ind w:left="22" w:right="7"/>
        <w:jc w:val="both"/>
        <w:rPr>
          <w:rFonts w:ascii="Times New Roman" w:hAnsi="Times New Roman" w:cs="Times New Roman"/>
          <w:sz w:val="24"/>
          <w:szCs w:val="24"/>
        </w:rPr>
      </w:pPr>
    </w:p>
    <w:p w:rsidR="00EE383A" w:rsidRPr="00FD1464" w:rsidRDefault="00EE383A" w:rsidP="00EE383A">
      <w:pPr>
        <w:tabs>
          <w:tab w:val="left" w:pos="180"/>
        </w:tabs>
        <w:spacing w:line="240" w:lineRule="auto"/>
        <w:jc w:val="both"/>
        <w:rPr>
          <w:rFonts w:ascii="Times New Roman" w:eastAsia="Times New Roman" w:hAnsi="Times New Roman" w:cs="Times New Roman"/>
          <w:sz w:val="24"/>
          <w:szCs w:val="24"/>
        </w:rPr>
      </w:pPr>
      <w:r w:rsidRPr="00FD1464">
        <w:rPr>
          <w:rFonts w:ascii="Times New Roman" w:hAnsi="Times New Roman" w:cs="Times New Roman"/>
          <w:bCs/>
          <w:spacing w:val="-7"/>
          <w:sz w:val="24"/>
          <w:szCs w:val="24"/>
        </w:rPr>
        <w:t>На установочных поверх</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8"/>
          <w:sz w:val="24"/>
          <w:szCs w:val="24"/>
        </w:rPr>
        <w:t xml:space="preserve">ностях базовых деталей выполнена сетка ступенчатых (гладких и </w:t>
      </w:r>
      <w:r w:rsidRPr="00FD1464">
        <w:rPr>
          <w:rFonts w:ascii="Times New Roman" w:hAnsi="Times New Roman" w:cs="Times New Roman"/>
          <w:bCs/>
          <w:spacing w:val="-5"/>
          <w:sz w:val="24"/>
          <w:szCs w:val="24"/>
        </w:rPr>
        <w:t xml:space="preserve">резьбовых) координатно-фиксирующих отверстий для базирования </w:t>
      </w:r>
      <w:r w:rsidRPr="00FD1464">
        <w:rPr>
          <w:rFonts w:ascii="Times New Roman" w:hAnsi="Times New Roman" w:cs="Times New Roman"/>
          <w:bCs/>
          <w:spacing w:val="-4"/>
          <w:sz w:val="24"/>
          <w:szCs w:val="24"/>
        </w:rPr>
        <w:t xml:space="preserve">и закрепления установочных и зажимных элементов. Отверстия </w:t>
      </w:r>
      <w:r w:rsidRPr="00FD1464">
        <w:rPr>
          <w:rFonts w:ascii="Times New Roman" w:hAnsi="Times New Roman" w:cs="Times New Roman"/>
          <w:bCs/>
          <w:spacing w:val="-8"/>
          <w:sz w:val="24"/>
          <w:szCs w:val="24"/>
        </w:rPr>
        <w:t xml:space="preserve">имеют буквенно-цифровые обозначения, обеспечивающие быструю </w:t>
      </w:r>
      <w:r w:rsidRPr="00FD1464">
        <w:rPr>
          <w:rFonts w:ascii="Times New Roman" w:hAnsi="Times New Roman" w:cs="Times New Roman"/>
          <w:bCs/>
          <w:spacing w:val="-6"/>
          <w:sz w:val="24"/>
          <w:szCs w:val="24"/>
        </w:rPr>
        <w:t>компоновку установочных и зажимных элементов на базовых де</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1"/>
          <w:sz w:val="24"/>
          <w:szCs w:val="24"/>
        </w:rPr>
        <w:t>талях. Комплект «Система 500» обеспечивает возможность  уста</w:t>
      </w:r>
      <w:r w:rsidRPr="00FD1464">
        <w:rPr>
          <w:rFonts w:ascii="Times New Roman" w:hAnsi="Times New Roman" w:cs="Times New Roman"/>
          <w:sz w:val="24"/>
          <w:szCs w:val="24"/>
        </w:rPr>
        <w:t>новки заготовок широкой номенклатуры деталей благодаря пере</w:t>
      </w:r>
      <w:r w:rsidRPr="00FD1464">
        <w:rPr>
          <w:rFonts w:ascii="Times New Roman" w:hAnsi="Times New Roman" w:cs="Times New Roman"/>
          <w:spacing w:val="-1"/>
          <w:sz w:val="24"/>
          <w:szCs w:val="24"/>
        </w:rPr>
        <w:t xml:space="preserve">компоновке приспособлений за счет смены или регулирования </w:t>
      </w:r>
      <w:r w:rsidRPr="00FD1464">
        <w:rPr>
          <w:rFonts w:ascii="Times New Roman" w:hAnsi="Times New Roman" w:cs="Times New Roman"/>
          <w:sz w:val="24"/>
          <w:szCs w:val="24"/>
        </w:rPr>
        <w:t>установочных и зажимных элементов. Комплект УНП «Систе</w:t>
      </w:r>
      <w:r w:rsidRPr="00FD1464">
        <w:rPr>
          <w:rFonts w:ascii="Times New Roman" w:hAnsi="Times New Roman" w:cs="Times New Roman"/>
          <w:spacing w:val="-1"/>
          <w:sz w:val="24"/>
          <w:szCs w:val="24"/>
        </w:rPr>
        <w:t xml:space="preserve">ма 320», предназначенный для установки корпусных деталей при </w:t>
      </w:r>
      <w:r w:rsidRPr="00FD1464">
        <w:rPr>
          <w:rFonts w:ascii="Times New Roman" w:hAnsi="Times New Roman" w:cs="Times New Roman"/>
          <w:sz w:val="24"/>
          <w:szCs w:val="24"/>
        </w:rPr>
        <w:t xml:space="preserve">обработке на многоцелевых станках ИР320ПМФ4 (рис. </w:t>
      </w:r>
      <w:r w:rsidR="00F71F82">
        <w:rPr>
          <w:rFonts w:ascii="Times New Roman" w:hAnsi="Times New Roman" w:cs="Times New Roman"/>
          <w:sz w:val="24"/>
          <w:szCs w:val="24"/>
        </w:rPr>
        <w:t>2</w:t>
      </w:r>
      <w:r w:rsidR="003E6D0B">
        <w:rPr>
          <w:rFonts w:ascii="Times New Roman" w:hAnsi="Times New Roman" w:cs="Times New Roman"/>
          <w:sz w:val="24"/>
          <w:szCs w:val="24"/>
        </w:rPr>
        <w:t>2</w:t>
      </w:r>
      <w:r w:rsidR="00F71F82">
        <w:rPr>
          <w:rFonts w:ascii="Times New Roman" w:hAnsi="Times New Roman" w:cs="Times New Roman"/>
          <w:sz w:val="24"/>
          <w:szCs w:val="24"/>
        </w:rPr>
        <w:t>.5</w:t>
      </w:r>
      <w:r w:rsidRPr="00FD1464">
        <w:rPr>
          <w:rFonts w:ascii="Times New Roman" w:hAnsi="Times New Roman" w:cs="Times New Roman"/>
          <w:sz w:val="24"/>
          <w:szCs w:val="24"/>
        </w:rPr>
        <w:t xml:space="preserve">), состоит из базовых деталей: двустороннего угольника 1 с сеткой </w:t>
      </w:r>
      <w:r w:rsidRPr="00FD1464">
        <w:rPr>
          <w:rFonts w:ascii="Times New Roman" w:hAnsi="Times New Roman" w:cs="Times New Roman"/>
          <w:spacing w:val="-1"/>
          <w:sz w:val="24"/>
          <w:szCs w:val="24"/>
        </w:rPr>
        <w:t xml:space="preserve">ступенчатых координатно-фиксирующих отверстий и плиты </w:t>
      </w:r>
      <w:r w:rsidRPr="00FD1464">
        <w:rPr>
          <w:rFonts w:ascii="Times New Roman" w:hAnsi="Times New Roman" w:cs="Times New Roman"/>
          <w:i/>
          <w:iCs/>
          <w:spacing w:val="-1"/>
          <w:sz w:val="24"/>
          <w:szCs w:val="24"/>
        </w:rPr>
        <w:t xml:space="preserve">3 </w:t>
      </w:r>
      <w:r w:rsidRPr="00FD1464">
        <w:rPr>
          <w:rFonts w:ascii="Times New Roman" w:hAnsi="Times New Roman" w:cs="Times New Roman"/>
          <w:spacing w:val="-1"/>
          <w:sz w:val="24"/>
          <w:szCs w:val="24"/>
        </w:rPr>
        <w:t xml:space="preserve">с </w:t>
      </w:r>
      <w:proofErr w:type="spellStart"/>
      <w:r w:rsidRPr="00FD1464">
        <w:rPr>
          <w:rFonts w:ascii="Times New Roman" w:hAnsi="Times New Roman" w:cs="Times New Roman"/>
          <w:sz w:val="24"/>
          <w:szCs w:val="24"/>
        </w:rPr>
        <w:t>трехкулачковым</w:t>
      </w:r>
      <w:proofErr w:type="spellEnd"/>
      <w:r w:rsidRPr="00FD1464">
        <w:rPr>
          <w:rFonts w:ascii="Times New Roman" w:hAnsi="Times New Roman" w:cs="Times New Roman"/>
          <w:sz w:val="24"/>
          <w:szCs w:val="24"/>
        </w:rPr>
        <w:t xml:space="preserve"> патроном 2.</w:t>
      </w:r>
    </w:p>
    <w:p w:rsidR="00ED0C09" w:rsidRPr="00FD1464" w:rsidRDefault="00ED0C09" w:rsidP="00F81946">
      <w:pPr>
        <w:shd w:val="clear" w:color="auto" w:fill="FFFFFF"/>
        <w:spacing w:after="0" w:line="240" w:lineRule="auto"/>
        <w:ind w:left="14" w:right="12" w:firstLine="286"/>
        <w:jc w:val="both"/>
        <w:rPr>
          <w:rFonts w:ascii="Times New Roman" w:hAnsi="Times New Roman" w:cs="Times New Roman"/>
          <w:sz w:val="24"/>
          <w:szCs w:val="24"/>
        </w:rPr>
      </w:pPr>
    </w:p>
    <w:p w:rsidR="00F27E71" w:rsidRPr="00FD1464" w:rsidRDefault="00F27E71" w:rsidP="00F81946">
      <w:pPr>
        <w:shd w:val="clear" w:color="auto" w:fill="FFFFFF"/>
        <w:spacing w:after="0" w:line="240" w:lineRule="auto"/>
        <w:ind w:left="14" w:right="12" w:firstLine="286"/>
        <w:jc w:val="both"/>
        <w:rPr>
          <w:rFonts w:ascii="Times New Roman" w:hAnsi="Times New Roman" w:cs="Times New Roman"/>
          <w:sz w:val="24"/>
          <w:szCs w:val="24"/>
        </w:rPr>
      </w:pPr>
    </w:p>
    <w:p w:rsidR="00F27E71" w:rsidRPr="00FD1464" w:rsidRDefault="00F27E71" w:rsidP="00F81946">
      <w:pPr>
        <w:shd w:val="clear" w:color="auto" w:fill="FFFFFF"/>
        <w:spacing w:before="2" w:after="0" w:line="240" w:lineRule="auto"/>
        <w:ind w:right="10" w:firstLine="317"/>
        <w:jc w:val="both"/>
        <w:rPr>
          <w:rFonts w:ascii="Times New Roman" w:hAnsi="Times New Roman" w:cs="Times New Roman"/>
          <w:bCs/>
          <w:spacing w:val="-4"/>
          <w:sz w:val="24"/>
          <w:szCs w:val="24"/>
        </w:rPr>
      </w:pPr>
      <w:r w:rsidRPr="00FD1464">
        <w:rPr>
          <w:rFonts w:ascii="Times New Roman" w:hAnsi="Times New Roman" w:cs="Times New Roman"/>
          <w:noProof/>
          <w:sz w:val="24"/>
          <w:szCs w:val="24"/>
        </w:rPr>
        <w:lastRenderedPageBreak/>
        <w:drawing>
          <wp:inline distT="0" distB="0" distL="0" distR="0">
            <wp:extent cx="3157855" cy="3509010"/>
            <wp:effectExtent l="19050" t="0" r="4445" b="0"/>
            <wp:docPr id="42"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76">
                      <a:lum bright="6000"/>
                      <a:grayscl/>
                    </a:blip>
                    <a:srcRect/>
                    <a:stretch>
                      <a:fillRect/>
                    </a:stretch>
                  </pic:blipFill>
                  <pic:spPr bwMode="auto">
                    <a:xfrm>
                      <a:off x="0" y="0"/>
                      <a:ext cx="3157855" cy="3509010"/>
                    </a:xfrm>
                    <a:prstGeom prst="rect">
                      <a:avLst/>
                    </a:prstGeom>
                    <a:noFill/>
                    <a:ln w="9525">
                      <a:noFill/>
                      <a:miter lim="800000"/>
                      <a:headEnd/>
                      <a:tailEnd/>
                    </a:ln>
                  </pic:spPr>
                </pic:pic>
              </a:graphicData>
            </a:graphic>
          </wp:inline>
        </w:drawing>
      </w:r>
    </w:p>
    <w:p w:rsidR="00F27E71" w:rsidRPr="00FD1464" w:rsidRDefault="00F27E71" w:rsidP="00F81946">
      <w:pPr>
        <w:shd w:val="clear" w:color="auto" w:fill="FFFFFF"/>
        <w:spacing w:before="2" w:after="0" w:line="240" w:lineRule="auto"/>
        <w:ind w:right="10" w:firstLine="317"/>
        <w:jc w:val="both"/>
        <w:rPr>
          <w:rFonts w:ascii="Times New Roman" w:hAnsi="Times New Roman" w:cs="Times New Roman"/>
          <w:bCs/>
          <w:spacing w:val="-4"/>
          <w:sz w:val="24"/>
          <w:szCs w:val="24"/>
        </w:rPr>
      </w:pPr>
    </w:p>
    <w:p w:rsidR="00F27E71" w:rsidRPr="00FD1464" w:rsidRDefault="00F27E71" w:rsidP="00F81946">
      <w:pPr>
        <w:shd w:val="clear" w:color="auto" w:fill="FFFFFF"/>
        <w:spacing w:before="2" w:after="0" w:line="240" w:lineRule="auto"/>
        <w:ind w:right="10" w:firstLine="317"/>
        <w:jc w:val="both"/>
        <w:rPr>
          <w:rFonts w:ascii="Times New Roman" w:hAnsi="Times New Roman" w:cs="Times New Roman"/>
          <w:bCs/>
          <w:spacing w:val="-4"/>
          <w:sz w:val="24"/>
          <w:szCs w:val="24"/>
        </w:rPr>
      </w:pPr>
    </w:p>
    <w:p w:rsidR="00F27E71" w:rsidRPr="00FD1464" w:rsidRDefault="00F27E71" w:rsidP="00F27E71">
      <w:pPr>
        <w:shd w:val="clear" w:color="auto" w:fill="FFFFFF"/>
        <w:spacing w:before="221" w:after="0" w:line="240" w:lineRule="auto"/>
        <w:ind w:left="91"/>
        <w:jc w:val="center"/>
        <w:rPr>
          <w:rFonts w:ascii="Times New Roman" w:hAnsi="Times New Roman" w:cs="Times New Roman"/>
          <w:sz w:val="24"/>
          <w:szCs w:val="24"/>
        </w:rPr>
      </w:pPr>
      <w:r w:rsidRPr="00FD1464">
        <w:rPr>
          <w:rFonts w:ascii="Times New Roman" w:hAnsi="Times New Roman" w:cs="Times New Roman"/>
          <w:bCs/>
          <w:spacing w:val="-1"/>
          <w:sz w:val="24"/>
          <w:szCs w:val="24"/>
        </w:rPr>
        <w:t xml:space="preserve">Рис. </w:t>
      </w:r>
      <w:r w:rsidR="00F71F82">
        <w:rPr>
          <w:rFonts w:ascii="Times New Roman" w:hAnsi="Times New Roman" w:cs="Times New Roman"/>
          <w:bCs/>
          <w:spacing w:val="-1"/>
          <w:sz w:val="24"/>
          <w:szCs w:val="24"/>
        </w:rPr>
        <w:t>2</w:t>
      </w:r>
      <w:r w:rsidR="003E6D0B">
        <w:rPr>
          <w:rFonts w:ascii="Times New Roman" w:hAnsi="Times New Roman" w:cs="Times New Roman"/>
          <w:bCs/>
          <w:spacing w:val="-1"/>
          <w:sz w:val="24"/>
          <w:szCs w:val="24"/>
        </w:rPr>
        <w:t>2</w:t>
      </w:r>
      <w:r w:rsidR="00F71F82">
        <w:rPr>
          <w:rFonts w:ascii="Times New Roman" w:hAnsi="Times New Roman" w:cs="Times New Roman"/>
          <w:bCs/>
          <w:spacing w:val="-1"/>
          <w:sz w:val="24"/>
          <w:szCs w:val="24"/>
        </w:rPr>
        <w:t>.5</w:t>
      </w:r>
      <w:r w:rsidRPr="00FD1464">
        <w:rPr>
          <w:rFonts w:ascii="Times New Roman" w:hAnsi="Times New Roman" w:cs="Times New Roman"/>
          <w:bCs/>
          <w:spacing w:val="-1"/>
          <w:sz w:val="24"/>
          <w:szCs w:val="24"/>
        </w:rPr>
        <w:t>. Комплект УНП «Система 320»:</w:t>
      </w:r>
    </w:p>
    <w:p w:rsidR="00F27E71" w:rsidRPr="00FD1464" w:rsidRDefault="00F27E71" w:rsidP="00F27E71">
      <w:pPr>
        <w:shd w:val="clear" w:color="auto" w:fill="FFFFFF"/>
        <w:spacing w:before="77" w:after="0" w:line="240" w:lineRule="auto"/>
        <w:ind w:left="65"/>
        <w:jc w:val="center"/>
        <w:rPr>
          <w:rFonts w:ascii="Times New Roman" w:hAnsi="Times New Roman" w:cs="Times New Roman"/>
          <w:sz w:val="24"/>
          <w:szCs w:val="24"/>
        </w:rPr>
      </w:pPr>
      <w:proofErr w:type="gramStart"/>
      <w:r w:rsidRPr="00FD1464">
        <w:rPr>
          <w:rFonts w:ascii="Times New Roman" w:hAnsi="Times New Roman" w:cs="Times New Roman"/>
          <w:bCs/>
          <w:i/>
          <w:iCs/>
          <w:spacing w:val="-7"/>
          <w:sz w:val="24"/>
          <w:szCs w:val="24"/>
        </w:rPr>
        <w:t xml:space="preserve">1 — </w:t>
      </w:r>
      <w:r w:rsidRPr="00FD1464">
        <w:rPr>
          <w:rFonts w:ascii="Times New Roman" w:hAnsi="Times New Roman" w:cs="Times New Roman"/>
          <w:bCs/>
          <w:spacing w:val="-7"/>
          <w:sz w:val="24"/>
          <w:szCs w:val="24"/>
        </w:rPr>
        <w:t xml:space="preserve">угольник; </w:t>
      </w:r>
      <w:r w:rsidRPr="00FD1464">
        <w:rPr>
          <w:rFonts w:ascii="Times New Roman" w:hAnsi="Times New Roman" w:cs="Times New Roman"/>
          <w:bCs/>
          <w:i/>
          <w:iCs/>
          <w:spacing w:val="-7"/>
          <w:sz w:val="24"/>
          <w:szCs w:val="24"/>
        </w:rPr>
        <w:t xml:space="preserve">2 — </w:t>
      </w:r>
      <w:r w:rsidRPr="00FD1464">
        <w:rPr>
          <w:rFonts w:ascii="Times New Roman" w:hAnsi="Times New Roman" w:cs="Times New Roman"/>
          <w:bCs/>
          <w:spacing w:val="-7"/>
          <w:sz w:val="24"/>
          <w:szCs w:val="24"/>
        </w:rPr>
        <w:t xml:space="preserve">патрон; </w:t>
      </w:r>
      <w:r w:rsidRPr="00FD1464">
        <w:rPr>
          <w:rFonts w:ascii="Times New Roman" w:hAnsi="Times New Roman" w:cs="Times New Roman"/>
          <w:spacing w:val="-7"/>
          <w:sz w:val="24"/>
          <w:szCs w:val="24"/>
        </w:rPr>
        <w:t xml:space="preserve">3 —плита; </w:t>
      </w:r>
      <w:r w:rsidRPr="00FD1464">
        <w:rPr>
          <w:rFonts w:ascii="Times New Roman" w:hAnsi="Times New Roman" w:cs="Times New Roman"/>
          <w:bCs/>
          <w:i/>
          <w:iCs/>
          <w:spacing w:val="-7"/>
          <w:sz w:val="24"/>
          <w:szCs w:val="24"/>
        </w:rPr>
        <w:t xml:space="preserve">4 </w:t>
      </w:r>
      <w:r w:rsidRPr="00FD1464">
        <w:rPr>
          <w:rFonts w:ascii="Times New Roman" w:hAnsi="Times New Roman" w:cs="Times New Roman"/>
          <w:i/>
          <w:iCs/>
          <w:spacing w:val="-7"/>
          <w:sz w:val="24"/>
          <w:szCs w:val="24"/>
        </w:rPr>
        <w:t xml:space="preserve">— </w:t>
      </w:r>
      <w:r w:rsidRPr="00FD1464">
        <w:rPr>
          <w:rFonts w:ascii="Times New Roman" w:hAnsi="Times New Roman" w:cs="Times New Roman"/>
          <w:bCs/>
          <w:spacing w:val="-7"/>
          <w:sz w:val="24"/>
          <w:szCs w:val="24"/>
        </w:rPr>
        <w:t xml:space="preserve">клин; 5 — шпилька; </w:t>
      </w:r>
      <w:r w:rsidRPr="00FD1464">
        <w:rPr>
          <w:rFonts w:ascii="Times New Roman" w:hAnsi="Times New Roman" w:cs="Times New Roman"/>
          <w:bCs/>
          <w:i/>
          <w:iCs/>
          <w:spacing w:val="-7"/>
          <w:sz w:val="24"/>
          <w:szCs w:val="24"/>
        </w:rPr>
        <w:t xml:space="preserve">6, 20 — </w:t>
      </w:r>
      <w:r w:rsidRPr="00FD1464">
        <w:rPr>
          <w:rFonts w:ascii="Times New Roman" w:hAnsi="Times New Roman" w:cs="Times New Roman"/>
          <w:bCs/>
          <w:spacing w:val="-7"/>
          <w:sz w:val="24"/>
          <w:szCs w:val="24"/>
        </w:rPr>
        <w:t xml:space="preserve">корпусы; 7, 15 </w:t>
      </w:r>
      <w:r w:rsidRPr="00FD1464">
        <w:rPr>
          <w:rFonts w:ascii="Times New Roman" w:hAnsi="Times New Roman" w:cs="Times New Roman"/>
          <w:spacing w:val="-7"/>
          <w:sz w:val="24"/>
          <w:szCs w:val="24"/>
        </w:rPr>
        <w:t xml:space="preserve">— </w:t>
      </w:r>
      <w:r w:rsidRPr="00FD1464">
        <w:rPr>
          <w:rFonts w:ascii="Times New Roman" w:hAnsi="Times New Roman" w:cs="Times New Roman"/>
          <w:spacing w:val="-3"/>
          <w:sz w:val="24"/>
          <w:szCs w:val="24"/>
        </w:rPr>
        <w:t>винты; 8</w:t>
      </w:r>
      <w:r w:rsidRPr="00FD1464">
        <w:rPr>
          <w:rFonts w:ascii="Times New Roman" w:hAnsi="Times New Roman" w:cs="Times New Roman"/>
          <w:bCs/>
          <w:spacing w:val="-3"/>
          <w:sz w:val="24"/>
          <w:szCs w:val="24"/>
        </w:rPr>
        <w:t xml:space="preserve"> </w:t>
      </w:r>
      <w:r w:rsidRPr="00FD1464">
        <w:rPr>
          <w:rFonts w:ascii="Times New Roman" w:hAnsi="Times New Roman" w:cs="Times New Roman"/>
          <w:spacing w:val="-3"/>
          <w:sz w:val="24"/>
          <w:szCs w:val="24"/>
        </w:rPr>
        <w:t xml:space="preserve">—хомут; 9— кольцо; </w:t>
      </w:r>
      <w:r w:rsidRPr="00FD1464">
        <w:rPr>
          <w:rFonts w:ascii="Times New Roman" w:hAnsi="Times New Roman" w:cs="Times New Roman"/>
          <w:i/>
          <w:iCs/>
          <w:spacing w:val="-3"/>
          <w:sz w:val="24"/>
          <w:szCs w:val="24"/>
        </w:rPr>
        <w:t xml:space="preserve">10 — </w:t>
      </w:r>
      <w:r w:rsidRPr="00FD1464">
        <w:rPr>
          <w:rFonts w:ascii="Times New Roman" w:hAnsi="Times New Roman" w:cs="Times New Roman"/>
          <w:spacing w:val="-3"/>
          <w:sz w:val="24"/>
          <w:szCs w:val="24"/>
        </w:rPr>
        <w:t xml:space="preserve">удлинитель; 11, </w:t>
      </w:r>
      <w:r w:rsidRPr="00FD1464">
        <w:rPr>
          <w:rFonts w:ascii="Times New Roman" w:hAnsi="Times New Roman" w:cs="Times New Roman"/>
          <w:i/>
          <w:iCs/>
          <w:spacing w:val="-3"/>
          <w:sz w:val="24"/>
          <w:szCs w:val="24"/>
        </w:rPr>
        <w:t xml:space="preserve">21 </w:t>
      </w:r>
      <w:r w:rsidRPr="00FD1464">
        <w:rPr>
          <w:rFonts w:ascii="Times New Roman" w:hAnsi="Times New Roman" w:cs="Times New Roman"/>
          <w:spacing w:val="-3"/>
          <w:sz w:val="24"/>
          <w:szCs w:val="24"/>
        </w:rPr>
        <w:t xml:space="preserve">— </w:t>
      </w:r>
      <w:r w:rsidRPr="00FD1464">
        <w:rPr>
          <w:rFonts w:ascii="Times New Roman" w:hAnsi="Times New Roman" w:cs="Times New Roman"/>
          <w:bCs/>
          <w:spacing w:val="-3"/>
          <w:sz w:val="24"/>
          <w:szCs w:val="24"/>
        </w:rPr>
        <w:t xml:space="preserve">упоры; </w:t>
      </w:r>
      <w:r w:rsidRPr="00FD1464">
        <w:rPr>
          <w:rFonts w:ascii="Times New Roman" w:hAnsi="Times New Roman" w:cs="Times New Roman"/>
          <w:i/>
          <w:iCs/>
          <w:spacing w:val="-3"/>
          <w:sz w:val="24"/>
          <w:szCs w:val="24"/>
        </w:rPr>
        <w:t xml:space="preserve">12, 14 — </w:t>
      </w:r>
      <w:r w:rsidRPr="00FD1464">
        <w:rPr>
          <w:rFonts w:ascii="Times New Roman" w:hAnsi="Times New Roman" w:cs="Times New Roman"/>
          <w:spacing w:val="-3"/>
          <w:sz w:val="24"/>
          <w:szCs w:val="24"/>
        </w:rPr>
        <w:t xml:space="preserve">гайки; </w:t>
      </w:r>
      <w:r w:rsidRPr="00FD1464">
        <w:rPr>
          <w:rFonts w:ascii="Times New Roman" w:hAnsi="Times New Roman" w:cs="Times New Roman"/>
          <w:i/>
          <w:iCs/>
          <w:spacing w:val="-3"/>
          <w:sz w:val="24"/>
          <w:szCs w:val="24"/>
        </w:rPr>
        <w:t xml:space="preserve">13, 23 — </w:t>
      </w:r>
      <w:r w:rsidRPr="00FD1464">
        <w:rPr>
          <w:rFonts w:ascii="Times New Roman" w:hAnsi="Times New Roman" w:cs="Times New Roman"/>
          <w:spacing w:val="-3"/>
          <w:sz w:val="24"/>
          <w:szCs w:val="24"/>
        </w:rPr>
        <w:t>шай</w:t>
      </w:r>
      <w:r w:rsidRPr="00FD1464">
        <w:rPr>
          <w:rFonts w:ascii="Times New Roman" w:hAnsi="Times New Roman" w:cs="Times New Roman"/>
          <w:spacing w:val="-3"/>
          <w:sz w:val="24"/>
          <w:szCs w:val="24"/>
        </w:rPr>
        <w:softHyphen/>
      </w:r>
      <w:r w:rsidRPr="00FD1464">
        <w:rPr>
          <w:rFonts w:ascii="Times New Roman" w:hAnsi="Times New Roman" w:cs="Times New Roman"/>
          <w:spacing w:val="-9"/>
          <w:sz w:val="24"/>
          <w:szCs w:val="24"/>
        </w:rPr>
        <w:t xml:space="preserve">бы;   </w:t>
      </w:r>
      <w:r w:rsidRPr="00FD1464">
        <w:rPr>
          <w:rFonts w:ascii="Times New Roman" w:hAnsi="Times New Roman" w:cs="Times New Roman"/>
          <w:i/>
          <w:iCs/>
          <w:spacing w:val="-9"/>
          <w:sz w:val="24"/>
          <w:szCs w:val="24"/>
        </w:rPr>
        <w:t xml:space="preserve">15,   19 — </w:t>
      </w:r>
      <w:r w:rsidRPr="00FD1464">
        <w:rPr>
          <w:rFonts w:ascii="Times New Roman" w:hAnsi="Times New Roman" w:cs="Times New Roman"/>
          <w:bCs/>
          <w:spacing w:val="-9"/>
          <w:sz w:val="24"/>
          <w:szCs w:val="24"/>
        </w:rPr>
        <w:t xml:space="preserve">винты;   </w:t>
      </w:r>
      <w:r w:rsidRPr="00FD1464">
        <w:rPr>
          <w:rFonts w:ascii="Times New Roman" w:hAnsi="Times New Roman" w:cs="Times New Roman"/>
          <w:bCs/>
          <w:i/>
          <w:iCs/>
          <w:spacing w:val="-9"/>
          <w:sz w:val="24"/>
          <w:szCs w:val="24"/>
        </w:rPr>
        <w:t xml:space="preserve">16 — </w:t>
      </w:r>
      <w:r w:rsidRPr="00FD1464">
        <w:rPr>
          <w:rFonts w:ascii="Times New Roman" w:hAnsi="Times New Roman" w:cs="Times New Roman"/>
          <w:bCs/>
          <w:spacing w:val="-9"/>
          <w:sz w:val="24"/>
          <w:szCs w:val="24"/>
        </w:rPr>
        <w:t xml:space="preserve">прихват;   </w:t>
      </w:r>
      <w:r w:rsidRPr="00FD1464">
        <w:rPr>
          <w:rFonts w:ascii="Times New Roman" w:hAnsi="Times New Roman" w:cs="Times New Roman"/>
          <w:bCs/>
          <w:i/>
          <w:iCs/>
          <w:spacing w:val="-9"/>
          <w:sz w:val="24"/>
          <w:szCs w:val="24"/>
        </w:rPr>
        <w:t xml:space="preserve">17 — </w:t>
      </w:r>
      <w:r w:rsidRPr="00FD1464">
        <w:rPr>
          <w:rFonts w:ascii="Times New Roman" w:hAnsi="Times New Roman" w:cs="Times New Roman"/>
          <w:bCs/>
          <w:spacing w:val="-9"/>
          <w:sz w:val="24"/>
          <w:szCs w:val="24"/>
        </w:rPr>
        <w:t xml:space="preserve">пружина;   </w:t>
      </w:r>
      <w:r w:rsidRPr="00FD1464">
        <w:rPr>
          <w:rFonts w:ascii="Times New Roman" w:hAnsi="Times New Roman" w:cs="Times New Roman"/>
          <w:bCs/>
          <w:i/>
          <w:iCs/>
          <w:spacing w:val="-9"/>
          <w:sz w:val="24"/>
          <w:szCs w:val="24"/>
        </w:rPr>
        <w:t xml:space="preserve">18 — </w:t>
      </w:r>
      <w:r w:rsidRPr="00FD1464">
        <w:rPr>
          <w:rFonts w:ascii="Times New Roman" w:hAnsi="Times New Roman" w:cs="Times New Roman"/>
          <w:bCs/>
          <w:spacing w:val="-9"/>
          <w:sz w:val="24"/>
          <w:szCs w:val="24"/>
        </w:rPr>
        <w:t xml:space="preserve">шпилька;  </w:t>
      </w:r>
      <w:r w:rsidRPr="00FD1464">
        <w:rPr>
          <w:rFonts w:ascii="Times New Roman" w:hAnsi="Times New Roman" w:cs="Times New Roman"/>
          <w:bCs/>
          <w:i/>
          <w:iCs/>
          <w:spacing w:val="-9"/>
          <w:sz w:val="24"/>
          <w:szCs w:val="24"/>
        </w:rPr>
        <w:t xml:space="preserve">22,  24 — </w:t>
      </w:r>
      <w:r w:rsidRPr="00FD1464">
        <w:rPr>
          <w:rFonts w:ascii="Times New Roman" w:hAnsi="Times New Roman" w:cs="Times New Roman"/>
          <w:bCs/>
          <w:spacing w:val="-9"/>
          <w:sz w:val="24"/>
          <w:szCs w:val="24"/>
        </w:rPr>
        <w:t>болты</w:t>
      </w:r>
      <w:proofErr w:type="gramEnd"/>
    </w:p>
    <w:p w:rsidR="00F27E71" w:rsidRPr="00FD1464" w:rsidRDefault="00F27E71" w:rsidP="00F81946">
      <w:pPr>
        <w:shd w:val="clear" w:color="auto" w:fill="FFFFFF"/>
        <w:spacing w:before="2" w:after="0" w:line="240" w:lineRule="auto"/>
        <w:ind w:right="10" w:firstLine="317"/>
        <w:jc w:val="both"/>
        <w:rPr>
          <w:rFonts w:ascii="Times New Roman" w:hAnsi="Times New Roman" w:cs="Times New Roman"/>
          <w:bCs/>
          <w:spacing w:val="-4"/>
          <w:sz w:val="24"/>
          <w:szCs w:val="24"/>
        </w:rPr>
      </w:pPr>
    </w:p>
    <w:p w:rsidR="00DB1370" w:rsidRDefault="00DB1370" w:rsidP="007006DE">
      <w:pPr>
        <w:spacing w:after="0" w:line="240" w:lineRule="auto"/>
        <w:rPr>
          <w:rFonts w:ascii="Times New Roman" w:eastAsia="Times New Roman" w:hAnsi="Times New Roman" w:cs="Times New Roman"/>
          <w:sz w:val="24"/>
          <w:szCs w:val="24"/>
        </w:rPr>
      </w:pPr>
    </w:p>
    <w:p w:rsidR="007006DE" w:rsidRDefault="007006DE" w:rsidP="00F90360">
      <w:pPr>
        <w:spacing w:after="0" w:line="240" w:lineRule="auto"/>
        <w:jc w:val="both"/>
        <w:rPr>
          <w:rFonts w:ascii="Times New Roman" w:eastAsia="Times New Roman" w:hAnsi="Times New Roman" w:cs="Times New Roman"/>
          <w:sz w:val="24"/>
          <w:szCs w:val="24"/>
        </w:rPr>
      </w:pPr>
      <w:r w:rsidRPr="00047037">
        <w:rPr>
          <w:rFonts w:ascii="Times New Roman" w:eastAsia="Times New Roman" w:hAnsi="Times New Roman" w:cs="Times New Roman"/>
          <w:sz w:val="24"/>
          <w:szCs w:val="24"/>
        </w:rPr>
        <w:t>Автоматизированные кондукторы применяют для обработки отверстий в не больших заготовках в крупносерийном и массовом производствах. Цикл работы такого кондуктора:</w:t>
      </w:r>
      <w:r w:rsidRPr="00047037">
        <w:rPr>
          <w:rFonts w:ascii="Times New Roman" w:eastAsia="Times New Roman" w:hAnsi="Times New Roman" w:cs="Times New Roman"/>
          <w:sz w:val="24"/>
          <w:szCs w:val="24"/>
        </w:rPr>
        <w:br/>
        <w:t>- подача заготовки из автоматического загрузо</w:t>
      </w:r>
      <w:r w:rsidR="005C1CA2">
        <w:rPr>
          <w:rFonts w:ascii="Times New Roman" w:eastAsia="Times New Roman" w:hAnsi="Times New Roman" w:cs="Times New Roman"/>
          <w:sz w:val="24"/>
          <w:szCs w:val="24"/>
        </w:rPr>
        <w:t xml:space="preserve">чного устройства </w:t>
      </w:r>
      <w:proofErr w:type="gramStart"/>
      <w:r w:rsidR="005C1CA2">
        <w:rPr>
          <w:rFonts w:ascii="Times New Roman" w:eastAsia="Times New Roman" w:hAnsi="Times New Roman" w:cs="Times New Roman"/>
          <w:sz w:val="24"/>
          <w:szCs w:val="24"/>
        </w:rPr>
        <w:t>в</w:t>
      </w:r>
      <w:proofErr w:type="gramEnd"/>
      <w:r w:rsidR="005C1CA2">
        <w:rPr>
          <w:rFonts w:ascii="Times New Roman" w:eastAsia="Times New Roman" w:hAnsi="Times New Roman" w:cs="Times New Roman"/>
          <w:sz w:val="24"/>
          <w:szCs w:val="24"/>
        </w:rPr>
        <w:t xml:space="preserve"> </w:t>
      </w:r>
      <w:proofErr w:type="gramStart"/>
      <w:r w:rsidR="005C1CA2">
        <w:rPr>
          <w:rFonts w:ascii="Times New Roman" w:eastAsia="Times New Roman" w:hAnsi="Times New Roman" w:cs="Times New Roman"/>
          <w:sz w:val="24"/>
          <w:szCs w:val="24"/>
        </w:rPr>
        <w:t>кондуктор</w:t>
      </w:r>
      <w:proofErr w:type="gramEnd"/>
      <w:r w:rsidR="005C1CA2">
        <w:rPr>
          <w:rFonts w:ascii="Times New Roman" w:eastAsia="Times New Roman" w:hAnsi="Times New Roman" w:cs="Times New Roman"/>
          <w:sz w:val="24"/>
          <w:szCs w:val="24"/>
        </w:rPr>
        <w:t>;</w:t>
      </w:r>
      <w:r w:rsidR="005C1CA2">
        <w:rPr>
          <w:rFonts w:ascii="Times New Roman" w:eastAsia="Times New Roman" w:hAnsi="Times New Roman" w:cs="Times New Roman"/>
          <w:sz w:val="24"/>
          <w:szCs w:val="24"/>
        </w:rPr>
        <w:br/>
        <w:t>•</w:t>
      </w:r>
      <w:r w:rsidRPr="00047037">
        <w:rPr>
          <w:rFonts w:ascii="Times New Roman" w:eastAsia="Times New Roman" w:hAnsi="Times New Roman" w:cs="Times New Roman"/>
          <w:sz w:val="24"/>
          <w:szCs w:val="24"/>
        </w:rPr>
        <w:t>ав</w:t>
      </w:r>
      <w:r w:rsidR="005C1CA2">
        <w:rPr>
          <w:rFonts w:ascii="Times New Roman" w:eastAsia="Times New Roman" w:hAnsi="Times New Roman" w:cs="Times New Roman"/>
          <w:sz w:val="24"/>
          <w:szCs w:val="24"/>
        </w:rPr>
        <w:t>томатический зажим заготовки;</w:t>
      </w:r>
      <w:r w:rsidR="005C1CA2">
        <w:rPr>
          <w:rFonts w:ascii="Times New Roman" w:eastAsia="Times New Roman" w:hAnsi="Times New Roman" w:cs="Times New Roman"/>
          <w:sz w:val="24"/>
          <w:szCs w:val="24"/>
        </w:rPr>
        <w:br/>
        <w:t>•</w:t>
      </w:r>
      <w:r w:rsidRPr="00047037">
        <w:rPr>
          <w:rFonts w:ascii="Times New Roman" w:eastAsia="Times New Roman" w:hAnsi="Times New Roman" w:cs="Times New Roman"/>
          <w:sz w:val="24"/>
          <w:szCs w:val="24"/>
        </w:rPr>
        <w:t>обр</w:t>
      </w:r>
      <w:r w:rsidR="005C1CA2">
        <w:rPr>
          <w:rFonts w:ascii="Times New Roman" w:eastAsia="Times New Roman" w:hAnsi="Times New Roman" w:cs="Times New Roman"/>
          <w:sz w:val="24"/>
          <w:szCs w:val="24"/>
        </w:rPr>
        <w:t>аботка отверстий в заготовке;</w:t>
      </w:r>
      <w:r w:rsidR="005C1CA2">
        <w:rPr>
          <w:rFonts w:ascii="Times New Roman" w:eastAsia="Times New Roman" w:hAnsi="Times New Roman" w:cs="Times New Roman"/>
          <w:sz w:val="24"/>
          <w:szCs w:val="24"/>
        </w:rPr>
        <w:br/>
        <w:t>•</w:t>
      </w:r>
      <w:r w:rsidRPr="00047037">
        <w:rPr>
          <w:rFonts w:ascii="Times New Roman" w:eastAsia="Times New Roman" w:hAnsi="Times New Roman" w:cs="Times New Roman"/>
          <w:sz w:val="24"/>
          <w:szCs w:val="24"/>
        </w:rPr>
        <w:t>автоматический разж</w:t>
      </w:r>
      <w:r w:rsidR="005C1CA2">
        <w:rPr>
          <w:rFonts w:ascii="Times New Roman" w:eastAsia="Times New Roman" w:hAnsi="Times New Roman" w:cs="Times New Roman"/>
          <w:sz w:val="24"/>
          <w:szCs w:val="24"/>
        </w:rPr>
        <w:t>им заготовки после обработки;</w:t>
      </w:r>
      <w:r w:rsidR="005C1CA2">
        <w:rPr>
          <w:rFonts w:ascii="Times New Roman" w:eastAsia="Times New Roman" w:hAnsi="Times New Roman" w:cs="Times New Roman"/>
          <w:sz w:val="24"/>
          <w:szCs w:val="24"/>
        </w:rPr>
        <w:br/>
        <w:t>•</w:t>
      </w:r>
      <w:r w:rsidRPr="00047037">
        <w:rPr>
          <w:rFonts w:ascii="Times New Roman" w:eastAsia="Times New Roman" w:hAnsi="Times New Roman" w:cs="Times New Roman"/>
          <w:sz w:val="24"/>
          <w:szCs w:val="24"/>
        </w:rPr>
        <w:t>съем обработанной детали.</w:t>
      </w:r>
      <w:r w:rsidRPr="00047037">
        <w:rPr>
          <w:rFonts w:ascii="Times New Roman" w:eastAsia="Times New Roman" w:hAnsi="Times New Roman" w:cs="Times New Roman"/>
          <w:sz w:val="24"/>
          <w:szCs w:val="24"/>
        </w:rPr>
        <w:br/>
        <w:t xml:space="preserve">В корпус кондуктора встроен </w:t>
      </w:r>
      <w:proofErr w:type="spellStart"/>
      <w:r w:rsidRPr="00047037">
        <w:rPr>
          <w:rFonts w:ascii="Times New Roman" w:eastAsia="Times New Roman" w:hAnsi="Times New Roman" w:cs="Times New Roman"/>
          <w:sz w:val="24"/>
          <w:szCs w:val="24"/>
        </w:rPr>
        <w:t>пневмо</w:t>
      </w:r>
      <w:proofErr w:type="spellEnd"/>
      <w:r w:rsidRPr="00047037">
        <w:rPr>
          <w:rFonts w:ascii="Times New Roman" w:eastAsia="Times New Roman" w:hAnsi="Times New Roman" w:cs="Times New Roman"/>
          <w:sz w:val="24"/>
          <w:szCs w:val="24"/>
        </w:rPr>
        <w:t xml:space="preserve"> цилиндр, в котором перемещается поршень со шток рейкой. Шток-рейка вращает вал, который в зависимости от направления вращения через рейки направляющих скалок поднимает или опускает эти скалки с закрепленной на них кондукторной плитой. Рабочий устанавливает заготовку на призму до упора, который фиксируется регулируемой гайкой. </w:t>
      </w:r>
      <w:r w:rsidRPr="00047037">
        <w:rPr>
          <w:rFonts w:ascii="Times New Roman" w:eastAsia="Times New Roman" w:hAnsi="Times New Roman" w:cs="Times New Roman"/>
          <w:sz w:val="24"/>
          <w:szCs w:val="24"/>
        </w:rPr>
        <w:br/>
        <w:t xml:space="preserve">На валике, связанном со шпинделем, установлен диск, на котором закреплен копир. При вращении штурвала, находящегося на валике, шпиндель со сверлом перемещается к заготовке. В это время диск вместе с копиром перемещает ролик с золотником распределительного крана подачи воздуха вправо. </w:t>
      </w:r>
      <w:r w:rsidRPr="00047037">
        <w:rPr>
          <w:rFonts w:ascii="Times New Roman" w:eastAsia="Times New Roman" w:hAnsi="Times New Roman" w:cs="Times New Roman"/>
          <w:sz w:val="24"/>
          <w:szCs w:val="24"/>
        </w:rPr>
        <w:br/>
        <w:t xml:space="preserve">Сжатый воздух поступает через штуцер в корпус золотника и направляется </w:t>
      </w:r>
      <w:r>
        <w:rPr>
          <w:rFonts w:ascii="Times New Roman" w:eastAsia="Times New Roman" w:hAnsi="Times New Roman" w:cs="Times New Roman"/>
          <w:sz w:val="24"/>
          <w:szCs w:val="24"/>
        </w:rPr>
        <w:t>через штуцер в полость</w:t>
      </w:r>
      <w:proofErr w:type="gramStart"/>
      <w:r>
        <w:rPr>
          <w:rFonts w:ascii="Times New Roman" w:eastAsia="Times New Roman" w:hAnsi="Times New Roman" w:cs="Times New Roman"/>
          <w:sz w:val="24"/>
          <w:szCs w:val="24"/>
        </w:rPr>
        <w:t xml:space="preserve"> А</w:t>
      </w:r>
      <w:proofErr w:type="gram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пневмо</w:t>
      </w:r>
      <w:r w:rsidRPr="00047037">
        <w:rPr>
          <w:rFonts w:ascii="Times New Roman" w:eastAsia="Times New Roman" w:hAnsi="Times New Roman" w:cs="Times New Roman"/>
          <w:sz w:val="24"/>
          <w:szCs w:val="24"/>
        </w:rPr>
        <w:t>цилиндра</w:t>
      </w:r>
      <w:proofErr w:type="spellEnd"/>
      <w:r w:rsidRPr="00047037">
        <w:rPr>
          <w:rFonts w:ascii="Times New Roman" w:eastAsia="Times New Roman" w:hAnsi="Times New Roman" w:cs="Times New Roman"/>
          <w:sz w:val="24"/>
          <w:szCs w:val="24"/>
        </w:rPr>
        <w:t>. При этом поршень со шток рейкой перемещается влево, рейка поворачивает вал, который находится в зацеплении с рейками, нарезанными на направляющих скалках, и при вращении перемещает скалки с кондукторной плитой и втулкой вниз.</w:t>
      </w:r>
      <w:r w:rsidRPr="00047037">
        <w:rPr>
          <w:rFonts w:ascii="Times New Roman" w:eastAsia="Times New Roman" w:hAnsi="Times New Roman" w:cs="Times New Roman"/>
          <w:sz w:val="24"/>
          <w:szCs w:val="24"/>
        </w:rPr>
        <w:br/>
        <w:t xml:space="preserve">Кондукторная плита с сухарями, опускаясь, через резиновую прокладку зажимает заготовку, и производится обработка отверстия. После обработки штурвал на валике </w:t>
      </w:r>
      <w:r w:rsidRPr="00047037">
        <w:rPr>
          <w:rFonts w:ascii="Times New Roman" w:eastAsia="Times New Roman" w:hAnsi="Times New Roman" w:cs="Times New Roman"/>
          <w:sz w:val="24"/>
          <w:szCs w:val="24"/>
        </w:rPr>
        <w:lastRenderedPageBreak/>
        <w:t xml:space="preserve">вращается в другом направлении, шпиндель со сверлом поднимаются. </w:t>
      </w:r>
      <w:r w:rsidRPr="00047037">
        <w:rPr>
          <w:rFonts w:ascii="Times New Roman" w:eastAsia="Times New Roman" w:hAnsi="Times New Roman" w:cs="Times New Roman"/>
          <w:sz w:val="24"/>
          <w:szCs w:val="24"/>
        </w:rPr>
        <w:br/>
        <w:t>Диск с копиром также поворачивается на валике, и копир сходит с ролика, золотник под действием пружины возвращается в исходное положение. При этом сжатый воздух из сети через штуцер поступает в левую полость</w:t>
      </w:r>
      <w:proofErr w:type="gramStart"/>
      <w:r w:rsidRPr="00047037">
        <w:rPr>
          <w:rFonts w:ascii="Times New Roman" w:eastAsia="Times New Roman" w:hAnsi="Times New Roman" w:cs="Times New Roman"/>
          <w:sz w:val="24"/>
          <w:szCs w:val="24"/>
        </w:rPr>
        <w:t xml:space="preserve"> В</w:t>
      </w:r>
      <w:proofErr w:type="gramEnd"/>
      <w:r w:rsidRPr="00047037">
        <w:rPr>
          <w:rFonts w:ascii="Times New Roman" w:eastAsia="Times New Roman" w:hAnsi="Times New Roman" w:cs="Times New Roman"/>
          <w:sz w:val="24"/>
          <w:szCs w:val="24"/>
        </w:rPr>
        <w:t xml:space="preserve"> </w:t>
      </w:r>
      <w:proofErr w:type="spellStart"/>
      <w:r w:rsidRPr="00047037">
        <w:rPr>
          <w:rFonts w:ascii="Times New Roman" w:eastAsia="Times New Roman" w:hAnsi="Times New Roman" w:cs="Times New Roman"/>
          <w:sz w:val="24"/>
          <w:szCs w:val="24"/>
        </w:rPr>
        <w:t>пневмо</w:t>
      </w:r>
      <w:proofErr w:type="spellEnd"/>
      <w:r w:rsidRPr="00047037">
        <w:rPr>
          <w:rFonts w:ascii="Times New Roman" w:eastAsia="Times New Roman" w:hAnsi="Times New Roman" w:cs="Times New Roman"/>
          <w:sz w:val="24"/>
          <w:szCs w:val="24"/>
        </w:rPr>
        <w:t xml:space="preserve"> цилиндра кондуктора, поршень со шток рейкой перемещается вправо и, поворачивая вал, поднимает скалки с кондукторной плитой, и обработанная деталь разжимается. Корпус распределительного крана крепится на станине стайка.</w:t>
      </w:r>
      <w:r w:rsidRPr="00047037">
        <w:rPr>
          <w:rFonts w:ascii="Times New Roman" w:eastAsia="Times New Roman" w:hAnsi="Times New Roman" w:cs="Times New Roman"/>
          <w:sz w:val="24"/>
          <w:szCs w:val="24"/>
        </w:rPr>
        <w:br/>
        <w:t xml:space="preserve">В некоторых случаях кондукторная плита устанавливается на многошпиндельной сверлильной насадке, которая устанавливается в шпиндель сверлильного станка. Такое решение позволяет приблизить кондукторные втулки к обрабатываемой поверхности. </w:t>
      </w:r>
    </w:p>
    <w:p w:rsidR="007006DE" w:rsidRDefault="007006DE" w:rsidP="007006DE">
      <w:pPr>
        <w:spacing w:after="0" w:line="240" w:lineRule="auto"/>
        <w:rPr>
          <w:rFonts w:ascii="Times New Roman" w:eastAsia="Times New Roman" w:hAnsi="Times New Roman" w:cs="Times New Roman"/>
          <w:sz w:val="24"/>
          <w:szCs w:val="24"/>
        </w:rPr>
      </w:pPr>
    </w:p>
    <w:p w:rsidR="00ED0C09" w:rsidRPr="00F71F82" w:rsidRDefault="00724697" w:rsidP="00F71F82">
      <w:pPr>
        <w:tabs>
          <w:tab w:val="left" w:pos="180"/>
        </w:tabs>
        <w:jc w:val="both"/>
        <w:rPr>
          <w:rFonts w:ascii="Times New Roman" w:hAnsi="Times New Roman" w:cs="Times New Roman"/>
          <w:i/>
          <w:sz w:val="24"/>
          <w:szCs w:val="24"/>
        </w:rPr>
      </w:pPr>
      <w:r w:rsidRPr="00F71F82">
        <w:rPr>
          <w:rFonts w:ascii="Times New Roman" w:eastAsia="Times New Roman" w:hAnsi="Times New Roman" w:cs="Times New Roman"/>
          <w:i/>
          <w:sz w:val="24"/>
          <w:szCs w:val="24"/>
        </w:rPr>
        <w:t>Лекция 2</w:t>
      </w:r>
      <w:r w:rsidR="003E6D0B">
        <w:rPr>
          <w:rFonts w:ascii="Times New Roman" w:eastAsia="Times New Roman" w:hAnsi="Times New Roman" w:cs="Times New Roman"/>
          <w:i/>
          <w:sz w:val="24"/>
          <w:szCs w:val="24"/>
        </w:rPr>
        <w:t>4</w:t>
      </w:r>
      <w:r w:rsidR="00F71F82" w:rsidRPr="00F71F82">
        <w:rPr>
          <w:rFonts w:ascii="Times New Roman" w:eastAsia="Times New Roman" w:hAnsi="Times New Roman" w:cs="Times New Roman"/>
          <w:i/>
          <w:sz w:val="24"/>
          <w:szCs w:val="24"/>
        </w:rPr>
        <w:t xml:space="preserve">. </w:t>
      </w:r>
      <w:r w:rsidR="00ED0C09" w:rsidRPr="00F71F82">
        <w:rPr>
          <w:rFonts w:ascii="Times New Roman" w:hAnsi="Times New Roman" w:cs="Times New Roman"/>
          <w:bCs/>
          <w:i/>
          <w:spacing w:val="-5"/>
          <w:sz w:val="24"/>
          <w:szCs w:val="24"/>
        </w:rPr>
        <w:t>Приспособления к станкам токарной группы</w:t>
      </w:r>
    </w:p>
    <w:p w:rsidR="00ED0C09" w:rsidRPr="00FD1464" w:rsidRDefault="00ED0C09" w:rsidP="00ED0C09">
      <w:pPr>
        <w:shd w:val="clear" w:color="auto" w:fill="FFFFFF"/>
        <w:spacing w:before="166" w:after="0" w:line="240" w:lineRule="auto"/>
        <w:ind w:left="10" w:right="7" w:firstLine="312"/>
        <w:jc w:val="both"/>
        <w:rPr>
          <w:rFonts w:ascii="Times New Roman" w:hAnsi="Times New Roman" w:cs="Times New Roman"/>
          <w:sz w:val="24"/>
          <w:szCs w:val="24"/>
        </w:rPr>
      </w:pPr>
      <w:r w:rsidRPr="00FD1464">
        <w:rPr>
          <w:rFonts w:ascii="Times New Roman" w:hAnsi="Times New Roman" w:cs="Times New Roman"/>
          <w:sz w:val="24"/>
          <w:szCs w:val="24"/>
        </w:rPr>
        <w:t>На станках токарной группы широко применяют универсаль</w:t>
      </w:r>
      <w:r w:rsidRPr="00FD1464">
        <w:rPr>
          <w:rFonts w:ascii="Times New Roman" w:hAnsi="Times New Roman" w:cs="Times New Roman"/>
          <w:sz w:val="24"/>
          <w:szCs w:val="24"/>
        </w:rPr>
        <w:softHyphen/>
        <w:t xml:space="preserve">ные </w:t>
      </w:r>
      <w:proofErr w:type="spellStart"/>
      <w:r w:rsidRPr="00FD1464">
        <w:rPr>
          <w:rFonts w:ascii="Times New Roman" w:hAnsi="Times New Roman" w:cs="Times New Roman"/>
          <w:sz w:val="24"/>
          <w:szCs w:val="24"/>
        </w:rPr>
        <w:t>безналадочные</w:t>
      </w:r>
      <w:proofErr w:type="spellEnd"/>
      <w:r w:rsidRPr="00FD1464">
        <w:rPr>
          <w:rFonts w:ascii="Times New Roman" w:hAnsi="Times New Roman" w:cs="Times New Roman"/>
          <w:sz w:val="24"/>
          <w:szCs w:val="24"/>
        </w:rPr>
        <w:t xml:space="preserve"> и наладочные приспособления. Детали типа тел вращения (фланцы, зубчатые колеса, втулки, стаканы, корот</w:t>
      </w:r>
      <w:r w:rsidRPr="00FD1464">
        <w:rPr>
          <w:rFonts w:ascii="Times New Roman" w:hAnsi="Times New Roman" w:cs="Times New Roman"/>
          <w:sz w:val="24"/>
          <w:szCs w:val="24"/>
        </w:rPr>
        <w:softHyphen/>
        <w:t xml:space="preserve">кие валики и др.) устанавливают в универсальные </w:t>
      </w:r>
      <w:proofErr w:type="spellStart"/>
      <w:r w:rsidRPr="00FD1464">
        <w:rPr>
          <w:rFonts w:ascii="Times New Roman" w:hAnsi="Times New Roman" w:cs="Times New Roman"/>
          <w:sz w:val="24"/>
          <w:szCs w:val="24"/>
        </w:rPr>
        <w:t>трехкулачковые</w:t>
      </w:r>
      <w:proofErr w:type="spellEnd"/>
      <w:r w:rsidRPr="00FD1464">
        <w:rPr>
          <w:rFonts w:ascii="Times New Roman" w:hAnsi="Times New Roman" w:cs="Times New Roman"/>
          <w:sz w:val="24"/>
          <w:szCs w:val="24"/>
        </w:rPr>
        <w:t xml:space="preserve"> </w:t>
      </w:r>
      <w:proofErr w:type="spellStart"/>
      <w:r w:rsidRPr="00FD1464">
        <w:rPr>
          <w:rFonts w:ascii="Times New Roman" w:hAnsi="Times New Roman" w:cs="Times New Roman"/>
          <w:sz w:val="24"/>
          <w:szCs w:val="24"/>
        </w:rPr>
        <w:t>самоцентрирующие</w:t>
      </w:r>
      <w:proofErr w:type="spellEnd"/>
      <w:r w:rsidRPr="00FD1464">
        <w:rPr>
          <w:rFonts w:ascii="Times New Roman" w:hAnsi="Times New Roman" w:cs="Times New Roman"/>
          <w:sz w:val="24"/>
          <w:szCs w:val="24"/>
        </w:rPr>
        <w:t xml:space="preserve"> патроны. Для установки деталей типа валов в центрах применяют передний центр, в том числе плаваю</w:t>
      </w:r>
      <w:r w:rsidRPr="00FD1464">
        <w:rPr>
          <w:rFonts w:ascii="Times New Roman" w:hAnsi="Times New Roman" w:cs="Times New Roman"/>
          <w:sz w:val="24"/>
          <w:szCs w:val="24"/>
        </w:rPr>
        <w:softHyphen/>
      </w:r>
      <w:r w:rsidRPr="00FD1464">
        <w:rPr>
          <w:rFonts w:ascii="Times New Roman" w:hAnsi="Times New Roman" w:cs="Times New Roman"/>
          <w:spacing w:val="-1"/>
          <w:sz w:val="24"/>
          <w:szCs w:val="24"/>
        </w:rPr>
        <w:t>щий (подпружиненный), и задний, в том числе вращающийся. Пе</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редача крутящего момента осуществляется поводковыми патро</w:t>
      </w:r>
      <w:r w:rsidRPr="00FD1464">
        <w:rPr>
          <w:rFonts w:ascii="Times New Roman" w:hAnsi="Times New Roman" w:cs="Times New Roman"/>
          <w:sz w:val="24"/>
          <w:szCs w:val="24"/>
        </w:rPr>
        <w:softHyphen/>
        <w:t>нами: кулачковыми (в том числе с эксцентриковыми кулачками), зубчатыми и штырьковыми.</w:t>
      </w:r>
    </w:p>
    <w:p w:rsidR="00ED0C09" w:rsidRPr="00FD1464" w:rsidRDefault="00ED0C09" w:rsidP="00ED0C09">
      <w:pPr>
        <w:shd w:val="clear" w:color="auto" w:fill="FFFFFF"/>
        <w:spacing w:after="0" w:line="240" w:lineRule="auto"/>
        <w:ind w:left="5" w:right="7" w:firstLine="312"/>
        <w:jc w:val="both"/>
        <w:rPr>
          <w:rFonts w:ascii="Times New Roman" w:hAnsi="Times New Roman" w:cs="Times New Roman"/>
          <w:sz w:val="24"/>
          <w:szCs w:val="24"/>
        </w:rPr>
      </w:pPr>
      <w:r w:rsidRPr="00FD1464">
        <w:rPr>
          <w:rFonts w:ascii="Times New Roman" w:hAnsi="Times New Roman" w:cs="Times New Roman"/>
          <w:sz w:val="24"/>
          <w:szCs w:val="24"/>
        </w:rPr>
        <w:t xml:space="preserve">Патроны для токарных станков с ЧПУ. </w:t>
      </w:r>
      <w:proofErr w:type="gramStart"/>
      <w:r w:rsidRPr="00FD1464">
        <w:rPr>
          <w:rFonts w:ascii="Times New Roman" w:hAnsi="Times New Roman" w:cs="Times New Roman"/>
          <w:sz w:val="24"/>
          <w:szCs w:val="24"/>
        </w:rPr>
        <w:t>К патронам для то</w:t>
      </w:r>
      <w:r w:rsidRPr="00FD1464">
        <w:rPr>
          <w:rFonts w:ascii="Times New Roman" w:hAnsi="Times New Roman" w:cs="Times New Roman"/>
          <w:sz w:val="24"/>
          <w:szCs w:val="24"/>
        </w:rPr>
        <w:softHyphen/>
        <w:t>карных станков с ЧПУ предъявляют следующие основные требо</w:t>
      </w:r>
      <w:r w:rsidRPr="00FD1464">
        <w:rPr>
          <w:rFonts w:ascii="Times New Roman" w:hAnsi="Times New Roman" w:cs="Times New Roman"/>
          <w:sz w:val="24"/>
          <w:szCs w:val="24"/>
        </w:rPr>
        <w:softHyphen/>
        <w:t>вания: высокая точность и жесткость, обеспечивающая возмож</w:t>
      </w:r>
      <w:r w:rsidRPr="00FD1464">
        <w:rPr>
          <w:rFonts w:ascii="Times New Roman" w:hAnsi="Times New Roman" w:cs="Times New Roman"/>
          <w:sz w:val="24"/>
          <w:szCs w:val="24"/>
        </w:rPr>
        <w:softHyphen/>
      </w:r>
      <w:r w:rsidRPr="00FD1464">
        <w:rPr>
          <w:rFonts w:ascii="Times New Roman" w:hAnsi="Times New Roman" w:cs="Times New Roman"/>
          <w:spacing w:val="-1"/>
          <w:sz w:val="24"/>
          <w:szCs w:val="24"/>
        </w:rPr>
        <w:t>ность использования полной мощности станка при черновой обра</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ботке; быстродействие зажима-разжима заготовок; быстрая пере</w:t>
      </w:r>
      <w:r w:rsidRPr="00FD1464">
        <w:rPr>
          <w:rFonts w:ascii="Times New Roman" w:hAnsi="Times New Roman" w:cs="Times New Roman"/>
          <w:sz w:val="24"/>
          <w:szCs w:val="24"/>
        </w:rPr>
        <w:softHyphen/>
        <w:t>наладка кулачков на требуемый диаметр; снижение или даже исключение влияния центробежных сил на уменьшение силы за</w:t>
      </w:r>
      <w:r w:rsidRPr="00FD1464">
        <w:rPr>
          <w:rFonts w:ascii="Times New Roman" w:hAnsi="Times New Roman" w:cs="Times New Roman"/>
          <w:sz w:val="24"/>
          <w:szCs w:val="24"/>
        </w:rPr>
        <w:softHyphen/>
        <w:t>жима при высоких частотах вращения шпинделя; наличие достаточно большого отверстия для возможности обработки прутко</w:t>
      </w:r>
      <w:r w:rsidRPr="00FD1464">
        <w:rPr>
          <w:rFonts w:ascii="Times New Roman" w:hAnsi="Times New Roman" w:cs="Times New Roman"/>
          <w:sz w:val="24"/>
          <w:szCs w:val="24"/>
        </w:rPr>
        <w:softHyphen/>
        <w:t>вых заготовок;</w:t>
      </w:r>
      <w:proofErr w:type="gramEnd"/>
      <w:r w:rsidRPr="00FD1464">
        <w:rPr>
          <w:rFonts w:ascii="Times New Roman" w:hAnsi="Times New Roman" w:cs="Times New Roman"/>
          <w:sz w:val="24"/>
          <w:szCs w:val="24"/>
        </w:rPr>
        <w:t xml:space="preserve"> широкая универсальность, обеспечивающая уста</w:t>
      </w:r>
      <w:r w:rsidRPr="00FD1464">
        <w:rPr>
          <w:rFonts w:ascii="Times New Roman" w:hAnsi="Times New Roman" w:cs="Times New Roman"/>
          <w:sz w:val="24"/>
          <w:szCs w:val="24"/>
        </w:rPr>
        <w:softHyphen/>
        <w:t>новку заготовок различной формы и размеров; быстрая перена</w:t>
      </w:r>
      <w:r w:rsidRPr="00FD1464">
        <w:rPr>
          <w:rFonts w:ascii="Times New Roman" w:hAnsi="Times New Roman" w:cs="Times New Roman"/>
          <w:sz w:val="24"/>
          <w:szCs w:val="24"/>
        </w:rPr>
        <w:softHyphen/>
        <w:t>ладка на установку заготовок в центрах.</w:t>
      </w:r>
    </w:p>
    <w:p w:rsidR="002E04A7" w:rsidRPr="00FD1464" w:rsidRDefault="005C1CA2" w:rsidP="002E04A7">
      <w:pPr>
        <w:shd w:val="clear" w:color="auto" w:fill="FFFFFF"/>
        <w:spacing w:before="247" w:after="0" w:line="240" w:lineRule="auto"/>
        <w:ind w:left="7" w:right="36"/>
        <w:jc w:val="both"/>
        <w:rPr>
          <w:rFonts w:ascii="Times New Roman" w:hAnsi="Times New Roman" w:cs="Times New Roman"/>
          <w:sz w:val="24"/>
          <w:szCs w:val="24"/>
        </w:rPr>
      </w:pPr>
      <w:r>
        <w:rPr>
          <w:rFonts w:ascii="Times New Roman" w:hAnsi="Times New Roman" w:cs="Times New Roman"/>
          <w:spacing w:val="-1"/>
          <w:sz w:val="24"/>
          <w:szCs w:val="24"/>
        </w:rPr>
        <w:t xml:space="preserve">     </w:t>
      </w:r>
      <w:r w:rsidR="00ED0C09" w:rsidRPr="00FD1464">
        <w:rPr>
          <w:rFonts w:ascii="Times New Roman" w:hAnsi="Times New Roman" w:cs="Times New Roman"/>
          <w:spacing w:val="-1"/>
          <w:sz w:val="24"/>
          <w:szCs w:val="24"/>
        </w:rPr>
        <w:t>Быструю переналадку или смену кулачков обеспечивают при</w:t>
      </w:r>
      <w:r w:rsidR="00ED0C09" w:rsidRPr="00FD1464">
        <w:rPr>
          <w:rFonts w:ascii="Times New Roman" w:hAnsi="Times New Roman" w:cs="Times New Roman"/>
          <w:spacing w:val="-1"/>
          <w:sz w:val="24"/>
          <w:szCs w:val="24"/>
        </w:rPr>
        <w:softHyphen/>
      </w:r>
      <w:r w:rsidR="00ED0C09" w:rsidRPr="00FD1464">
        <w:rPr>
          <w:rFonts w:ascii="Times New Roman" w:hAnsi="Times New Roman" w:cs="Times New Roman"/>
          <w:sz w:val="24"/>
          <w:szCs w:val="24"/>
        </w:rPr>
        <w:t xml:space="preserve">веденные ниже конструкции патронов (рис. </w:t>
      </w:r>
      <w:r w:rsidR="00F71F82">
        <w:rPr>
          <w:rFonts w:ascii="Times New Roman" w:hAnsi="Times New Roman" w:cs="Times New Roman"/>
          <w:sz w:val="24"/>
          <w:szCs w:val="24"/>
        </w:rPr>
        <w:t>2</w:t>
      </w:r>
      <w:r w:rsidR="003E6D0B">
        <w:rPr>
          <w:rFonts w:ascii="Times New Roman" w:hAnsi="Times New Roman" w:cs="Times New Roman"/>
          <w:sz w:val="24"/>
          <w:szCs w:val="24"/>
        </w:rPr>
        <w:t>4</w:t>
      </w:r>
      <w:r w:rsidR="00F71F82">
        <w:rPr>
          <w:rFonts w:ascii="Times New Roman" w:hAnsi="Times New Roman" w:cs="Times New Roman"/>
          <w:sz w:val="24"/>
          <w:szCs w:val="24"/>
        </w:rPr>
        <w:t>.1</w:t>
      </w:r>
      <w:r w:rsidR="00ED0C09" w:rsidRPr="00FD1464">
        <w:rPr>
          <w:rFonts w:ascii="Times New Roman" w:hAnsi="Times New Roman" w:cs="Times New Roman"/>
          <w:sz w:val="24"/>
          <w:szCs w:val="24"/>
        </w:rPr>
        <w:t xml:space="preserve">). Кулачки </w:t>
      </w:r>
      <w:r w:rsidR="00ED0C09" w:rsidRPr="00FD1464">
        <w:rPr>
          <w:rFonts w:ascii="Times New Roman" w:hAnsi="Times New Roman" w:cs="Times New Roman"/>
          <w:i/>
          <w:iCs/>
          <w:sz w:val="24"/>
          <w:szCs w:val="24"/>
        </w:rPr>
        <w:t xml:space="preserve">9 </w:t>
      </w:r>
      <w:r w:rsidR="00ED0C09" w:rsidRPr="00FD1464">
        <w:rPr>
          <w:rFonts w:ascii="Times New Roman" w:hAnsi="Times New Roman" w:cs="Times New Roman"/>
          <w:sz w:val="24"/>
          <w:szCs w:val="24"/>
        </w:rPr>
        <w:t>патро</w:t>
      </w:r>
      <w:r w:rsidR="00ED0C09" w:rsidRPr="00FD1464">
        <w:rPr>
          <w:rFonts w:ascii="Times New Roman" w:hAnsi="Times New Roman" w:cs="Times New Roman"/>
          <w:sz w:val="24"/>
          <w:szCs w:val="24"/>
        </w:rPr>
        <w:softHyphen/>
        <w:t xml:space="preserve">на зацепляются со спиральным диском </w:t>
      </w:r>
      <w:r w:rsidR="00ED0C09" w:rsidRPr="00FD1464">
        <w:rPr>
          <w:rFonts w:ascii="Times New Roman" w:hAnsi="Times New Roman" w:cs="Times New Roman"/>
          <w:i/>
          <w:iCs/>
          <w:sz w:val="24"/>
          <w:szCs w:val="24"/>
        </w:rPr>
        <w:t xml:space="preserve">8, </w:t>
      </w:r>
      <w:r w:rsidR="00ED0C09" w:rsidRPr="00FD1464">
        <w:rPr>
          <w:rFonts w:ascii="Times New Roman" w:hAnsi="Times New Roman" w:cs="Times New Roman"/>
          <w:sz w:val="24"/>
          <w:szCs w:val="24"/>
        </w:rPr>
        <w:t xml:space="preserve">в котором выполнен зубчатый венец 7 внутреннего зацепления, являющийся наружным колесом планетарной передачи. Центральное зубчатое колесо </w:t>
      </w:r>
      <w:r w:rsidR="00ED0C09" w:rsidRPr="00FD1464">
        <w:rPr>
          <w:rFonts w:ascii="Times New Roman" w:hAnsi="Times New Roman" w:cs="Times New Roman"/>
          <w:i/>
          <w:iCs/>
          <w:sz w:val="24"/>
          <w:szCs w:val="24"/>
        </w:rPr>
        <w:t xml:space="preserve">10 </w:t>
      </w:r>
      <w:r w:rsidR="00ED0C09" w:rsidRPr="00FD1464">
        <w:rPr>
          <w:rFonts w:ascii="Times New Roman" w:hAnsi="Times New Roman" w:cs="Times New Roman"/>
          <w:sz w:val="24"/>
          <w:szCs w:val="24"/>
        </w:rPr>
        <w:t xml:space="preserve">передачи установлено на шлицевой втулке, шлицы которой контактируют с пальцами ползуна 11. Винтовые шлицевые пазы ползуна взаимодействуют с пальцами кольца </w:t>
      </w:r>
      <w:r w:rsidR="00ED0C09" w:rsidRPr="00FD1464">
        <w:rPr>
          <w:rFonts w:ascii="Times New Roman" w:hAnsi="Times New Roman" w:cs="Times New Roman"/>
          <w:i/>
          <w:iCs/>
          <w:sz w:val="24"/>
          <w:szCs w:val="24"/>
        </w:rPr>
        <w:t xml:space="preserve">3, </w:t>
      </w:r>
      <w:r w:rsidR="00ED0C09" w:rsidRPr="00FD1464">
        <w:rPr>
          <w:rFonts w:ascii="Times New Roman" w:hAnsi="Times New Roman" w:cs="Times New Roman"/>
          <w:sz w:val="24"/>
          <w:szCs w:val="24"/>
        </w:rPr>
        <w:t xml:space="preserve">закрепленного на корпусе патрона. На </w:t>
      </w:r>
      <w:proofErr w:type="spellStart"/>
      <w:r w:rsidR="00ED0C09" w:rsidRPr="00FD1464">
        <w:rPr>
          <w:rFonts w:ascii="Times New Roman" w:hAnsi="Times New Roman" w:cs="Times New Roman"/>
          <w:sz w:val="24"/>
          <w:szCs w:val="24"/>
        </w:rPr>
        <w:t>водиле</w:t>
      </w:r>
      <w:proofErr w:type="spellEnd"/>
      <w:r w:rsidR="00ED0C09" w:rsidRPr="00FD1464">
        <w:rPr>
          <w:rFonts w:ascii="Times New Roman" w:hAnsi="Times New Roman" w:cs="Times New Roman"/>
          <w:sz w:val="24"/>
          <w:szCs w:val="24"/>
        </w:rPr>
        <w:t xml:space="preserve"> 5 планетарной передачи установлены </w:t>
      </w:r>
      <w:r w:rsidR="00ED0C09" w:rsidRPr="00FD1464">
        <w:rPr>
          <w:rFonts w:ascii="Times New Roman" w:hAnsi="Times New Roman" w:cs="Times New Roman"/>
          <w:spacing w:val="-1"/>
          <w:sz w:val="24"/>
          <w:szCs w:val="24"/>
        </w:rPr>
        <w:t xml:space="preserve">сателлиты </w:t>
      </w:r>
      <w:r w:rsidR="00ED0C09" w:rsidRPr="00FD1464">
        <w:rPr>
          <w:rFonts w:ascii="Times New Roman" w:hAnsi="Times New Roman" w:cs="Times New Roman"/>
          <w:i/>
          <w:iCs/>
          <w:spacing w:val="-1"/>
          <w:sz w:val="24"/>
          <w:szCs w:val="24"/>
        </w:rPr>
        <w:t xml:space="preserve">6 </w:t>
      </w:r>
      <w:r w:rsidR="00ED0C09" w:rsidRPr="00FD1464">
        <w:rPr>
          <w:rFonts w:ascii="Times New Roman" w:hAnsi="Times New Roman" w:cs="Times New Roman"/>
          <w:spacing w:val="-1"/>
          <w:sz w:val="24"/>
          <w:szCs w:val="24"/>
        </w:rPr>
        <w:t>и колесо самотормозящейся червячной передачи. Вы</w:t>
      </w:r>
      <w:r w:rsidR="00ED0C09" w:rsidRPr="00FD1464">
        <w:rPr>
          <w:rFonts w:ascii="Times New Roman" w:hAnsi="Times New Roman" w:cs="Times New Roman"/>
          <w:spacing w:val="-1"/>
          <w:sz w:val="24"/>
          <w:szCs w:val="24"/>
        </w:rPr>
        <w:softHyphen/>
        <w:t xml:space="preserve">ступы на торцах червяка </w:t>
      </w:r>
      <w:r w:rsidR="00ED0C09" w:rsidRPr="00FD1464">
        <w:rPr>
          <w:rFonts w:ascii="Times New Roman" w:hAnsi="Times New Roman" w:cs="Times New Roman"/>
          <w:i/>
          <w:iCs/>
          <w:spacing w:val="-1"/>
          <w:sz w:val="24"/>
          <w:szCs w:val="24"/>
        </w:rPr>
        <w:t xml:space="preserve">4 </w:t>
      </w:r>
      <w:r w:rsidR="00ED0C09" w:rsidRPr="00FD1464">
        <w:rPr>
          <w:rFonts w:ascii="Times New Roman" w:hAnsi="Times New Roman" w:cs="Times New Roman"/>
          <w:spacing w:val="-1"/>
          <w:sz w:val="24"/>
          <w:szCs w:val="24"/>
        </w:rPr>
        <w:t xml:space="preserve">входят в отверстия втулки </w:t>
      </w:r>
      <w:r w:rsidR="00ED0C09" w:rsidRPr="00FD1464">
        <w:rPr>
          <w:rFonts w:ascii="Times New Roman" w:hAnsi="Times New Roman" w:cs="Times New Roman"/>
          <w:i/>
          <w:iCs/>
          <w:spacing w:val="-1"/>
          <w:sz w:val="24"/>
          <w:szCs w:val="24"/>
        </w:rPr>
        <w:t xml:space="preserve">13. </w:t>
      </w:r>
      <w:r w:rsidR="00ED0C09" w:rsidRPr="00FD1464">
        <w:rPr>
          <w:rFonts w:ascii="Times New Roman" w:hAnsi="Times New Roman" w:cs="Times New Roman"/>
          <w:spacing w:val="-1"/>
          <w:sz w:val="24"/>
          <w:szCs w:val="24"/>
        </w:rPr>
        <w:t>Для пе</w:t>
      </w:r>
      <w:r w:rsidR="00ED0C09" w:rsidRPr="00FD1464">
        <w:rPr>
          <w:rFonts w:ascii="Times New Roman" w:hAnsi="Times New Roman" w:cs="Times New Roman"/>
          <w:spacing w:val="-1"/>
          <w:sz w:val="24"/>
          <w:szCs w:val="24"/>
        </w:rPr>
        <w:softHyphen/>
      </w:r>
      <w:r w:rsidR="00ED0C09" w:rsidRPr="00FD1464">
        <w:rPr>
          <w:rFonts w:ascii="Times New Roman" w:hAnsi="Times New Roman" w:cs="Times New Roman"/>
          <w:sz w:val="24"/>
          <w:szCs w:val="24"/>
        </w:rPr>
        <w:t>реналадки   кулачков  на  требуемый  диаметр   ключом    вращают</w:t>
      </w:r>
      <w:r w:rsidR="00ED0C09" w:rsidRPr="00FD1464">
        <w:rPr>
          <w:rFonts w:ascii="Times New Roman" w:hAnsi="Times New Roman" w:cs="Times New Roman"/>
          <w:b/>
          <w:bCs/>
          <w:sz w:val="24"/>
          <w:szCs w:val="24"/>
        </w:rPr>
        <w:t xml:space="preserve"> </w:t>
      </w:r>
      <w:r w:rsidR="00ED0C09" w:rsidRPr="00FD1464">
        <w:rPr>
          <w:rFonts w:ascii="Times New Roman" w:hAnsi="Times New Roman" w:cs="Times New Roman"/>
          <w:bCs/>
          <w:sz w:val="24"/>
          <w:szCs w:val="24"/>
        </w:rPr>
        <w:t xml:space="preserve">втулку </w:t>
      </w:r>
      <w:r w:rsidR="00ED0C09" w:rsidRPr="00FD1464">
        <w:rPr>
          <w:rFonts w:ascii="Times New Roman" w:hAnsi="Times New Roman" w:cs="Times New Roman"/>
          <w:bCs/>
          <w:i/>
          <w:iCs/>
          <w:sz w:val="24"/>
          <w:szCs w:val="24"/>
        </w:rPr>
        <w:t xml:space="preserve">13, </w:t>
      </w:r>
      <w:r w:rsidR="00ED0C09" w:rsidRPr="00FD1464">
        <w:rPr>
          <w:rFonts w:ascii="Times New Roman" w:hAnsi="Times New Roman" w:cs="Times New Roman"/>
          <w:bCs/>
          <w:sz w:val="24"/>
          <w:szCs w:val="24"/>
        </w:rPr>
        <w:t>которая посредством</w:t>
      </w:r>
      <w:r w:rsidR="002E04A7" w:rsidRPr="00FD1464">
        <w:rPr>
          <w:rFonts w:ascii="Times New Roman" w:hAnsi="Times New Roman" w:cs="Times New Roman"/>
          <w:bCs/>
          <w:sz w:val="24"/>
          <w:szCs w:val="24"/>
        </w:rPr>
        <w:t xml:space="preserve"> червяка </w:t>
      </w:r>
      <w:r w:rsidR="002E04A7" w:rsidRPr="00FD1464">
        <w:rPr>
          <w:rFonts w:ascii="Times New Roman" w:hAnsi="Times New Roman" w:cs="Times New Roman"/>
          <w:bCs/>
          <w:i/>
          <w:iCs/>
          <w:sz w:val="24"/>
          <w:szCs w:val="24"/>
        </w:rPr>
        <w:t xml:space="preserve">4 </w:t>
      </w:r>
      <w:r w:rsidR="002E04A7" w:rsidRPr="00FD1464">
        <w:rPr>
          <w:rFonts w:ascii="Times New Roman" w:hAnsi="Times New Roman" w:cs="Times New Roman"/>
          <w:bCs/>
          <w:sz w:val="24"/>
          <w:szCs w:val="24"/>
        </w:rPr>
        <w:t xml:space="preserve">и колеса 1 </w:t>
      </w:r>
      <w:proofErr w:type="gramStart"/>
      <w:r w:rsidR="002E04A7" w:rsidRPr="00FD1464">
        <w:rPr>
          <w:rFonts w:ascii="Times New Roman" w:hAnsi="Times New Roman" w:cs="Times New Roman"/>
          <w:bCs/>
          <w:sz w:val="24"/>
          <w:szCs w:val="24"/>
        </w:rPr>
        <w:t>поворачи</w:t>
      </w:r>
      <w:r w:rsidR="002E04A7" w:rsidRPr="00FD1464">
        <w:rPr>
          <w:rFonts w:ascii="Times New Roman" w:hAnsi="Times New Roman" w:cs="Times New Roman"/>
          <w:bCs/>
          <w:sz w:val="24"/>
          <w:szCs w:val="24"/>
        </w:rPr>
        <w:softHyphen/>
      </w:r>
      <w:r w:rsidR="002E04A7" w:rsidRPr="00FD1464">
        <w:rPr>
          <w:rFonts w:ascii="Times New Roman" w:hAnsi="Times New Roman" w:cs="Times New Roman"/>
          <w:bCs/>
          <w:spacing w:val="-1"/>
          <w:sz w:val="24"/>
          <w:szCs w:val="24"/>
        </w:rPr>
        <w:t>вает</w:t>
      </w:r>
      <w:proofErr w:type="gramEnd"/>
      <w:r w:rsidR="002E04A7" w:rsidRPr="00FD1464">
        <w:rPr>
          <w:rFonts w:ascii="Times New Roman" w:hAnsi="Times New Roman" w:cs="Times New Roman"/>
          <w:bCs/>
          <w:spacing w:val="-1"/>
          <w:sz w:val="24"/>
          <w:szCs w:val="24"/>
        </w:rPr>
        <w:t xml:space="preserve"> водило 5. При этом сателлиты, обкатываясь по неподвиж</w:t>
      </w:r>
      <w:r w:rsidR="002E04A7" w:rsidRPr="00FD1464">
        <w:rPr>
          <w:rFonts w:ascii="Times New Roman" w:hAnsi="Times New Roman" w:cs="Times New Roman"/>
          <w:bCs/>
          <w:spacing w:val="-1"/>
          <w:sz w:val="24"/>
          <w:szCs w:val="24"/>
        </w:rPr>
        <w:softHyphen/>
      </w:r>
      <w:r w:rsidR="002E04A7" w:rsidRPr="00FD1464">
        <w:rPr>
          <w:rFonts w:ascii="Times New Roman" w:hAnsi="Times New Roman" w:cs="Times New Roman"/>
          <w:bCs/>
          <w:spacing w:val="-7"/>
          <w:sz w:val="24"/>
          <w:szCs w:val="24"/>
        </w:rPr>
        <w:t xml:space="preserve">ному зубчатому колесу </w:t>
      </w:r>
      <w:r w:rsidR="002E04A7" w:rsidRPr="00FD1464">
        <w:rPr>
          <w:rFonts w:ascii="Times New Roman" w:hAnsi="Times New Roman" w:cs="Times New Roman"/>
          <w:bCs/>
          <w:i/>
          <w:iCs/>
          <w:spacing w:val="-7"/>
          <w:sz w:val="24"/>
          <w:szCs w:val="24"/>
        </w:rPr>
        <w:t xml:space="preserve">10, </w:t>
      </w:r>
      <w:r w:rsidR="002E04A7" w:rsidRPr="00FD1464">
        <w:rPr>
          <w:rFonts w:ascii="Times New Roman" w:hAnsi="Times New Roman" w:cs="Times New Roman"/>
          <w:bCs/>
          <w:spacing w:val="-7"/>
          <w:sz w:val="24"/>
          <w:szCs w:val="24"/>
        </w:rPr>
        <w:t xml:space="preserve">вращают спиральный диск, перемещая </w:t>
      </w:r>
      <w:r w:rsidR="002E04A7" w:rsidRPr="00FD1464">
        <w:rPr>
          <w:rFonts w:ascii="Times New Roman" w:hAnsi="Times New Roman" w:cs="Times New Roman"/>
          <w:bCs/>
          <w:sz w:val="24"/>
          <w:szCs w:val="24"/>
        </w:rPr>
        <w:t>радиально кулачку на требуемый диаметр.</w:t>
      </w:r>
    </w:p>
    <w:p w:rsidR="00DB1370" w:rsidRPr="00FD1464" w:rsidRDefault="00DB1370" w:rsidP="00DB1370">
      <w:pPr>
        <w:shd w:val="clear" w:color="auto" w:fill="FFFFFF"/>
        <w:spacing w:after="0" w:line="240" w:lineRule="auto"/>
        <w:ind w:left="10" w:right="12" w:firstLine="302"/>
        <w:jc w:val="both"/>
        <w:rPr>
          <w:rFonts w:ascii="Times New Roman" w:hAnsi="Times New Roman" w:cs="Times New Roman"/>
          <w:sz w:val="24"/>
          <w:szCs w:val="24"/>
        </w:rPr>
      </w:pPr>
      <w:r w:rsidRPr="00FD1464">
        <w:rPr>
          <w:rFonts w:ascii="Times New Roman" w:hAnsi="Times New Roman" w:cs="Times New Roman"/>
          <w:bCs/>
          <w:spacing w:val="-7"/>
          <w:sz w:val="24"/>
          <w:szCs w:val="24"/>
        </w:rPr>
        <w:t>Закрепление заготовки осуществляется посредством механи</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3"/>
          <w:sz w:val="24"/>
          <w:szCs w:val="24"/>
        </w:rPr>
        <w:t>зированного (</w:t>
      </w:r>
      <w:proofErr w:type="spellStart"/>
      <w:r w:rsidRPr="00FD1464">
        <w:rPr>
          <w:rFonts w:ascii="Times New Roman" w:hAnsi="Times New Roman" w:cs="Times New Roman"/>
          <w:bCs/>
          <w:spacing w:val="-3"/>
          <w:sz w:val="24"/>
          <w:szCs w:val="24"/>
        </w:rPr>
        <w:t>пневм</w:t>
      </w:r>
      <w:proofErr w:type="gramStart"/>
      <w:r w:rsidRPr="00FD1464">
        <w:rPr>
          <w:rFonts w:ascii="Times New Roman" w:hAnsi="Times New Roman" w:cs="Times New Roman"/>
          <w:bCs/>
          <w:spacing w:val="-3"/>
          <w:sz w:val="24"/>
          <w:szCs w:val="24"/>
        </w:rPr>
        <w:t>о</w:t>
      </w:r>
      <w:proofErr w:type="spellEnd"/>
      <w:r w:rsidRPr="00FD1464">
        <w:rPr>
          <w:rFonts w:ascii="Times New Roman" w:hAnsi="Times New Roman" w:cs="Times New Roman"/>
          <w:bCs/>
          <w:spacing w:val="-3"/>
          <w:sz w:val="24"/>
          <w:szCs w:val="24"/>
        </w:rPr>
        <w:t>-</w:t>
      </w:r>
      <w:proofErr w:type="gramEnd"/>
      <w:r w:rsidRPr="00FD1464">
        <w:rPr>
          <w:rFonts w:ascii="Times New Roman" w:hAnsi="Times New Roman" w:cs="Times New Roman"/>
          <w:bCs/>
          <w:spacing w:val="-3"/>
          <w:sz w:val="24"/>
          <w:szCs w:val="24"/>
        </w:rPr>
        <w:t xml:space="preserve">, </w:t>
      </w:r>
      <w:proofErr w:type="spellStart"/>
      <w:r w:rsidRPr="00FD1464">
        <w:rPr>
          <w:rFonts w:ascii="Times New Roman" w:hAnsi="Times New Roman" w:cs="Times New Roman"/>
          <w:bCs/>
          <w:spacing w:val="-3"/>
          <w:sz w:val="24"/>
          <w:szCs w:val="24"/>
        </w:rPr>
        <w:t>гидро</w:t>
      </w:r>
      <w:proofErr w:type="spellEnd"/>
      <w:r w:rsidRPr="00FD1464">
        <w:rPr>
          <w:rFonts w:ascii="Times New Roman" w:hAnsi="Times New Roman" w:cs="Times New Roman"/>
          <w:bCs/>
          <w:spacing w:val="-3"/>
          <w:sz w:val="24"/>
          <w:szCs w:val="24"/>
        </w:rPr>
        <w:t xml:space="preserve">- или электропривода, закрепленного </w:t>
      </w:r>
      <w:r w:rsidRPr="00FD1464">
        <w:rPr>
          <w:rFonts w:ascii="Times New Roman" w:hAnsi="Times New Roman" w:cs="Times New Roman"/>
          <w:bCs/>
          <w:sz w:val="24"/>
          <w:szCs w:val="24"/>
        </w:rPr>
        <w:t xml:space="preserve">на заднем конце шпинделя станка. Привод перемещает тягу </w:t>
      </w:r>
      <w:r w:rsidRPr="00FD1464">
        <w:rPr>
          <w:rFonts w:ascii="Times New Roman" w:hAnsi="Times New Roman" w:cs="Times New Roman"/>
          <w:bCs/>
          <w:i/>
          <w:iCs/>
          <w:sz w:val="24"/>
          <w:szCs w:val="24"/>
        </w:rPr>
        <w:t xml:space="preserve">2 </w:t>
      </w:r>
      <w:r w:rsidRPr="00FD1464">
        <w:rPr>
          <w:rFonts w:ascii="Times New Roman" w:hAnsi="Times New Roman" w:cs="Times New Roman"/>
          <w:bCs/>
          <w:sz w:val="24"/>
          <w:szCs w:val="24"/>
        </w:rPr>
        <w:t>и ползун 11 влево. При этом пальцы кольца 3, входящие в вин</w:t>
      </w:r>
      <w:r w:rsidRPr="00FD1464">
        <w:rPr>
          <w:rFonts w:ascii="Times New Roman" w:hAnsi="Times New Roman" w:cs="Times New Roman"/>
          <w:bCs/>
          <w:sz w:val="24"/>
          <w:szCs w:val="24"/>
        </w:rPr>
        <w:softHyphen/>
      </w:r>
      <w:r w:rsidRPr="00FD1464">
        <w:rPr>
          <w:rFonts w:ascii="Times New Roman" w:hAnsi="Times New Roman" w:cs="Times New Roman"/>
          <w:bCs/>
          <w:spacing w:val="-4"/>
          <w:sz w:val="24"/>
          <w:szCs w:val="24"/>
        </w:rPr>
        <w:t xml:space="preserve">товые пазы ползуна, поворачивают ползун, в результате чего </w:t>
      </w:r>
      <w:r w:rsidRPr="00FD1464">
        <w:rPr>
          <w:rFonts w:ascii="Times New Roman" w:hAnsi="Times New Roman" w:cs="Times New Roman"/>
          <w:bCs/>
          <w:spacing w:val="-7"/>
          <w:sz w:val="24"/>
          <w:szCs w:val="24"/>
        </w:rPr>
        <w:t xml:space="preserve">центральное зубчатое колесо </w:t>
      </w:r>
      <w:r w:rsidRPr="00FD1464">
        <w:rPr>
          <w:rFonts w:ascii="Times New Roman" w:hAnsi="Times New Roman" w:cs="Times New Roman"/>
          <w:bCs/>
          <w:i/>
          <w:iCs/>
          <w:spacing w:val="-7"/>
          <w:sz w:val="24"/>
          <w:szCs w:val="24"/>
        </w:rPr>
        <w:t xml:space="preserve">10 </w:t>
      </w:r>
      <w:r w:rsidRPr="00FD1464">
        <w:rPr>
          <w:rFonts w:ascii="Times New Roman" w:hAnsi="Times New Roman" w:cs="Times New Roman"/>
          <w:bCs/>
          <w:spacing w:val="-7"/>
          <w:sz w:val="24"/>
          <w:szCs w:val="24"/>
        </w:rPr>
        <w:t xml:space="preserve">вращает сателлиты, поворачивая </w:t>
      </w:r>
      <w:r w:rsidRPr="00FD1464">
        <w:rPr>
          <w:rFonts w:ascii="Times New Roman" w:hAnsi="Times New Roman" w:cs="Times New Roman"/>
          <w:bCs/>
          <w:spacing w:val="-8"/>
          <w:sz w:val="24"/>
          <w:szCs w:val="24"/>
        </w:rPr>
        <w:t xml:space="preserve">зубчатое колесо 7 и спиральный диск </w:t>
      </w:r>
      <w:r w:rsidRPr="00FD1464">
        <w:rPr>
          <w:rFonts w:ascii="Times New Roman" w:hAnsi="Times New Roman" w:cs="Times New Roman"/>
          <w:bCs/>
          <w:spacing w:val="-8"/>
          <w:sz w:val="24"/>
          <w:szCs w:val="24"/>
          <w:lang w:val="en-US"/>
        </w:rPr>
        <w:t>S</w:t>
      </w:r>
      <w:r w:rsidRPr="00FD1464">
        <w:rPr>
          <w:rFonts w:ascii="Times New Roman" w:hAnsi="Times New Roman" w:cs="Times New Roman"/>
          <w:bCs/>
          <w:spacing w:val="-8"/>
          <w:sz w:val="24"/>
          <w:szCs w:val="24"/>
        </w:rPr>
        <w:t xml:space="preserve">, перемещающий кулачки, </w:t>
      </w:r>
      <w:r w:rsidRPr="00FD1464">
        <w:rPr>
          <w:rFonts w:ascii="Times New Roman" w:hAnsi="Times New Roman" w:cs="Times New Roman"/>
          <w:bCs/>
          <w:spacing w:val="-6"/>
          <w:sz w:val="24"/>
          <w:szCs w:val="24"/>
        </w:rPr>
        <w:t xml:space="preserve">закрепляющие заготовку. При этом вследствие самоторможения </w:t>
      </w:r>
      <w:r w:rsidRPr="00FD1464">
        <w:rPr>
          <w:rFonts w:ascii="Times New Roman" w:hAnsi="Times New Roman" w:cs="Times New Roman"/>
          <w:bCs/>
          <w:sz w:val="24"/>
          <w:szCs w:val="24"/>
        </w:rPr>
        <w:t xml:space="preserve">червяка </w:t>
      </w:r>
      <w:proofErr w:type="gramStart"/>
      <w:r w:rsidRPr="00FD1464">
        <w:rPr>
          <w:rFonts w:ascii="Times New Roman" w:hAnsi="Times New Roman" w:cs="Times New Roman"/>
          <w:bCs/>
          <w:sz w:val="24"/>
          <w:szCs w:val="24"/>
        </w:rPr>
        <w:t>водило</w:t>
      </w:r>
      <w:proofErr w:type="gramEnd"/>
      <w:r w:rsidRPr="00FD1464">
        <w:rPr>
          <w:rFonts w:ascii="Times New Roman" w:hAnsi="Times New Roman" w:cs="Times New Roman"/>
          <w:bCs/>
          <w:sz w:val="24"/>
          <w:szCs w:val="24"/>
        </w:rPr>
        <w:t xml:space="preserve"> остается неподвижным.</w:t>
      </w:r>
    </w:p>
    <w:p w:rsidR="003E6D0B" w:rsidRPr="00FD1464" w:rsidRDefault="003E6D0B" w:rsidP="003E6D0B">
      <w:pPr>
        <w:shd w:val="clear" w:color="auto" w:fill="FFFFFF"/>
        <w:spacing w:before="2" w:after="0" w:line="240" w:lineRule="auto"/>
        <w:ind w:left="24" w:firstLine="302"/>
        <w:jc w:val="both"/>
        <w:rPr>
          <w:rFonts w:ascii="Times New Roman" w:hAnsi="Times New Roman" w:cs="Times New Roman"/>
          <w:sz w:val="24"/>
          <w:szCs w:val="24"/>
        </w:rPr>
      </w:pPr>
      <w:r w:rsidRPr="00FD1464">
        <w:rPr>
          <w:rFonts w:ascii="Times New Roman" w:hAnsi="Times New Roman" w:cs="Times New Roman"/>
          <w:bCs/>
          <w:spacing w:val="-7"/>
          <w:sz w:val="24"/>
          <w:szCs w:val="24"/>
        </w:rPr>
        <w:t xml:space="preserve">Конструкция </w:t>
      </w:r>
      <w:proofErr w:type="spellStart"/>
      <w:r w:rsidRPr="00FD1464">
        <w:rPr>
          <w:rFonts w:ascii="Times New Roman" w:hAnsi="Times New Roman" w:cs="Times New Roman"/>
          <w:bCs/>
          <w:spacing w:val="-7"/>
          <w:sz w:val="24"/>
          <w:szCs w:val="24"/>
        </w:rPr>
        <w:t>быстроналаживаемого</w:t>
      </w:r>
      <w:proofErr w:type="spellEnd"/>
      <w:r w:rsidRPr="00FD1464">
        <w:rPr>
          <w:rFonts w:ascii="Times New Roman" w:hAnsi="Times New Roman" w:cs="Times New Roman"/>
          <w:bCs/>
          <w:spacing w:val="-7"/>
          <w:sz w:val="24"/>
          <w:szCs w:val="24"/>
        </w:rPr>
        <w:t xml:space="preserve"> клинового патрона ПБК </w:t>
      </w:r>
      <w:r w:rsidRPr="00FD1464">
        <w:rPr>
          <w:rFonts w:ascii="Times New Roman" w:hAnsi="Times New Roman" w:cs="Times New Roman"/>
          <w:bCs/>
          <w:spacing w:val="-3"/>
          <w:sz w:val="24"/>
          <w:szCs w:val="24"/>
        </w:rPr>
        <w:t xml:space="preserve">показана на рис. </w:t>
      </w:r>
      <w:r>
        <w:rPr>
          <w:rFonts w:ascii="Times New Roman" w:hAnsi="Times New Roman" w:cs="Times New Roman"/>
          <w:bCs/>
          <w:spacing w:val="-3"/>
          <w:sz w:val="24"/>
          <w:szCs w:val="24"/>
        </w:rPr>
        <w:t>24.1</w:t>
      </w:r>
      <w:r w:rsidRPr="00FD1464">
        <w:rPr>
          <w:rFonts w:ascii="Times New Roman" w:hAnsi="Times New Roman" w:cs="Times New Roman"/>
          <w:bCs/>
          <w:spacing w:val="-3"/>
          <w:sz w:val="24"/>
          <w:szCs w:val="24"/>
        </w:rPr>
        <w:t>, б. Быстрая смена или индивидуальная на</w:t>
      </w:r>
      <w:r w:rsidRPr="00FD1464">
        <w:rPr>
          <w:rFonts w:ascii="Times New Roman" w:hAnsi="Times New Roman" w:cs="Times New Roman"/>
          <w:bCs/>
          <w:spacing w:val="-3"/>
          <w:sz w:val="24"/>
          <w:szCs w:val="24"/>
        </w:rPr>
        <w:softHyphen/>
      </w:r>
      <w:r w:rsidRPr="00FD1464">
        <w:rPr>
          <w:rFonts w:ascii="Times New Roman" w:hAnsi="Times New Roman" w:cs="Times New Roman"/>
          <w:bCs/>
          <w:sz w:val="24"/>
          <w:szCs w:val="24"/>
        </w:rPr>
        <w:t xml:space="preserve">стройка кулачков </w:t>
      </w:r>
      <w:r w:rsidRPr="00FD1464">
        <w:rPr>
          <w:rFonts w:ascii="Times New Roman" w:hAnsi="Times New Roman" w:cs="Times New Roman"/>
          <w:bCs/>
          <w:i/>
          <w:iCs/>
          <w:sz w:val="24"/>
          <w:szCs w:val="24"/>
        </w:rPr>
        <w:t xml:space="preserve">6 </w:t>
      </w:r>
      <w:r w:rsidRPr="00FD1464">
        <w:rPr>
          <w:rFonts w:ascii="Times New Roman" w:hAnsi="Times New Roman" w:cs="Times New Roman"/>
          <w:bCs/>
          <w:sz w:val="24"/>
          <w:szCs w:val="24"/>
        </w:rPr>
        <w:t>на требуемый размер относительно основа</w:t>
      </w:r>
      <w:r w:rsidRPr="00FD1464">
        <w:rPr>
          <w:rFonts w:ascii="Times New Roman" w:hAnsi="Times New Roman" w:cs="Times New Roman"/>
          <w:bCs/>
          <w:sz w:val="24"/>
          <w:szCs w:val="24"/>
        </w:rPr>
        <w:softHyphen/>
      </w:r>
      <w:r w:rsidRPr="00FD1464">
        <w:rPr>
          <w:rFonts w:ascii="Times New Roman" w:hAnsi="Times New Roman" w:cs="Times New Roman"/>
          <w:bCs/>
          <w:spacing w:val="-6"/>
          <w:sz w:val="24"/>
          <w:szCs w:val="24"/>
        </w:rPr>
        <w:t xml:space="preserve">ний </w:t>
      </w:r>
      <w:r w:rsidRPr="00FD1464">
        <w:rPr>
          <w:rFonts w:ascii="Times New Roman" w:hAnsi="Times New Roman" w:cs="Times New Roman"/>
          <w:bCs/>
          <w:i/>
          <w:iCs/>
          <w:spacing w:val="-6"/>
          <w:sz w:val="24"/>
          <w:szCs w:val="24"/>
        </w:rPr>
        <w:t xml:space="preserve">3 </w:t>
      </w:r>
      <w:r w:rsidRPr="00FD1464">
        <w:rPr>
          <w:rFonts w:ascii="Times New Roman" w:hAnsi="Times New Roman" w:cs="Times New Roman"/>
          <w:bCs/>
          <w:spacing w:val="-6"/>
          <w:sz w:val="24"/>
          <w:szCs w:val="24"/>
        </w:rPr>
        <w:t xml:space="preserve">без последующего растачивания осуществляется поворотом </w:t>
      </w:r>
      <w:r w:rsidRPr="00FD1464">
        <w:rPr>
          <w:rFonts w:ascii="Times New Roman" w:hAnsi="Times New Roman" w:cs="Times New Roman"/>
          <w:bCs/>
          <w:spacing w:val="-5"/>
          <w:sz w:val="24"/>
          <w:szCs w:val="24"/>
        </w:rPr>
        <w:t>винта 5 со срезанной резьбой при помощи ключа на 90° в фикси</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2"/>
          <w:sz w:val="24"/>
          <w:szCs w:val="24"/>
        </w:rPr>
        <w:t xml:space="preserve">руемое подпружиненным шариком </w:t>
      </w:r>
      <w:r w:rsidRPr="00FD1464">
        <w:rPr>
          <w:rFonts w:ascii="Times New Roman" w:hAnsi="Times New Roman" w:cs="Times New Roman"/>
          <w:bCs/>
          <w:i/>
          <w:iCs/>
          <w:spacing w:val="-2"/>
          <w:sz w:val="24"/>
          <w:szCs w:val="24"/>
        </w:rPr>
        <w:t xml:space="preserve">4 </w:t>
      </w:r>
      <w:r w:rsidRPr="00FD1464">
        <w:rPr>
          <w:rFonts w:ascii="Times New Roman" w:hAnsi="Times New Roman" w:cs="Times New Roman"/>
          <w:bCs/>
          <w:spacing w:val="-2"/>
          <w:sz w:val="24"/>
          <w:szCs w:val="24"/>
        </w:rPr>
        <w:t>положение. При этом кула</w:t>
      </w:r>
      <w:r w:rsidRPr="00FD1464">
        <w:rPr>
          <w:rFonts w:ascii="Times New Roman" w:hAnsi="Times New Roman" w:cs="Times New Roman"/>
          <w:bCs/>
          <w:spacing w:val="-2"/>
          <w:sz w:val="24"/>
          <w:szCs w:val="24"/>
        </w:rPr>
        <w:softHyphen/>
      </w:r>
      <w:r w:rsidRPr="00FD1464">
        <w:rPr>
          <w:rFonts w:ascii="Times New Roman" w:hAnsi="Times New Roman" w:cs="Times New Roman"/>
          <w:bCs/>
          <w:spacing w:val="-3"/>
          <w:sz w:val="24"/>
          <w:szCs w:val="24"/>
        </w:rPr>
        <w:t xml:space="preserve">чок </w:t>
      </w:r>
      <w:r w:rsidRPr="00FD1464">
        <w:rPr>
          <w:rFonts w:ascii="Times New Roman" w:hAnsi="Times New Roman" w:cs="Times New Roman"/>
          <w:bCs/>
          <w:i/>
          <w:iCs/>
          <w:spacing w:val="-3"/>
          <w:sz w:val="24"/>
          <w:szCs w:val="24"/>
        </w:rPr>
        <w:t xml:space="preserve">6 </w:t>
      </w:r>
      <w:r w:rsidRPr="00FD1464">
        <w:rPr>
          <w:rFonts w:ascii="Times New Roman" w:hAnsi="Times New Roman" w:cs="Times New Roman"/>
          <w:bCs/>
          <w:spacing w:val="-3"/>
          <w:sz w:val="24"/>
          <w:szCs w:val="24"/>
        </w:rPr>
        <w:t xml:space="preserve">быстро вынимают из направляющих корпуса и заменяют </w:t>
      </w:r>
      <w:r w:rsidRPr="00FD1464">
        <w:rPr>
          <w:rFonts w:ascii="Times New Roman" w:hAnsi="Times New Roman" w:cs="Times New Roman"/>
          <w:bCs/>
          <w:spacing w:val="-7"/>
          <w:sz w:val="24"/>
          <w:szCs w:val="24"/>
        </w:rPr>
        <w:lastRenderedPageBreak/>
        <w:t xml:space="preserve">другим или перемещают в требуемое положение. Для ориентации </w:t>
      </w:r>
      <w:r w:rsidRPr="00FD1464">
        <w:rPr>
          <w:rFonts w:ascii="Times New Roman" w:hAnsi="Times New Roman" w:cs="Times New Roman"/>
          <w:bCs/>
          <w:spacing w:val="-10"/>
          <w:sz w:val="24"/>
          <w:szCs w:val="24"/>
        </w:rPr>
        <w:t xml:space="preserve">положения кулачка на торце корпуса выполнены концентричные </w:t>
      </w:r>
      <w:r w:rsidRPr="00FD1464">
        <w:rPr>
          <w:rFonts w:ascii="Times New Roman" w:hAnsi="Times New Roman" w:cs="Times New Roman"/>
          <w:bCs/>
          <w:spacing w:val="-4"/>
          <w:sz w:val="24"/>
          <w:szCs w:val="24"/>
        </w:rPr>
        <w:t xml:space="preserve">окружности. После установки кулачка </w:t>
      </w:r>
      <w:r w:rsidRPr="00FD1464">
        <w:rPr>
          <w:rFonts w:ascii="Times New Roman" w:hAnsi="Times New Roman" w:cs="Times New Roman"/>
          <w:bCs/>
          <w:i/>
          <w:iCs/>
          <w:spacing w:val="-4"/>
          <w:sz w:val="24"/>
          <w:szCs w:val="24"/>
        </w:rPr>
        <w:t xml:space="preserve">6 </w:t>
      </w:r>
      <w:r w:rsidRPr="00FD1464">
        <w:rPr>
          <w:rFonts w:ascii="Times New Roman" w:hAnsi="Times New Roman" w:cs="Times New Roman"/>
          <w:bCs/>
          <w:spacing w:val="-4"/>
          <w:sz w:val="24"/>
          <w:szCs w:val="24"/>
        </w:rPr>
        <w:t xml:space="preserve">на требуемый размер </w:t>
      </w:r>
      <w:r w:rsidRPr="00FD1464">
        <w:rPr>
          <w:rFonts w:ascii="Times New Roman" w:hAnsi="Times New Roman" w:cs="Times New Roman"/>
          <w:bCs/>
          <w:sz w:val="24"/>
          <w:szCs w:val="24"/>
        </w:rPr>
        <w:t xml:space="preserve">поворотом винта </w:t>
      </w:r>
      <w:r w:rsidRPr="00FD1464">
        <w:rPr>
          <w:rFonts w:ascii="Times New Roman" w:hAnsi="Times New Roman" w:cs="Times New Roman"/>
          <w:bCs/>
          <w:i/>
          <w:iCs/>
          <w:sz w:val="24"/>
          <w:szCs w:val="24"/>
        </w:rPr>
        <w:t xml:space="preserve">5 </w:t>
      </w:r>
      <w:r w:rsidRPr="00FD1464">
        <w:rPr>
          <w:rFonts w:ascii="Times New Roman" w:hAnsi="Times New Roman" w:cs="Times New Roman"/>
          <w:bCs/>
          <w:sz w:val="24"/>
          <w:szCs w:val="24"/>
        </w:rPr>
        <w:t>резьбу винта вводят в зацепление с резьбой</w:t>
      </w:r>
      <w:r w:rsidRPr="00FD1464">
        <w:rPr>
          <w:rFonts w:ascii="Times New Roman" w:hAnsi="Times New Roman" w:cs="Times New Roman"/>
          <w:b/>
          <w:bCs/>
          <w:sz w:val="24"/>
          <w:szCs w:val="24"/>
        </w:rPr>
        <w:t xml:space="preserve"> </w:t>
      </w:r>
      <w:r w:rsidRPr="00FD1464">
        <w:rPr>
          <w:rFonts w:ascii="Times New Roman" w:hAnsi="Times New Roman" w:cs="Times New Roman"/>
          <w:bCs/>
          <w:sz w:val="24"/>
          <w:szCs w:val="24"/>
        </w:rPr>
        <w:t xml:space="preserve">кулачка </w:t>
      </w:r>
      <w:r w:rsidRPr="00FD1464">
        <w:rPr>
          <w:rFonts w:ascii="Times New Roman" w:hAnsi="Times New Roman" w:cs="Times New Roman"/>
          <w:bCs/>
          <w:i/>
          <w:iCs/>
          <w:sz w:val="24"/>
          <w:szCs w:val="24"/>
        </w:rPr>
        <w:t>6.</w:t>
      </w:r>
    </w:p>
    <w:p w:rsidR="00ED0C09" w:rsidRPr="00FD1464" w:rsidRDefault="00ED0C09" w:rsidP="00ED0C09">
      <w:pPr>
        <w:shd w:val="clear" w:color="auto" w:fill="FFFFFF"/>
        <w:spacing w:after="0" w:line="240" w:lineRule="auto"/>
        <w:ind w:right="7" w:firstLine="310"/>
        <w:jc w:val="both"/>
        <w:rPr>
          <w:rFonts w:ascii="Times New Roman" w:hAnsi="Times New Roman" w:cs="Times New Roman"/>
          <w:sz w:val="24"/>
          <w:szCs w:val="24"/>
        </w:rPr>
      </w:pPr>
    </w:p>
    <w:p w:rsidR="00ED0C09" w:rsidRPr="00FD1464" w:rsidRDefault="00ED0C09" w:rsidP="00ED0C09">
      <w:pPr>
        <w:shd w:val="clear" w:color="auto" w:fill="FFFFFF"/>
        <w:spacing w:after="0" w:line="240" w:lineRule="auto"/>
        <w:ind w:right="7" w:firstLine="310"/>
        <w:jc w:val="center"/>
        <w:rPr>
          <w:rFonts w:ascii="Times New Roman" w:hAnsi="Times New Roman" w:cs="Times New Roman"/>
          <w:sz w:val="24"/>
          <w:szCs w:val="24"/>
        </w:rPr>
      </w:pPr>
      <w:r w:rsidRPr="00FD1464">
        <w:rPr>
          <w:rFonts w:ascii="Times New Roman" w:hAnsi="Times New Roman" w:cs="Times New Roman"/>
          <w:noProof/>
          <w:sz w:val="24"/>
          <w:szCs w:val="24"/>
        </w:rPr>
        <w:drawing>
          <wp:inline distT="0" distB="0" distL="0" distR="0">
            <wp:extent cx="3987165" cy="2860040"/>
            <wp:effectExtent l="19050" t="0" r="0" b="0"/>
            <wp:docPr id="12"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77"/>
                    <a:srcRect/>
                    <a:stretch>
                      <a:fillRect/>
                    </a:stretch>
                  </pic:blipFill>
                  <pic:spPr bwMode="auto">
                    <a:xfrm>
                      <a:off x="0" y="0"/>
                      <a:ext cx="3987165" cy="2860040"/>
                    </a:xfrm>
                    <a:prstGeom prst="rect">
                      <a:avLst/>
                    </a:prstGeom>
                    <a:noFill/>
                    <a:ln w="9525">
                      <a:noFill/>
                      <a:miter lim="800000"/>
                      <a:headEnd/>
                      <a:tailEnd/>
                    </a:ln>
                  </pic:spPr>
                </pic:pic>
              </a:graphicData>
            </a:graphic>
          </wp:inline>
        </w:drawing>
      </w:r>
    </w:p>
    <w:p w:rsidR="00ED0C09" w:rsidRPr="00FD1464" w:rsidRDefault="00ED0C09" w:rsidP="00ED0C09">
      <w:pPr>
        <w:shd w:val="clear" w:color="auto" w:fill="FFFFFF"/>
        <w:spacing w:after="0" w:line="240" w:lineRule="auto"/>
        <w:ind w:right="7" w:firstLine="310"/>
        <w:jc w:val="center"/>
        <w:rPr>
          <w:rFonts w:ascii="Times New Roman" w:hAnsi="Times New Roman" w:cs="Times New Roman"/>
          <w:sz w:val="24"/>
          <w:szCs w:val="24"/>
        </w:rPr>
      </w:pPr>
    </w:p>
    <w:p w:rsidR="00ED0C09" w:rsidRPr="00FD1464" w:rsidRDefault="00ED0C09" w:rsidP="00ED0C09">
      <w:pPr>
        <w:shd w:val="clear" w:color="auto" w:fill="FFFFFF"/>
        <w:spacing w:before="276" w:after="0" w:line="240" w:lineRule="auto"/>
        <w:ind w:left="24"/>
        <w:jc w:val="center"/>
        <w:rPr>
          <w:rFonts w:ascii="Times New Roman" w:hAnsi="Times New Roman" w:cs="Times New Roman"/>
          <w:sz w:val="24"/>
          <w:szCs w:val="24"/>
        </w:rPr>
      </w:pPr>
      <w:r w:rsidRPr="00FD1464">
        <w:rPr>
          <w:rFonts w:ascii="Times New Roman" w:hAnsi="Times New Roman" w:cs="Times New Roman"/>
          <w:bCs/>
          <w:spacing w:val="-4"/>
          <w:sz w:val="24"/>
          <w:szCs w:val="24"/>
        </w:rPr>
        <w:t xml:space="preserve">Рис. </w:t>
      </w:r>
      <w:r w:rsidR="00F71F82">
        <w:rPr>
          <w:rFonts w:ascii="Times New Roman" w:hAnsi="Times New Roman" w:cs="Times New Roman"/>
          <w:bCs/>
          <w:spacing w:val="-4"/>
          <w:sz w:val="24"/>
          <w:szCs w:val="24"/>
        </w:rPr>
        <w:t>2</w:t>
      </w:r>
      <w:r w:rsidR="003E6D0B">
        <w:rPr>
          <w:rFonts w:ascii="Times New Roman" w:hAnsi="Times New Roman" w:cs="Times New Roman"/>
          <w:bCs/>
          <w:spacing w:val="-4"/>
          <w:sz w:val="24"/>
          <w:szCs w:val="24"/>
        </w:rPr>
        <w:t>4</w:t>
      </w:r>
      <w:r w:rsidR="00F71F82">
        <w:rPr>
          <w:rFonts w:ascii="Times New Roman" w:hAnsi="Times New Roman" w:cs="Times New Roman"/>
          <w:bCs/>
          <w:spacing w:val="-4"/>
          <w:sz w:val="24"/>
          <w:szCs w:val="24"/>
        </w:rPr>
        <w:t>.1</w:t>
      </w:r>
      <w:r w:rsidRPr="00FD1464">
        <w:rPr>
          <w:rFonts w:ascii="Times New Roman" w:hAnsi="Times New Roman" w:cs="Times New Roman"/>
          <w:bCs/>
          <w:spacing w:val="-4"/>
          <w:sz w:val="24"/>
          <w:szCs w:val="24"/>
        </w:rPr>
        <w:t>. Патроны быстропереналаживаемые</w:t>
      </w:r>
    </w:p>
    <w:p w:rsidR="002E04A7" w:rsidRPr="00FD1464" w:rsidRDefault="002E04A7" w:rsidP="00ED0C09">
      <w:pPr>
        <w:shd w:val="clear" w:color="auto" w:fill="FFFFFF"/>
        <w:spacing w:before="2" w:after="0" w:line="240" w:lineRule="auto"/>
        <w:ind w:left="24" w:firstLine="302"/>
        <w:jc w:val="both"/>
        <w:rPr>
          <w:rFonts w:ascii="Times New Roman" w:hAnsi="Times New Roman" w:cs="Times New Roman"/>
          <w:bCs/>
          <w:spacing w:val="-7"/>
          <w:sz w:val="24"/>
          <w:szCs w:val="24"/>
        </w:rPr>
      </w:pPr>
    </w:p>
    <w:p w:rsidR="00ED0C09" w:rsidRPr="00FD1464" w:rsidRDefault="00ED0C09" w:rsidP="00ED0C09">
      <w:pPr>
        <w:shd w:val="clear" w:color="auto" w:fill="FFFFFF"/>
        <w:spacing w:before="2" w:after="0" w:line="240" w:lineRule="auto"/>
        <w:ind w:left="24" w:firstLine="302"/>
        <w:jc w:val="center"/>
        <w:rPr>
          <w:rFonts w:ascii="Times New Roman" w:hAnsi="Times New Roman" w:cs="Times New Roman"/>
          <w:sz w:val="24"/>
          <w:szCs w:val="24"/>
        </w:rPr>
      </w:pPr>
      <w:r w:rsidRPr="00FD1464">
        <w:rPr>
          <w:rFonts w:ascii="Times New Roman" w:hAnsi="Times New Roman" w:cs="Times New Roman"/>
          <w:noProof/>
          <w:sz w:val="24"/>
          <w:szCs w:val="24"/>
        </w:rPr>
        <w:drawing>
          <wp:inline distT="0" distB="0" distL="0" distR="0">
            <wp:extent cx="3678555" cy="2477135"/>
            <wp:effectExtent l="19050" t="0" r="0" b="0"/>
            <wp:docPr id="13"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178"/>
                    <a:srcRect/>
                    <a:stretch>
                      <a:fillRect/>
                    </a:stretch>
                  </pic:blipFill>
                  <pic:spPr bwMode="auto">
                    <a:xfrm>
                      <a:off x="0" y="0"/>
                      <a:ext cx="3678555" cy="2477135"/>
                    </a:xfrm>
                    <a:prstGeom prst="rect">
                      <a:avLst/>
                    </a:prstGeom>
                    <a:noFill/>
                    <a:ln w="9525">
                      <a:noFill/>
                      <a:miter lim="800000"/>
                      <a:headEnd/>
                      <a:tailEnd/>
                    </a:ln>
                  </pic:spPr>
                </pic:pic>
              </a:graphicData>
            </a:graphic>
          </wp:inline>
        </w:drawing>
      </w:r>
    </w:p>
    <w:p w:rsidR="00ED0C09" w:rsidRPr="00FD1464" w:rsidRDefault="00ED0C09" w:rsidP="00ED0C09">
      <w:pPr>
        <w:shd w:val="clear" w:color="auto" w:fill="FFFFFF"/>
        <w:spacing w:before="142" w:after="0" w:line="240" w:lineRule="auto"/>
        <w:ind w:left="7" w:right="55"/>
        <w:jc w:val="center"/>
        <w:rPr>
          <w:rFonts w:ascii="Times New Roman" w:hAnsi="Times New Roman" w:cs="Times New Roman"/>
          <w:sz w:val="24"/>
          <w:szCs w:val="24"/>
        </w:rPr>
      </w:pPr>
      <w:r w:rsidRPr="00FD1464">
        <w:rPr>
          <w:rFonts w:ascii="Times New Roman" w:hAnsi="Times New Roman" w:cs="Times New Roman"/>
          <w:bCs/>
          <w:spacing w:val="-5"/>
          <w:sz w:val="24"/>
          <w:szCs w:val="24"/>
        </w:rPr>
        <w:t xml:space="preserve">Рис. </w:t>
      </w:r>
      <w:r w:rsidR="00AE467E">
        <w:rPr>
          <w:rFonts w:ascii="Times New Roman" w:hAnsi="Times New Roman" w:cs="Times New Roman"/>
          <w:bCs/>
          <w:spacing w:val="-5"/>
          <w:sz w:val="24"/>
          <w:szCs w:val="24"/>
        </w:rPr>
        <w:t>2</w:t>
      </w:r>
      <w:r w:rsidR="003E6D0B">
        <w:rPr>
          <w:rFonts w:ascii="Times New Roman" w:hAnsi="Times New Roman" w:cs="Times New Roman"/>
          <w:bCs/>
          <w:spacing w:val="-5"/>
          <w:sz w:val="24"/>
          <w:szCs w:val="24"/>
        </w:rPr>
        <w:t>4</w:t>
      </w:r>
      <w:r w:rsidR="00AE467E">
        <w:rPr>
          <w:rFonts w:ascii="Times New Roman" w:hAnsi="Times New Roman" w:cs="Times New Roman"/>
          <w:bCs/>
          <w:spacing w:val="-5"/>
          <w:sz w:val="24"/>
          <w:szCs w:val="24"/>
        </w:rPr>
        <w:t>.2</w:t>
      </w:r>
      <w:r w:rsidRPr="00FD1464">
        <w:rPr>
          <w:rFonts w:ascii="Times New Roman" w:hAnsi="Times New Roman" w:cs="Times New Roman"/>
          <w:bCs/>
          <w:spacing w:val="-5"/>
          <w:sz w:val="24"/>
          <w:szCs w:val="24"/>
        </w:rPr>
        <w:t>. Комбинированный патрон, налаженный на установку заготовок в кулач</w:t>
      </w:r>
      <w:r w:rsidRPr="00FD1464">
        <w:rPr>
          <w:rFonts w:ascii="Times New Roman" w:hAnsi="Times New Roman" w:cs="Times New Roman"/>
          <w:bCs/>
          <w:sz w:val="24"/>
          <w:szCs w:val="24"/>
        </w:rPr>
        <w:t xml:space="preserve">ках </w:t>
      </w:r>
      <w:r w:rsidRPr="00FD1464">
        <w:rPr>
          <w:rFonts w:ascii="Times New Roman" w:hAnsi="Times New Roman" w:cs="Times New Roman"/>
          <w:bCs/>
          <w:i/>
          <w:iCs/>
          <w:sz w:val="24"/>
          <w:szCs w:val="24"/>
        </w:rPr>
        <w:t xml:space="preserve">(а) </w:t>
      </w:r>
      <w:r w:rsidRPr="00FD1464">
        <w:rPr>
          <w:rFonts w:ascii="Times New Roman" w:hAnsi="Times New Roman" w:cs="Times New Roman"/>
          <w:bCs/>
          <w:sz w:val="24"/>
          <w:szCs w:val="24"/>
        </w:rPr>
        <w:t>и в центрах (б)</w:t>
      </w:r>
    </w:p>
    <w:p w:rsidR="00ED0C09" w:rsidRPr="00FD1464" w:rsidRDefault="00ED0C09" w:rsidP="00ED0C09">
      <w:pPr>
        <w:shd w:val="clear" w:color="auto" w:fill="FFFFFF"/>
        <w:spacing w:before="130" w:after="0" w:line="240" w:lineRule="auto"/>
        <w:ind w:right="31"/>
        <w:jc w:val="both"/>
        <w:rPr>
          <w:rFonts w:ascii="Times New Roman" w:hAnsi="Times New Roman" w:cs="Times New Roman"/>
          <w:sz w:val="24"/>
          <w:szCs w:val="24"/>
        </w:rPr>
      </w:pPr>
      <w:r w:rsidRPr="00FD1464">
        <w:rPr>
          <w:rFonts w:ascii="Times New Roman" w:hAnsi="Times New Roman" w:cs="Times New Roman"/>
          <w:bCs/>
          <w:sz w:val="24"/>
          <w:szCs w:val="24"/>
        </w:rPr>
        <w:t xml:space="preserve">При этом подпружиненный шарик </w:t>
      </w:r>
      <w:r w:rsidRPr="00FD1464">
        <w:rPr>
          <w:rFonts w:ascii="Times New Roman" w:hAnsi="Times New Roman" w:cs="Times New Roman"/>
          <w:bCs/>
          <w:i/>
          <w:iCs/>
          <w:sz w:val="24"/>
          <w:szCs w:val="24"/>
        </w:rPr>
        <w:t xml:space="preserve">4 </w:t>
      </w:r>
      <w:r w:rsidRPr="00FD1464">
        <w:rPr>
          <w:rFonts w:ascii="Times New Roman" w:hAnsi="Times New Roman" w:cs="Times New Roman"/>
          <w:bCs/>
          <w:sz w:val="24"/>
          <w:szCs w:val="24"/>
        </w:rPr>
        <w:t xml:space="preserve">заскакивает в </w:t>
      </w:r>
      <w:r w:rsidRPr="00FD1464">
        <w:rPr>
          <w:rFonts w:ascii="Times New Roman" w:hAnsi="Times New Roman" w:cs="Times New Roman"/>
          <w:bCs/>
          <w:spacing w:val="-6"/>
          <w:sz w:val="24"/>
          <w:szCs w:val="24"/>
        </w:rPr>
        <w:t xml:space="preserve">лунку винта с характерным щелчком, фиксируя его положение. </w:t>
      </w:r>
      <w:r w:rsidRPr="00FD1464">
        <w:rPr>
          <w:rFonts w:ascii="Times New Roman" w:hAnsi="Times New Roman" w:cs="Times New Roman"/>
          <w:bCs/>
          <w:spacing w:val="-7"/>
          <w:sz w:val="24"/>
          <w:szCs w:val="24"/>
        </w:rPr>
        <w:t>Быстрая переналадка кулачков осуществляется поочередно, не</w:t>
      </w:r>
      <w:r w:rsidRPr="00FD1464">
        <w:rPr>
          <w:rFonts w:ascii="Times New Roman" w:hAnsi="Times New Roman" w:cs="Times New Roman"/>
          <w:bCs/>
          <w:spacing w:val="-2"/>
          <w:sz w:val="24"/>
          <w:szCs w:val="24"/>
        </w:rPr>
        <w:t xml:space="preserve">зависимо друг от друга </w:t>
      </w:r>
      <w:r w:rsidRPr="00FD1464">
        <w:rPr>
          <w:rFonts w:ascii="Times New Roman" w:hAnsi="Times New Roman" w:cs="Times New Roman"/>
          <w:bCs/>
          <w:spacing w:val="-2"/>
          <w:sz w:val="24"/>
          <w:szCs w:val="24"/>
          <w:lang w:val="en-US"/>
        </w:rPr>
        <w:t>IB</w:t>
      </w:r>
      <w:r w:rsidRPr="00FD1464">
        <w:rPr>
          <w:rFonts w:ascii="Times New Roman" w:hAnsi="Times New Roman" w:cs="Times New Roman"/>
          <w:bCs/>
          <w:spacing w:val="-2"/>
          <w:sz w:val="24"/>
          <w:szCs w:val="24"/>
        </w:rPr>
        <w:t xml:space="preserve"> течение 2 мин. Быстрый режим заго</w:t>
      </w:r>
      <w:r w:rsidRPr="00FD1464">
        <w:rPr>
          <w:rFonts w:ascii="Times New Roman" w:hAnsi="Times New Roman" w:cs="Times New Roman"/>
          <w:bCs/>
          <w:spacing w:val="-2"/>
          <w:sz w:val="24"/>
          <w:szCs w:val="24"/>
        </w:rPr>
        <w:softHyphen/>
      </w:r>
      <w:r w:rsidRPr="00FD1464">
        <w:rPr>
          <w:rFonts w:ascii="Times New Roman" w:hAnsi="Times New Roman" w:cs="Times New Roman"/>
          <w:bCs/>
          <w:spacing w:val="-1"/>
          <w:sz w:val="24"/>
          <w:szCs w:val="24"/>
        </w:rPr>
        <w:t>товки осуществляется перемещением клиновой втулки 1 в кор</w:t>
      </w:r>
      <w:r w:rsidRPr="00FD1464">
        <w:rPr>
          <w:rFonts w:ascii="Times New Roman" w:hAnsi="Times New Roman" w:cs="Times New Roman"/>
          <w:bCs/>
          <w:spacing w:val="-1"/>
          <w:sz w:val="24"/>
          <w:szCs w:val="24"/>
        </w:rPr>
        <w:softHyphen/>
      </w:r>
      <w:r w:rsidRPr="00FD1464">
        <w:rPr>
          <w:rFonts w:ascii="Times New Roman" w:hAnsi="Times New Roman" w:cs="Times New Roman"/>
          <w:bCs/>
          <w:spacing w:val="-8"/>
          <w:sz w:val="24"/>
          <w:szCs w:val="24"/>
        </w:rPr>
        <w:t xml:space="preserve">пусе </w:t>
      </w:r>
      <w:r w:rsidRPr="00FD1464">
        <w:rPr>
          <w:rFonts w:ascii="Times New Roman" w:hAnsi="Times New Roman" w:cs="Times New Roman"/>
          <w:bCs/>
          <w:i/>
          <w:iCs/>
          <w:spacing w:val="-8"/>
          <w:sz w:val="24"/>
          <w:szCs w:val="24"/>
        </w:rPr>
        <w:t xml:space="preserve">2 </w:t>
      </w:r>
      <w:r w:rsidRPr="00FD1464">
        <w:rPr>
          <w:rFonts w:ascii="Times New Roman" w:hAnsi="Times New Roman" w:cs="Times New Roman"/>
          <w:bCs/>
          <w:spacing w:val="-8"/>
          <w:sz w:val="24"/>
          <w:szCs w:val="24"/>
        </w:rPr>
        <w:t>патрона посредством механизированного (пневматического, гидравлического или электромеханического) привода, устанавли</w:t>
      </w:r>
      <w:r w:rsidRPr="00FD1464">
        <w:rPr>
          <w:rFonts w:ascii="Times New Roman" w:hAnsi="Times New Roman" w:cs="Times New Roman"/>
          <w:bCs/>
          <w:spacing w:val="-8"/>
          <w:sz w:val="24"/>
          <w:szCs w:val="24"/>
        </w:rPr>
        <w:softHyphen/>
      </w:r>
      <w:r w:rsidRPr="00FD1464">
        <w:rPr>
          <w:rFonts w:ascii="Times New Roman" w:hAnsi="Times New Roman" w:cs="Times New Roman"/>
          <w:bCs/>
          <w:sz w:val="24"/>
          <w:szCs w:val="24"/>
        </w:rPr>
        <w:t>ваемого на заднем кольце шпинделя станка.</w:t>
      </w:r>
    </w:p>
    <w:p w:rsidR="00ED0C09" w:rsidRPr="00FD1464" w:rsidRDefault="00ED0C09" w:rsidP="00ED0C09">
      <w:pPr>
        <w:shd w:val="clear" w:color="auto" w:fill="FFFFFF"/>
        <w:spacing w:after="0" w:line="240" w:lineRule="auto"/>
        <w:ind w:left="10" w:right="17" w:firstLine="312"/>
        <w:jc w:val="both"/>
        <w:rPr>
          <w:rFonts w:ascii="Times New Roman" w:hAnsi="Times New Roman" w:cs="Times New Roman"/>
          <w:sz w:val="24"/>
          <w:szCs w:val="24"/>
        </w:rPr>
      </w:pPr>
      <w:r w:rsidRPr="00FD1464">
        <w:rPr>
          <w:rFonts w:ascii="Times New Roman" w:hAnsi="Times New Roman" w:cs="Times New Roman"/>
          <w:bCs/>
          <w:spacing w:val="-3"/>
          <w:sz w:val="24"/>
          <w:szCs w:val="24"/>
        </w:rPr>
        <w:t xml:space="preserve">Патрон конструкций ПЗК (рис. </w:t>
      </w:r>
      <w:r w:rsidR="00AE467E">
        <w:rPr>
          <w:rFonts w:ascii="Times New Roman" w:hAnsi="Times New Roman" w:cs="Times New Roman"/>
          <w:bCs/>
          <w:spacing w:val="-3"/>
          <w:sz w:val="24"/>
          <w:szCs w:val="24"/>
        </w:rPr>
        <w:t>2</w:t>
      </w:r>
      <w:r w:rsidR="003E6D0B">
        <w:rPr>
          <w:rFonts w:ascii="Times New Roman" w:hAnsi="Times New Roman" w:cs="Times New Roman"/>
          <w:bCs/>
          <w:spacing w:val="-3"/>
          <w:sz w:val="24"/>
          <w:szCs w:val="24"/>
        </w:rPr>
        <w:t>4</w:t>
      </w:r>
      <w:r w:rsidR="00AE467E">
        <w:rPr>
          <w:rFonts w:ascii="Times New Roman" w:hAnsi="Times New Roman" w:cs="Times New Roman"/>
          <w:bCs/>
          <w:spacing w:val="-3"/>
          <w:sz w:val="24"/>
          <w:szCs w:val="24"/>
        </w:rPr>
        <w:t>.1</w:t>
      </w:r>
      <w:r w:rsidRPr="00FD1464">
        <w:rPr>
          <w:rFonts w:ascii="Times New Roman" w:hAnsi="Times New Roman" w:cs="Times New Roman"/>
          <w:bCs/>
          <w:spacing w:val="-3"/>
          <w:sz w:val="24"/>
          <w:szCs w:val="24"/>
        </w:rPr>
        <w:t xml:space="preserve">, в) состоит из корпуса 5, </w:t>
      </w:r>
      <w:r w:rsidRPr="00FD1464">
        <w:rPr>
          <w:rFonts w:ascii="Times New Roman" w:hAnsi="Times New Roman" w:cs="Times New Roman"/>
          <w:bCs/>
          <w:spacing w:val="-6"/>
          <w:sz w:val="24"/>
          <w:szCs w:val="24"/>
        </w:rPr>
        <w:t xml:space="preserve">сменного </w:t>
      </w:r>
      <w:r w:rsidRPr="00FD1464">
        <w:rPr>
          <w:rFonts w:ascii="Times New Roman" w:hAnsi="Times New Roman" w:cs="Times New Roman"/>
          <w:bCs/>
          <w:i/>
          <w:iCs/>
          <w:spacing w:val="-6"/>
          <w:sz w:val="24"/>
          <w:szCs w:val="24"/>
        </w:rPr>
        <w:t xml:space="preserve">4 </w:t>
      </w:r>
      <w:r w:rsidRPr="00FD1464">
        <w:rPr>
          <w:rFonts w:ascii="Times New Roman" w:hAnsi="Times New Roman" w:cs="Times New Roman"/>
          <w:bCs/>
          <w:spacing w:val="-6"/>
          <w:sz w:val="24"/>
          <w:szCs w:val="24"/>
        </w:rPr>
        <w:t xml:space="preserve">и основного 1 кулачков, эксцентрикового валика </w:t>
      </w:r>
      <w:r w:rsidRPr="00FD1464">
        <w:rPr>
          <w:rFonts w:ascii="Times New Roman" w:hAnsi="Times New Roman" w:cs="Times New Roman"/>
          <w:bCs/>
          <w:i/>
          <w:iCs/>
          <w:spacing w:val="-6"/>
          <w:sz w:val="24"/>
          <w:szCs w:val="24"/>
        </w:rPr>
        <w:t xml:space="preserve">2, </w:t>
      </w:r>
      <w:r w:rsidRPr="00FD1464">
        <w:rPr>
          <w:rFonts w:ascii="Times New Roman" w:hAnsi="Times New Roman" w:cs="Times New Roman"/>
          <w:bCs/>
          <w:spacing w:val="-8"/>
          <w:sz w:val="24"/>
          <w:szCs w:val="24"/>
        </w:rPr>
        <w:t>посредством которого осуществляется закрепление кулачков, при</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3"/>
          <w:sz w:val="24"/>
          <w:szCs w:val="24"/>
        </w:rPr>
        <w:t xml:space="preserve">жима </w:t>
      </w:r>
      <w:r w:rsidRPr="00FD1464">
        <w:rPr>
          <w:rFonts w:ascii="Times New Roman" w:hAnsi="Times New Roman" w:cs="Times New Roman"/>
          <w:bCs/>
          <w:i/>
          <w:iCs/>
          <w:spacing w:val="-3"/>
          <w:sz w:val="24"/>
          <w:szCs w:val="24"/>
        </w:rPr>
        <w:t xml:space="preserve">3 </w:t>
      </w:r>
      <w:r w:rsidRPr="00FD1464">
        <w:rPr>
          <w:rFonts w:ascii="Times New Roman" w:hAnsi="Times New Roman" w:cs="Times New Roman"/>
          <w:bCs/>
          <w:spacing w:val="-3"/>
          <w:sz w:val="24"/>
          <w:szCs w:val="24"/>
        </w:rPr>
        <w:t xml:space="preserve">и штока </w:t>
      </w:r>
      <w:r w:rsidRPr="00FD1464">
        <w:rPr>
          <w:rFonts w:ascii="Times New Roman" w:hAnsi="Times New Roman" w:cs="Times New Roman"/>
          <w:bCs/>
          <w:i/>
          <w:iCs/>
          <w:spacing w:val="-3"/>
          <w:sz w:val="24"/>
          <w:szCs w:val="24"/>
        </w:rPr>
        <w:t xml:space="preserve">6, </w:t>
      </w:r>
      <w:r w:rsidRPr="00FD1464">
        <w:rPr>
          <w:rFonts w:ascii="Times New Roman" w:hAnsi="Times New Roman" w:cs="Times New Roman"/>
          <w:bCs/>
          <w:spacing w:val="-3"/>
          <w:sz w:val="24"/>
          <w:szCs w:val="24"/>
        </w:rPr>
        <w:t>Для быстрой переналадки кулачков повора</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11"/>
          <w:sz w:val="24"/>
          <w:szCs w:val="24"/>
        </w:rPr>
        <w:t xml:space="preserve">чивают ключом эксцентриковый валик </w:t>
      </w:r>
      <w:r w:rsidRPr="00FD1464">
        <w:rPr>
          <w:rFonts w:ascii="Times New Roman" w:hAnsi="Times New Roman" w:cs="Times New Roman"/>
          <w:bCs/>
          <w:i/>
          <w:iCs/>
          <w:spacing w:val="-11"/>
          <w:sz w:val="24"/>
          <w:szCs w:val="24"/>
        </w:rPr>
        <w:t xml:space="preserve">2. </w:t>
      </w:r>
      <w:r w:rsidRPr="00FD1464">
        <w:rPr>
          <w:rFonts w:ascii="Times New Roman" w:hAnsi="Times New Roman" w:cs="Times New Roman"/>
          <w:bCs/>
          <w:spacing w:val="-11"/>
          <w:sz w:val="24"/>
          <w:szCs w:val="24"/>
        </w:rPr>
        <w:t xml:space="preserve">При этом прижим </w:t>
      </w:r>
      <w:r w:rsidRPr="00FD1464">
        <w:rPr>
          <w:rFonts w:ascii="Times New Roman" w:hAnsi="Times New Roman" w:cs="Times New Roman"/>
          <w:bCs/>
          <w:i/>
          <w:iCs/>
          <w:spacing w:val="-11"/>
          <w:sz w:val="24"/>
          <w:szCs w:val="24"/>
        </w:rPr>
        <w:t xml:space="preserve">3 </w:t>
      </w:r>
      <w:r w:rsidRPr="00FD1464">
        <w:rPr>
          <w:rFonts w:ascii="Times New Roman" w:hAnsi="Times New Roman" w:cs="Times New Roman"/>
          <w:bCs/>
          <w:spacing w:val="-11"/>
          <w:sz w:val="24"/>
          <w:szCs w:val="24"/>
        </w:rPr>
        <w:t>рас</w:t>
      </w:r>
      <w:r w:rsidRPr="00FD1464">
        <w:rPr>
          <w:rFonts w:ascii="Times New Roman" w:hAnsi="Times New Roman" w:cs="Times New Roman"/>
          <w:bCs/>
          <w:spacing w:val="-11"/>
          <w:sz w:val="24"/>
          <w:szCs w:val="24"/>
        </w:rPr>
        <w:softHyphen/>
      </w:r>
      <w:r w:rsidRPr="00FD1464">
        <w:rPr>
          <w:rFonts w:ascii="Times New Roman" w:hAnsi="Times New Roman" w:cs="Times New Roman"/>
          <w:bCs/>
          <w:spacing w:val="-4"/>
          <w:sz w:val="24"/>
          <w:szCs w:val="24"/>
        </w:rPr>
        <w:t xml:space="preserve">крепляет кулачок. После перестановки кулачка </w:t>
      </w:r>
      <w:r w:rsidRPr="00FD1464">
        <w:rPr>
          <w:rFonts w:ascii="Times New Roman" w:hAnsi="Times New Roman" w:cs="Times New Roman"/>
          <w:bCs/>
          <w:i/>
          <w:iCs/>
          <w:spacing w:val="-4"/>
          <w:sz w:val="24"/>
          <w:szCs w:val="24"/>
        </w:rPr>
        <w:t xml:space="preserve">4 </w:t>
      </w:r>
      <w:r w:rsidRPr="00FD1464">
        <w:rPr>
          <w:rFonts w:ascii="Times New Roman" w:hAnsi="Times New Roman" w:cs="Times New Roman"/>
          <w:bCs/>
          <w:spacing w:val="-4"/>
          <w:sz w:val="24"/>
          <w:szCs w:val="24"/>
        </w:rPr>
        <w:t>по зубцам ос</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6"/>
          <w:sz w:val="24"/>
          <w:szCs w:val="24"/>
        </w:rPr>
        <w:t xml:space="preserve">новного кулачка 1 на требуемый размер или замены закаленного </w:t>
      </w:r>
      <w:r w:rsidRPr="00FD1464">
        <w:rPr>
          <w:rFonts w:ascii="Times New Roman" w:hAnsi="Times New Roman" w:cs="Times New Roman"/>
          <w:bCs/>
          <w:spacing w:val="-9"/>
          <w:sz w:val="24"/>
          <w:szCs w:val="24"/>
        </w:rPr>
        <w:t xml:space="preserve">кулачка </w:t>
      </w:r>
      <w:r w:rsidRPr="00FD1464">
        <w:rPr>
          <w:rFonts w:ascii="Times New Roman" w:hAnsi="Times New Roman" w:cs="Times New Roman"/>
          <w:bCs/>
          <w:spacing w:val="-9"/>
          <w:sz w:val="24"/>
          <w:szCs w:val="24"/>
        </w:rPr>
        <w:lastRenderedPageBreak/>
        <w:t xml:space="preserve">незакаленным его закрепляют поворотом эксцентрикового </w:t>
      </w:r>
      <w:r w:rsidRPr="00FD1464">
        <w:rPr>
          <w:rFonts w:ascii="Times New Roman" w:hAnsi="Times New Roman" w:cs="Times New Roman"/>
          <w:bCs/>
          <w:spacing w:val="-8"/>
          <w:sz w:val="24"/>
          <w:szCs w:val="24"/>
        </w:rPr>
        <w:t>валика, что обеспечивает значительное сокращение времени пе</w:t>
      </w:r>
      <w:r w:rsidRPr="00FD1464">
        <w:rPr>
          <w:rFonts w:ascii="Times New Roman" w:hAnsi="Times New Roman" w:cs="Times New Roman"/>
          <w:bCs/>
          <w:spacing w:val="-8"/>
          <w:sz w:val="24"/>
          <w:szCs w:val="24"/>
        </w:rPr>
        <w:softHyphen/>
        <w:t xml:space="preserve">реналадки по сравнению с переналадкой кулачков, закрепляемых </w:t>
      </w:r>
      <w:r w:rsidRPr="00FD1464">
        <w:rPr>
          <w:rFonts w:ascii="Times New Roman" w:hAnsi="Times New Roman" w:cs="Times New Roman"/>
          <w:bCs/>
          <w:sz w:val="24"/>
          <w:szCs w:val="24"/>
        </w:rPr>
        <w:t>посредством сухарей и винтов.</w:t>
      </w:r>
    </w:p>
    <w:p w:rsidR="00ED0C09" w:rsidRPr="00FD1464" w:rsidRDefault="00ED0C09" w:rsidP="00ED0C09">
      <w:pPr>
        <w:shd w:val="clear" w:color="auto" w:fill="FFFFFF"/>
        <w:spacing w:after="0" w:line="240" w:lineRule="auto"/>
        <w:ind w:left="22" w:firstLine="312"/>
        <w:jc w:val="both"/>
        <w:rPr>
          <w:rFonts w:ascii="Times New Roman" w:hAnsi="Times New Roman" w:cs="Times New Roman"/>
          <w:sz w:val="24"/>
          <w:szCs w:val="24"/>
        </w:rPr>
      </w:pPr>
      <w:r w:rsidRPr="00FD1464">
        <w:rPr>
          <w:rFonts w:ascii="Times New Roman" w:hAnsi="Times New Roman" w:cs="Times New Roman"/>
          <w:bCs/>
          <w:sz w:val="24"/>
          <w:szCs w:val="24"/>
        </w:rPr>
        <w:t xml:space="preserve">Для быстрой переналадки патрона на установку заготовок </w:t>
      </w:r>
      <w:r w:rsidRPr="00FD1464">
        <w:rPr>
          <w:rFonts w:ascii="Times New Roman" w:hAnsi="Times New Roman" w:cs="Times New Roman"/>
          <w:bCs/>
          <w:spacing w:val="-7"/>
          <w:sz w:val="24"/>
          <w:szCs w:val="24"/>
        </w:rPr>
        <w:t>в центрах предназначен комбинированный универсально-наладоч</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4"/>
          <w:sz w:val="24"/>
          <w:szCs w:val="24"/>
        </w:rPr>
        <w:t xml:space="preserve">ный патрон ПЗК-У (рис. </w:t>
      </w:r>
      <w:r w:rsidR="00AE467E">
        <w:rPr>
          <w:rFonts w:ascii="Times New Roman" w:hAnsi="Times New Roman" w:cs="Times New Roman"/>
          <w:bCs/>
          <w:spacing w:val="-4"/>
          <w:sz w:val="24"/>
          <w:szCs w:val="24"/>
        </w:rPr>
        <w:t>2</w:t>
      </w:r>
      <w:r w:rsidR="003E6D0B">
        <w:rPr>
          <w:rFonts w:ascii="Times New Roman" w:hAnsi="Times New Roman" w:cs="Times New Roman"/>
          <w:bCs/>
          <w:spacing w:val="-4"/>
          <w:sz w:val="24"/>
          <w:szCs w:val="24"/>
        </w:rPr>
        <w:t>4</w:t>
      </w:r>
      <w:r w:rsidR="00AE467E">
        <w:rPr>
          <w:rFonts w:ascii="Times New Roman" w:hAnsi="Times New Roman" w:cs="Times New Roman"/>
          <w:bCs/>
          <w:spacing w:val="-4"/>
          <w:sz w:val="24"/>
          <w:szCs w:val="24"/>
        </w:rPr>
        <w:t>.2</w:t>
      </w:r>
      <w:r w:rsidRPr="00FD1464">
        <w:rPr>
          <w:rFonts w:ascii="Times New Roman" w:hAnsi="Times New Roman" w:cs="Times New Roman"/>
          <w:bCs/>
          <w:spacing w:val="9"/>
          <w:sz w:val="24"/>
          <w:szCs w:val="24"/>
        </w:rPr>
        <w:t>).</w:t>
      </w:r>
      <w:r w:rsidRPr="00FD1464">
        <w:rPr>
          <w:rFonts w:ascii="Times New Roman" w:hAnsi="Times New Roman" w:cs="Times New Roman"/>
          <w:bCs/>
          <w:spacing w:val="-4"/>
          <w:sz w:val="24"/>
          <w:szCs w:val="24"/>
        </w:rPr>
        <w:t xml:space="preserve"> Он состоит из постоянной базовой </w:t>
      </w:r>
      <w:r w:rsidRPr="00FD1464">
        <w:rPr>
          <w:rFonts w:ascii="Times New Roman" w:hAnsi="Times New Roman" w:cs="Times New Roman"/>
          <w:bCs/>
          <w:spacing w:val="-5"/>
          <w:sz w:val="24"/>
          <w:szCs w:val="24"/>
        </w:rPr>
        <w:t xml:space="preserve">части 7 и сменных наладок-вставок 5. Патрон, налаженный на </w:t>
      </w:r>
      <w:r w:rsidRPr="00FD1464">
        <w:rPr>
          <w:rFonts w:ascii="Times New Roman" w:hAnsi="Times New Roman" w:cs="Times New Roman"/>
          <w:bCs/>
          <w:sz w:val="24"/>
          <w:szCs w:val="24"/>
        </w:rPr>
        <w:t xml:space="preserve">патронные работы с применением сменной вставки </w:t>
      </w:r>
      <w:r w:rsidRPr="00FD1464">
        <w:rPr>
          <w:rFonts w:ascii="Times New Roman" w:hAnsi="Times New Roman" w:cs="Times New Roman"/>
          <w:bCs/>
          <w:i/>
          <w:iCs/>
          <w:sz w:val="24"/>
          <w:szCs w:val="24"/>
        </w:rPr>
        <w:t xml:space="preserve">5, </w:t>
      </w:r>
      <w:r w:rsidRPr="00FD1464">
        <w:rPr>
          <w:rFonts w:ascii="Times New Roman" w:hAnsi="Times New Roman" w:cs="Times New Roman"/>
          <w:bCs/>
          <w:sz w:val="24"/>
          <w:szCs w:val="24"/>
        </w:rPr>
        <w:t xml:space="preserve">показан </w:t>
      </w:r>
      <w:r w:rsidRPr="00FD1464">
        <w:rPr>
          <w:rFonts w:ascii="Times New Roman" w:hAnsi="Times New Roman" w:cs="Times New Roman"/>
          <w:bCs/>
          <w:spacing w:val="-5"/>
          <w:sz w:val="24"/>
          <w:szCs w:val="24"/>
        </w:rPr>
        <w:t xml:space="preserve">на рис. </w:t>
      </w:r>
      <w:r w:rsidR="003E6D0B">
        <w:rPr>
          <w:rFonts w:ascii="Times New Roman" w:hAnsi="Times New Roman" w:cs="Times New Roman"/>
          <w:bCs/>
          <w:spacing w:val="-5"/>
          <w:sz w:val="24"/>
          <w:szCs w:val="24"/>
        </w:rPr>
        <w:t>24.2</w:t>
      </w:r>
      <w:r w:rsidRPr="00FD1464">
        <w:rPr>
          <w:rFonts w:ascii="Times New Roman" w:hAnsi="Times New Roman" w:cs="Times New Roman"/>
          <w:bCs/>
          <w:spacing w:val="-5"/>
          <w:sz w:val="24"/>
          <w:szCs w:val="24"/>
        </w:rPr>
        <w:t>, а. Обрабатываемые заготовки центрируются и зак</w:t>
      </w:r>
      <w:r w:rsidRPr="00FD1464">
        <w:rPr>
          <w:rFonts w:ascii="Times New Roman" w:hAnsi="Times New Roman" w:cs="Times New Roman"/>
          <w:bCs/>
          <w:spacing w:val="-5"/>
          <w:sz w:val="24"/>
          <w:szCs w:val="24"/>
        </w:rPr>
        <w:softHyphen/>
        <w:t xml:space="preserve">репляются кулачками </w:t>
      </w:r>
      <w:r w:rsidRPr="00FD1464">
        <w:rPr>
          <w:rFonts w:ascii="Times New Roman" w:hAnsi="Times New Roman" w:cs="Times New Roman"/>
          <w:bCs/>
          <w:i/>
          <w:iCs/>
          <w:spacing w:val="-5"/>
          <w:sz w:val="24"/>
          <w:szCs w:val="24"/>
        </w:rPr>
        <w:t xml:space="preserve">4, </w:t>
      </w:r>
      <w:r w:rsidRPr="00FD1464">
        <w:rPr>
          <w:rFonts w:ascii="Times New Roman" w:hAnsi="Times New Roman" w:cs="Times New Roman"/>
          <w:bCs/>
          <w:spacing w:val="-5"/>
          <w:sz w:val="24"/>
          <w:szCs w:val="24"/>
        </w:rPr>
        <w:t xml:space="preserve">устанавливаемыми и закрепляемыми в </w:t>
      </w:r>
      <w:r w:rsidRPr="00FD1464">
        <w:rPr>
          <w:rFonts w:ascii="Times New Roman" w:hAnsi="Times New Roman" w:cs="Times New Roman"/>
          <w:bCs/>
          <w:sz w:val="24"/>
          <w:szCs w:val="24"/>
        </w:rPr>
        <w:t xml:space="preserve">пазах основных кулачков 1. Сила зажима передается кулачкам от привода тягой </w:t>
      </w:r>
      <w:r w:rsidRPr="00FD1464">
        <w:rPr>
          <w:rFonts w:ascii="Times New Roman" w:hAnsi="Times New Roman" w:cs="Times New Roman"/>
          <w:bCs/>
          <w:i/>
          <w:iCs/>
          <w:sz w:val="24"/>
          <w:szCs w:val="24"/>
        </w:rPr>
        <w:t xml:space="preserve">8 </w:t>
      </w:r>
      <w:r w:rsidRPr="00FD1464">
        <w:rPr>
          <w:rFonts w:ascii="Times New Roman" w:hAnsi="Times New Roman" w:cs="Times New Roman"/>
          <w:bCs/>
          <w:sz w:val="24"/>
          <w:szCs w:val="24"/>
        </w:rPr>
        <w:t xml:space="preserve">через втулку </w:t>
      </w:r>
      <w:r w:rsidRPr="00FD1464">
        <w:rPr>
          <w:rFonts w:ascii="Times New Roman" w:hAnsi="Times New Roman" w:cs="Times New Roman"/>
          <w:bCs/>
          <w:i/>
          <w:iCs/>
          <w:sz w:val="24"/>
          <w:szCs w:val="24"/>
        </w:rPr>
        <w:t xml:space="preserve">6 </w:t>
      </w:r>
      <w:r w:rsidRPr="00FD1464">
        <w:rPr>
          <w:rFonts w:ascii="Times New Roman" w:hAnsi="Times New Roman" w:cs="Times New Roman"/>
          <w:bCs/>
          <w:sz w:val="24"/>
          <w:szCs w:val="24"/>
        </w:rPr>
        <w:t>с клиновыми пазами, взаимо</w:t>
      </w:r>
      <w:r w:rsidRPr="00FD1464">
        <w:rPr>
          <w:rFonts w:ascii="Times New Roman" w:hAnsi="Times New Roman" w:cs="Times New Roman"/>
          <w:bCs/>
          <w:spacing w:val="-9"/>
          <w:sz w:val="24"/>
          <w:szCs w:val="24"/>
        </w:rPr>
        <w:t xml:space="preserve">действующими с клиновыми выступами кулачков 1. Закрепление </w:t>
      </w:r>
      <w:r w:rsidRPr="00FD1464">
        <w:rPr>
          <w:rFonts w:ascii="Times New Roman" w:hAnsi="Times New Roman" w:cs="Times New Roman"/>
          <w:bCs/>
          <w:spacing w:val="-4"/>
          <w:sz w:val="24"/>
          <w:szCs w:val="24"/>
        </w:rPr>
        <w:t xml:space="preserve">кулачков </w:t>
      </w:r>
      <w:r w:rsidRPr="00FD1464">
        <w:rPr>
          <w:rFonts w:ascii="Times New Roman" w:hAnsi="Times New Roman" w:cs="Times New Roman"/>
          <w:bCs/>
          <w:i/>
          <w:iCs/>
          <w:spacing w:val="-4"/>
          <w:sz w:val="24"/>
          <w:szCs w:val="24"/>
        </w:rPr>
        <w:t xml:space="preserve">4 </w:t>
      </w:r>
      <w:r w:rsidRPr="00FD1464">
        <w:rPr>
          <w:rFonts w:ascii="Times New Roman" w:hAnsi="Times New Roman" w:cs="Times New Roman"/>
          <w:bCs/>
          <w:spacing w:val="-4"/>
          <w:sz w:val="24"/>
          <w:szCs w:val="24"/>
        </w:rPr>
        <w:t xml:space="preserve">после переустановки или смены осуществляется тягой </w:t>
      </w:r>
      <w:r w:rsidRPr="00FD1464">
        <w:rPr>
          <w:rFonts w:ascii="Times New Roman" w:hAnsi="Times New Roman" w:cs="Times New Roman"/>
          <w:bCs/>
          <w:i/>
          <w:iCs/>
          <w:sz w:val="24"/>
          <w:szCs w:val="24"/>
        </w:rPr>
        <w:t xml:space="preserve">3 </w:t>
      </w:r>
      <w:r w:rsidRPr="00FD1464">
        <w:rPr>
          <w:rFonts w:ascii="Times New Roman" w:hAnsi="Times New Roman" w:cs="Times New Roman"/>
          <w:bCs/>
          <w:sz w:val="24"/>
          <w:szCs w:val="24"/>
        </w:rPr>
        <w:t xml:space="preserve">посредством эксцентрикового валика </w:t>
      </w:r>
      <w:r w:rsidRPr="00FD1464">
        <w:rPr>
          <w:rFonts w:ascii="Times New Roman" w:hAnsi="Times New Roman" w:cs="Times New Roman"/>
          <w:bCs/>
          <w:i/>
          <w:iCs/>
          <w:sz w:val="24"/>
          <w:szCs w:val="24"/>
        </w:rPr>
        <w:t>2.</w:t>
      </w:r>
    </w:p>
    <w:p w:rsidR="00ED0C09" w:rsidRPr="00FD1464" w:rsidRDefault="00ED0C09" w:rsidP="00ED0C09">
      <w:pPr>
        <w:shd w:val="clear" w:color="auto" w:fill="FFFFFF"/>
        <w:spacing w:before="5" w:after="0" w:line="240" w:lineRule="auto"/>
        <w:ind w:left="7" w:right="55" w:firstLine="307"/>
        <w:jc w:val="both"/>
        <w:rPr>
          <w:rFonts w:ascii="Times New Roman" w:hAnsi="Times New Roman" w:cs="Times New Roman"/>
          <w:sz w:val="24"/>
          <w:szCs w:val="24"/>
        </w:rPr>
      </w:pPr>
      <w:r w:rsidRPr="00FD1464">
        <w:rPr>
          <w:rFonts w:ascii="Times New Roman" w:hAnsi="Times New Roman" w:cs="Times New Roman"/>
          <w:bCs/>
          <w:sz w:val="24"/>
          <w:szCs w:val="24"/>
        </w:rPr>
        <w:t xml:space="preserve">В сменной вставке 5 (рис. </w:t>
      </w:r>
      <w:r w:rsidR="00AE467E">
        <w:rPr>
          <w:rFonts w:ascii="Times New Roman" w:hAnsi="Times New Roman" w:cs="Times New Roman"/>
          <w:bCs/>
          <w:sz w:val="24"/>
          <w:szCs w:val="24"/>
        </w:rPr>
        <w:t>2</w:t>
      </w:r>
      <w:r w:rsidR="003E6D0B">
        <w:rPr>
          <w:rFonts w:ascii="Times New Roman" w:hAnsi="Times New Roman" w:cs="Times New Roman"/>
          <w:bCs/>
          <w:sz w:val="24"/>
          <w:szCs w:val="24"/>
        </w:rPr>
        <w:t>4</w:t>
      </w:r>
      <w:r w:rsidR="00AE467E">
        <w:rPr>
          <w:rFonts w:ascii="Times New Roman" w:hAnsi="Times New Roman" w:cs="Times New Roman"/>
          <w:bCs/>
          <w:sz w:val="24"/>
          <w:szCs w:val="24"/>
        </w:rPr>
        <w:t>.2</w:t>
      </w:r>
      <w:r w:rsidRPr="00FD1464">
        <w:rPr>
          <w:rFonts w:ascii="Times New Roman" w:hAnsi="Times New Roman" w:cs="Times New Roman"/>
          <w:bCs/>
          <w:sz w:val="24"/>
          <w:szCs w:val="24"/>
        </w:rPr>
        <w:t xml:space="preserve">, </w:t>
      </w:r>
      <w:r w:rsidRPr="00FD1464">
        <w:rPr>
          <w:rFonts w:ascii="Times New Roman" w:hAnsi="Times New Roman" w:cs="Times New Roman"/>
          <w:bCs/>
          <w:i/>
          <w:iCs/>
          <w:sz w:val="24"/>
          <w:szCs w:val="24"/>
        </w:rPr>
        <w:t xml:space="preserve">б) </w:t>
      </w:r>
      <w:r w:rsidRPr="00FD1464">
        <w:rPr>
          <w:rFonts w:ascii="Times New Roman" w:hAnsi="Times New Roman" w:cs="Times New Roman"/>
          <w:bCs/>
          <w:sz w:val="24"/>
          <w:szCs w:val="24"/>
        </w:rPr>
        <w:t xml:space="preserve">установлен центр </w:t>
      </w:r>
      <w:r w:rsidRPr="00FD1464">
        <w:rPr>
          <w:rFonts w:ascii="Times New Roman" w:hAnsi="Times New Roman" w:cs="Times New Roman"/>
          <w:bCs/>
          <w:i/>
          <w:iCs/>
          <w:sz w:val="24"/>
          <w:szCs w:val="24"/>
        </w:rPr>
        <w:t xml:space="preserve">9, </w:t>
      </w:r>
      <w:r w:rsidRPr="00FD1464">
        <w:rPr>
          <w:rFonts w:ascii="Times New Roman" w:hAnsi="Times New Roman" w:cs="Times New Roman"/>
          <w:bCs/>
          <w:sz w:val="24"/>
          <w:szCs w:val="24"/>
        </w:rPr>
        <w:t>поджа</w:t>
      </w:r>
      <w:r w:rsidRPr="00FD1464">
        <w:rPr>
          <w:rFonts w:ascii="Times New Roman" w:hAnsi="Times New Roman" w:cs="Times New Roman"/>
          <w:bCs/>
          <w:sz w:val="24"/>
          <w:szCs w:val="24"/>
        </w:rPr>
        <w:softHyphen/>
      </w:r>
      <w:r w:rsidRPr="00FD1464">
        <w:rPr>
          <w:rFonts w:ascii="Times New Roman" w:hAnsi="Times New Roman" w:cs="Times New Roman"/>
          <w:bCs/>
          <w:spacing w:val="-3"/>
          <w:sz w:val="24"/>
          <w:szCs w:val="24"/>
        </w:rPr>
        <w:t xml:space="preserve">тый пакетом тарельчатых пружин </w:t>
      </w:r>
      <w:r w:rsidRPr="00FD1464">
        <w:rPr>
          <w:rFonts w:ascii="Times New Roman" w:hAnsi="Times New Roman" w:cs="Times New Roman"/>
          <w:bCs/>
          <w:i/>
          <w:iCs/>
          <w:spacing w:val="-3"/>
          <w:sz w:val="24"/>
          <w:szCs w:val="24"/>
        </w:rPr>
        <w:t xml:space="preserve">10. </w:t>
      </w:r>
      <w:r w:rsidRPr="00FD1464">
        <w:rPr>
          <w:rFonts w:ascii="Times New Roman" w:hAnsi="Times New Roman" w:cs="Times New Roman"/>
          <w:bCs/>
          <w:spacing w:val="-3"/>
          <w:sz w:val="24"/>
          <w:szCs w:val="24"/>
        </w:rPr>
        <w:t xml:space="preserve">Заготовка устанавливается </w:t>
      </w:r>
      <w:r w:rsidRPr="00FD1464">
        <w:rPr>
          <w:rFonts w:ascii="Times New Roman" w:hAnsi="Times New Roman" w:cs="Times New Roman"/>
          <w:bCs/>
          <w:spacing w:val="-8"/>
          <w:sz w:val="24"/>
          <w:szCs w:val="24"/>
        </w:rPr>
        <w:t>в центрах патрона и задней бабки стенка. Крутящий момент пере</w:t>
      </w:r>
      <w:r w:rsidRPr="00FD1464">
        <w:rPr>
          <w:rFonts w:ascii="Times New Roman" w:hAnsi="Times New Roman" w:cs="Times New Roman"/>
          <w:bCs/>
          <w:spacing w:val="-8"/>
          <w:sz w:val="24"/>
          <w:szCs w:val="24"/>
        </w:rPr>
        <w:softHyphen/>
        <w:t xml:space="preserve">дается заготовке самоустанавливающимися кулачками </w:t>
      </w:r>
      <w:r w:rsidRPr="00FD1464">
        <w:rPr>
          <w:rFonts w:ascii="Times New Roman" w:hAnsi="Times New Roman" w:cs="Times New Roman"/>
          <w:bCs/>
          <w:i/>
          <w:iCs/>
          <w:spacing w:val="-8"/>
          <w:sz w:val="24"/>
          <w:szCs w:val="24"/>
        </w:rPr>
        <w:t xml:space="preserve">4, </w:t>
      </w:r>
      <w:r w:rsidRPr="00FD1464">
        <w:rPr>
          <w:rFonts w:ascii="Times New Roman" w:hAnsi="Times New Roman" w:cs="Times New Roman"/>
          <w:bCs/>
          <w:spacing w:val="-8"/>
          <w:sz w:val="24"/>
          <w:szCs w:val="24"/>
        </w:rPr>
        <w:t xml:space="preserve">что </w:t>
      </w:r>
      <w:r w:rsidRPr="00FD1464">
        <w:rPr>
          <w:rFonts w:ascii="Times New Roman" w:hAnsi="Times New Roman" w:cs="Times New Roman"/>
          <w:bCs/>
          <w:spacing w:val="-7"/>
          <w:sz w:val="24"/>
          <w:szCs w:val="24"/>
        </w:rPr>
        <w:t xml:space="preserve">обеспечивается плаванием в радиальном направлении втулки </w:t>
      </w:r>
      <w:r w:rsidRPr="00FD1464">
        <w:rPr>
          <w:rFonts w:ascii="Times New Roman" w:hAnsi="Times New Roman" w:cs="Times New Roman"/>
          <w:bCs/>
          <w:i/>
          <w:iCs/>
          <w:spacing w:val="-7"/>
          <w:sz w:val="24"/>
          <w:szCs w:val="24"/>
        </w:rPr>
        <w:t xml:space="preserve">6 </w:t>
      </w:r>
      <w:r w:rsidRPr="00FD1464">
        <w:rPr>
          <w:rFonts w:ascii="Times New Roman" w:hAnsi="Times New Roman" w:cs="Times New Roman"/>
          <w:bCs/>
          <w:spacing w:val="-3"/>
          <w:sz w:val="24"/>
          <w:szCs w:val="24"/>
        </w:rPr>
        <w:t>благодаря наличию широкой выточки в наружной цилиндриче</w:t>
      </w:r>
      <w:r w:rsidRPr="00FD1464">
        <w:rPr>
          <w:rFonts w:ascii="Times New Roman" w:hAnsi="Times New Roman" w:cs="Times New Roman"/>
          <w:bCs/>
          <w:spacing w:val="-3"/>
          <w:sz w:val="24"/>
          <w:szCs w:val="24"/>
        </w:rPr>
        <w:softHyphen/>
      </w:r>
      <w:r w:rsidRPr="00FD1464">
        <w:rPr>
          <w:rFonts w:ascii="Times New Roman" w:hAnsi="Times New Roman" w:cs="Times New Roman"/>
          <w:bCs/>
          <w:sz w:val="24"/>
          <w:szCs w:val="24"/>
        </w:rPr>
        <w:t>ской поверхности сменной вставки 5.</w:t>
      </w:r>
    </w:p>
    <w:p w:rsidR="00ED0C09" w:rsidRPr="00FD1464" w:rsidRDefault="00ED0C09" w:rsidP="00ED0C09">
      <w:pPr>
        <w:shd w:val="clear" w:color="auto" w:fill="FFFFFF"/>
        <w:spacing w:after="0" w:line="240" w:lineRule="auto"/>
        <w:ind w:left="17" w:right="46" w:firstLine="305"/>
        <w:jc w:val="both"/>
        <w:rPr>
          <w:rFonts w:ascii="Times New Roman" w:hAnsi="Times New Roman" w:cs="Times New Roman"/>
          <w:sz w:val="24"/>
          <w:szCs w:val="24"/>
        </w:rPr>
      </w:pPr>
      <w:r w:rsidRPr="00FD1464">
        <w:rPr>
          <w:rFonts w:ascii="Times New Roman" w:hAnsi="Times New Roman" w:cs="Times New Roman"/>
          <w:bCs/>
          <w:spacing w:val="-5"/>
          <w:sz w:val="24"/>
          <w:szCs w:val="24"/>
        </w:rPr>
        <w:t xml:space="preserve">Современные режущие инструменты, оснащенные пластинами </w:t>
      </w:r>
      <w:r w:rsidRPr="00FD1464">
        <w:rPr>
          <w:rFonts w:ascii="Times New Roman" w:hAnsi="Times New Roman" w:cs="Times New Roman"/>
          <w:bCs/>
          <w:spacing w:val="-3"/>
          <w:sz w:val="24"/>
          <w:szCs w:val="24"/>
        </w:rPr>
        <w:t xml:space="preserve">из твердых сплавов или сверхтвердых материалов, допускают </w:t>
      </w:r>
      <w:r w:rsidRPr="00FD1464">
        <w:rPr>
          <w:rFonts w:ascii="Times New Roman" w:hAnsi="Times New Roman" w:cs="Times New Roman"/>
          <w:bCs/>
          <w:spacing w:val="-8"/>
          <w:sz w:val="24"/>
          <w:szCs w:val="24"/>
        </w:rPr>
        <w:t>высокую скорость резания. Поэтому для увеличения производи</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5"/>
          <w:sz w:val="24"/>
          <w:szCs w:val="24"/>
        </w:rPr>
        <w:t xml:space="preserve">тельности обработки современные станки с ЧПУ обеспечивают </w:t>
      </w:r>
      <w:r w:rsidRPr="00FD1464">
        <w:rPr>
          <w:rFonts w:ascii="Times New Roman" w:hAnsi="Times New Roman" w:cs="Times New Roman"/>
          <w:bCs/>
          <w:spacing w:val="-3"/>
          <w:sz w:val="24"/>
          <w:szCs w:val="24"/>
        </w:rPr>
        <w:t>высокие частоты вращения шпинделя (до 6000—10 000 мин</w:t>
      </w:r>
      <w:r w:rsidRPr="00FD1464">
        <w:rPr>
          <w:rFonts w:ascii="Times New Roman" w:hAnsi="Times New Roman" w:cs="Times New Roman"/>
          <w:bCs/>
          <w:spacing w:val="-3"/>
          <w:sz w:val="24"/>
          <w:szCs w:val="24"/>
          <w:vertAlign w:val="superscript"/>
        </w:rPr>
        <w:t>-1</w:t>
      </w:r>
      <w:r w:rsidRPr="00FD1464">
        <w:rPr>
          <w:rFonts w:ascii="Times New Roman" w:hAnsi="Times New Roman" w:cs="Times New Roman"/>
          <w:bCs/>
          <w:spacing w:val="-3"/>
          <w:sz w:val="24"/>
          <w:szCs w:val="24"/>
        </w:rPr>
        <w:t xml:space="preserve">). </w:t>
      </w:r>
      <w:r w:rsidRPr="00FD1464">
        <w:rPr>
          <w:rFonts w:ascii="Times New Roman" w:hAnsi="Times New Roman" w:cs="Times New Roman"/>
          <w:bCs/>
          <w:spacing w:val="-9"/>
          <w:sz w:val="24"/>
          <w:szCs w:val="24"/>
        </w:rPr>
        <w:t>Однако с увеличением частоты вращения шпинделя станка уве</w:t>
      </w:r>
      <w:r w:rsidRPr="00FD1464">
        <w:rPr>
          <w:rFonts w:ascii="Times New Roman" w:hAnsi="Times New Roman" w:cs="Times New Roman"/>
          <w:bCs/>
          <w:spacing w:val="-9"/>
          <w:sz w:val="24"/>
          <w:szCs w:val="24"/>
        </w:rPr>
        <w:softHyphen/>
      </w:r>
      <w:r w:rsidRPr="00FD1464">
        <w:rPr>
          <w:rFonts w:ascii="Times New Roman" w:hAnsi="Times New Roman" w:cs="Times New Roman"/>
          <w:bCs/>
          <w:spacing w:val="-4"/>
          <w:sz w:val="24"/>
          <w:szCs w:val="24"/>
        </w:rPr>
        <w:t xml:space="preserve">личивается действие на кулачки центробежных сил, которые </w:t>
      </w:r>
      <w:r w:rsidRPr="00FD1464">
        <w:rPr>
          <w:rFonts w:ascii="Times New Roman" w:hAnsi="Times New Roman" w:cs="Times New Roman"/>
          <w:bCs/>
          <w:spacing w:val="-5"/>
          <w:sz w:val="24"/>
          <w:szCs w:val="24"/>
        </w:rPr>
        <w:t>уменьшают силу зажима кулачков почти в квадратной зависимо</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9"/>
          <w:sz w:val="24"/>
          <w:szCs w:val="24"/>
        </w:rPr>
        <w:t xml:space="preserve">сти, лимитируя режимы резания, что снижает производительность </w:t>
      </w:r>
      <w:r w:rsidRPr="00FD1464">
        <w:rPr>
          <w:rFonts w:ascii="Times New Roman" w:hAnsi="Times New Roman" w:cs="Times New Roman"/>
          <w:bCs/>
          <w:spacing w:val="-4"/>
          <w:sz w:val="24"/>
          <w:szCs w:val="24"/>
        </w:rPr>
        <w:t xml:space="preserve">станков и сокращает возможность максимального использования </w:t>
      </w:r>
      <w:r w:rsidRPr="00FD1464">
        <w:rPr>
          <w:rFonts w:ascii="Times New Roman" w:hAnsi="Times New Roman" w:cs="Times New Roman"/>
          <w:bCs/>
          <w:sz w:val="24"/>
          <w:szCs w:val="24"/>
        </w:rPr>
        <w:t>их мощности. Центробежная сила</w:t>
      </w:r>
    </w:p>
    <w:p w:rsidR="00ED0C09" w:rsidRPr="00FD1464" w:rsidRDefault="00ED0C09" w:rsidP="00ED0C09">
      <w:pPr>
        <w:shd w:val="clear" w:color="auto" w:fill="FFFFFF"/>
        <w:tabs>
          <w:tab w:val="left" w:pos="2386"/>
          <w:tab w:val="left" w:pos="3864"/>
          <w:tab w:val="left" w:pos="5030"/>
        </w:tabs>
        <w:spacing w:before="70" w:after="0" w:line="240" w:lineRule="auto"/>
        <w:ind w:left="1061" w:right="864" w:hanging="170"/>
        <w:jc w:val="both"/>
        <w:rPr>
          <w:rFonts w:ascii="Times New Roman" w:hAnsi="Times New Roman" w:cs="Times New Roman"/>
          <w:sz w:val="24"/>
          <w:szCs w:val="24"/>
        </w:rPr>
      </w:pPr>
      <w:r w:rsidRPr="00FD1464">
        <w:rPr>
          <w:rFonts w:ascii="Times New Roman" w:hAnsi="Times New Roman" w:cs="Times New Roman"/>
          <w:b/>
          <w:bCs/>
          <w:i/>
          <w:iCs/>
          <w:position w:val="-28"/>
          <w:sz w:val="24"/>
          <w:szCs w:val="24"/>
          <w:vertAlign w:val="subscript"/>
          <w:lang w:val="en-US"/>
        </w:rPr>
        <w:object w:dxaOrig="4780" w:dyaOrig="740">
          <v:shape id="_x0000_i1077" type="#_x0000_t75" style="width:238.6pt;height:36.85pt" o:ole="">
            <v:imagedata r:id="rId179" o:title=""/>
          </v:shape>
          <o:OLEObject Type="Embed" ProgID="Equation.3" ShapeID="_x0000_i1077" DrawAspect="Content" ObjectID="_1450456385" r:id="rId180"/>
        </w:object>
      </w:r>
      <w:r w:rsidRPr="00FD1464">
        <w:rPr>
          <w:rFonts w:ascii="Times New Roman" w:hAnsi="Times New Roman" w:cs="Times New Roman"/>
          <w:b/>
          <w:bCs/>
          <w:i/>
          <w:iCs/>
          <w:sz w:val="24"/>
          <w:szCs w:val="24"/>
        </w:rPr>
        <w:t>,</w:t>
      </w:r>
    </w:p>
    <w:p w:rsidR="00ED0C09" w:rsidRPr="00FD1464" w:rsidRDefault="00ED0C09" w:rsidP="00ED0C09">
      <w:pPr>
        <w:shd w:val="clear" w:color="auto" w:fill="FFFFFF"/>
        <w:spacing w:before="127" w:after="0" w:line="240" w:lineRule="auto"/>
        <w:ind w:right="34" w:firstLine="241"/>
        <w:jc w:val="both"/>
        <w:rPr>
          <w:rFonts w:ascii="Times New Roman" w:hAnsi="Times New Roman" w:cs="Times New Roman"/>
          <w:sz w:val="24"/>
          <w:szCs w:val="24"/>
        </w:rPr>
      </w:pPr>
      <w:r w:rsidRPr="00FD1464">
        <w:rPr>
          <w:rFonts w:ascii="Times New Roman" w:hAnsi="Times New Roman" w:cs="Times New Roman"/>
          <w:bCs/>
          <w:spacing w:val="-8"/>
          <w:sz w:val="24"/>
          <w:szCs w:val="24"/>
        </w:rPr>
        <w:t xml:space="preserve">где </w:t>
      </w:r>
      <w:r w:rsidRPr="00FD1464">
        <w:rPr>
          <w:rFonts w:ascii="Times New Roman" w:hAnsi="Times New Roman" w:cs="Times New Roman"/>
          <w:bCs/>
          <w:i/>
          <w:iCs/>
          <w:spacing w:val="-8"/>
          <w:sz w:val="24"/>
          <w:szCs w:val="24"/>
        </w:rPr>
        <w:t xml:space="preserve">М </w:t>
      </w:r>
      <w:r w:rsidRPr="00FD1464">
        <w:rPr>
          <w:rFonts w:ascii="Times New Roman" w:hAnsi="Times New Roman" w:cs="Times New Roman"/>
          <w:bCs/>
          <w:spacing w:val="-8"/>
          <w:sz w:val="24"/>
          <w:szCs w:val="24"/>
        </w:rPr>
        <w:t xml:space="preserve">— масса кулачков; </w:t>
      </w:r>
      <w:r w:rsidRPr="00FD1464">
        <w:rPr>
          <w:rFonts w:ascii="Times New Roman" w:hAnsi="Times New Roman" w:cs="Times New Roman"/>
          <w:bCs/>
          <w:i/>
          <w:iCs/>
          <w:spacing w:val="-8"/>
          <w:sz w:val="24"/>
          <w:szCs w:val="24"/>
          <w:lang w:val="en-US"/>
        </w:rPr>
        <w:t>R</w:t>
      </w:r>
      <w:r w:rsidRPr="00FD1464">
        <w:rPr>
          <w:rFonts w:ascii="Times New Roman" w:hAnsi="Times New Roman" w:cs="Times New Roman"/>
          <w:bCs/>
          <w:i/>
          <w:iCs/>
          <w:spacing w:val="-8"/>
          <w:sz w:val="24"/>
          <w:szCs w:val="24"/>
        </w:rPr>
        <w:t xml:space="preserve"> </w:t>
      </w:r>
      <w:r w:rsidRPr="00FD1464">
        <w:rPr>
          <w:rFonts w:ascii="Times New Roman" w:hAnsi="Times New Roman" w:cs="Times New Roman"/>
          <w:bCs/>
          <w:spacing w:val="-8"/>
          <w:sz w:val="24"/>
          <w:szCs w:val="24"/>
        </w:rPr>
        <w:t xml:space="preserve">— расстояние от оси патрона до центра тяжести кулачка; </w:t>
      </w:r>
      <w:proofErr w:type="spellStart"/>
      <w:r w:rsidRPr="00FD1464">
        <w:rPr>
          <w:rFonts w:ascii="Times New Roman" w:hAnsi="Times New Roman" w:cs="Times New Roman"/>
          <w:bCs/>
          <w:spacing w:val="-8"/>
          <w:sz w:val="24"/>
          <w:szCs w:val="24"/>
        </w:rPr>
        <w:t>ω</w:t>
      </w:r>
      <w:proofErr w:type="spellEnd"/>
      <w:r w:rsidRPr="00FD1464">
        <w:rPr>
          <w:rFonts w:ascii="Times New Roman" w:hAnsi="Times New Roman" w:cs="Times New Roman"/>
          <w:bCs/>
          <w:spacing w:val="-8"/>
          <w:sz w:val="24"/>
          <w:szCs w:val="24"/>
        </w:rPr>
        <w:t xml:space="preserve"> — угловая скорость; </w:t>
      </w:r>
      <w:r w:rsidRPr="00FD1464">
        <w:rPr>
          <w:rFonts w:ascii="Times New Roman" w:hAnsi="Times New Roman" w:cs="Times New Roman"/>
          <w:bCs/>
          <w:i/>
          <w:iCs/>
          <w:spacing w:val="-8"/>
          <w:sz w:val="24"/>
          <w:szCs w:val="24"/>
          <w:lang w:val="en-US"/>
        </w:rPr>
        <w:t>G</w:t>
      </w:r>
      <w:r w:rsidRPr="00FD1464">
        <w:rPr>
          <w:rFonts w:ascii="Times New Roman" w:hAnsi="Times New Roman" w:cs="Times New Roman"/>
          <w:bCs/>
          <w:i/>
          <w:iCs/>
          <w:spacing w:val="-8"/>
          <w:sz w:val="24"/>
          <w:szCs w:val="24"/>
        </w:rPr>
        <w:t xml:space="preserve"> </w:t>
      </w:r>
      <w:r w:rsidRPr="00FD1464">
        <w:rPr>
          <w:rFonts w:ascii="Times New Roman" w:hAnsi="Times New Roman" w:cs="Times New Roman"/>
          <w:bCs/>
          <w:spacing w:val="-8"/>
          <w:sz w:val="24"/>
          <w:szCs w:val="24"/>
        </w:rPr>
        <w:t>— сила тяжести кулач</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7"/>
          <w:sz w:val="24"/>
          <w:szCs w:val="24"/>
        </w:rPr>
        <w:t xml:space="preserve">ков; </w:t>
      </w:r>
      <w:r w:rsidRPr="00FD1464">
        <w:rPr>
          <w:rFonts w:ascii="Times New Roman" w:hAnsi="Times New Roman" w:cs="Times New Roman"/>
          <w:bCs/>
          <w:i/>
          <w:iCs/>
          <w:spacing w:val="-7"/>
          <w:sz w:val="24"/>
          <w:szCs w:val="24"/>
          <w:lang w:val="en-US"/>
        </w:rPr>
        <w:t>g</w:t>
      </w:r>
      <w:r w:rsidRPr="00FD1464">
        <w:rPr>
          <w:rFonts w:ascii="Times New Roman" w:hAnsi="Times New Roman" w:cs="Times New Roman"/>
          <w:bCs/>
          <w:i/>
          <w:iCs/>
          <w:spacing w:val="-7"/>
          <w:sz w:val="24"/>
          <w:szCs w:val="24"/>
        </w:rPr>
        <w:t xml:space="preserve"> </w:t>
      </w:r>
      <w:r w:rsidRPr="00FD1464">
        <w:rPr>
          <w:rFonts w:ascii="Times New Roman" w:hAnsi="Times New Roman" w:cs="Times New Roman"/>
          <w:bCs/>
          <w:spacing w:val="-7"/>
          <w:sz w:val="24"/>
          <w:szCs w:val="24"/>
        </w:rPr>
        <w:t xml:space="preserve">— ускорение свободного падения; </w:t>
      </w:r>
      <w:proofErr w:type="spellStart"/>
      <w:proofErr w:type="gramStart"/>
      <w:r w:rsidRPr="00FD1464">
        <w:rPr>
          <w:rFonts w:ascii="Times New Roman" w:hAnsi="Times New Roman" w:cs="Times New Roman"/>
          <w:bCs/>
          <w:i/>
          <w:iCs/>
          <w:spacing w:val="-7"/>
          <w:sz w:val="24"/>
          <w:szCs w:val="24"/>
        </w:rPr>
        <w:t>п</w:t>
      </w:r>
      <w:proofErr w:type="spellEnd"/>
      <w:proofErr w:type="gramEnd"/>
      <w:r w:rsidRPr="00FD1464">
        <w:rPr>
          <w:rFonts w:ascii="Times New Roman" w:hAnsi="Times New Roman" w:cs="Times New Roman"/>
          <w:bCs/>
          <w:i/>
          <w:iCs/>
          <w:spacing w:val="-7"/>
          <w:sz w:val="24"/>
          <w:szCs w:val="24"/>
        </w:rPr>
        <w:t xml:space="preserve"> </w:t>
      </w:r>
      <w:r w:rsidRPr="00FD1464">
        <w:rPr>
          <w:rFonts w:ascii="Times New Roman" w:hAnsi="Times New Roman" w:cs="Times New Roman"/>
          <w:bCs/>
          <w:spacing w:val="-7"/>
          <w:sz w:val="24"/>
          <w:szCs w:val="24"/>
        </w:rPr>
        <w:t xml:space="preserve">— частота вращения </w:t>
      </w:r>
      <w:r w:rsidRPr="00FD1464">
        <w:rPr>
          <w:rFonts w:ascii="Times New Roman" w:hAnsi="Times New Roman" w:cs="Times New Roman"/>
          <w:bCs/>
          <w:sz w:val="24"/>
          <w:szCs w:val="24"/>
        </w:rPr>
        <w:t>шпинделя.</w:t>
      </w:r>
    </w:p>
    <w:p w:rsidR="00ED0C09" w:rsidRPr="00FD1464" w:rsidRDefault="00ED0C09" w:rsidP="00ED0C09">
      <w:pPr>
        <w:shd w:val="clear" w:color="auto" w:fill="FFFFFF"/>
        <w:spacing w:after="0" w:line="240" w:lineRule="auto"/>
        <w:ind w:right="24" w:firstLine="241"/>
        <w:jc w:val="both"/>
        <w:rPr>
          <w:rFonts w:ascii="Times New Roman" w:hAnsi="Times New Roman" w:cs="Times New Roman"/>
          <w:sz w:val="24"/>
          <w:szCs w:val="24"/>
        </w:rPr>
      </w:pPr>
      <w:r w:rsidRPr="00FD1464">
        <w:rPr>
          <w:rFonts w:ascii="Times New Roman" w:hAnsi="Times New Roman" w:cs="Times New Roman"/>
          <w:bCs/>
          <w:spacing w:val="-3"/>
          <w:sz w:val="24"/>
          <w:szCs w:val="24"/>
        </w:rPr>
        <w:t xml:space="preserve">Таким образом, при высоких частотах вращения шпинделя </w:t>
      </w:r>
      <w:r w:rsidRPr="00FD1464">
        <w:rPr>
          <w:rFonts w:ascii="Times New Roman" w:hAnsi="Times New Roman" w:cs="Times New Roman"/>
          <w:bCs/>
          <w:spacing w:val="-1"/>
          <w:sz w:val="24"/>
          <w:szCs w:val="24"/>
        </w:rPr>
        <w:t>(свыше 2000 мин-</w:t>
      </w:r>
      <w:r w:rsidRPr="00FD1464">
        <w:rPr>
          <w:rFonts w:ascii="Times New Roman" w:hAnsi="Times New Roman" w:cs="Times New Roman"/>
          <w:bCs/>
          <w:spacing w:val="-1"/>
          <w:sz w:val="24"/>
          <w:szCs w:val="24"/>
          <w:vertAlign w:val="superscript"/>
        </w:rPr>
        <w:t>1</w:t>
      </w:r>
      <w:r w:rsidRPr="00FD1464">
        <w:rPr>
          <w:rFonts w:ascii="Times New Roman" w:hAnsi="Times New Roman" w:cs="Times New Roman"/>
          <w:bCs/>
          <w:spacing w:val="-1"/>
          <w:sz w:val="24"/>
          <w:szCs w:val="24"/>
        </w:rPr>
        <w:t xml:space="preserve">) фактической силой зажима заготовки будет </w:t>
      </w:r>
      <w:r w:rsidRPr="00FD1464">
        <w:rPr>
          <w:rFonts w:ascii="Times New Roman" w:hAnsi="Times New Roman" w:cs="Times New Roman"/>
          <w:bCs/>
          <w:spacing w:val="-6"/>
          <w:sz w:val="24"/>
          <w:szCs w:val="24"/>
        </w:rPr>
        <w:t xml:space="preserve">не статическая сила </w:t>
      </w:r>
      <w:proofErr w:type="spellStart"/>
      <w:r w:rsidRPr="00FD1464">
        <w:rPr>
          <w:rFonts w:ascii="Times New Roman" w:hAnsi="Times New Roman" w:cs="Times New Roman"/>
          <w:bCs/>
          <w:smallCaps/>
          <w:spacing w:val="-6"/>
          <w:sz w:val="24"/>
          <w:szCs w:val="24"/>
          <w:lang w:val="en-US"/>
        </w:rPr>
        <w:t>Q</w:t>
      </w:r>
      <w:r w:rsidRPr="00FD1464">
        <w:rPr>
          <w:rFonts w:ascii="Times New Roman" w:hAnsi="Times New Roman" w:cs="Times New Roman"/>
          <w:bCs/>
          <w:smallCaps/>
          <w:spacing w:val="-6"/>
          <w:sz w:val="24"/>
          <w:szCs w:val="24"/>
          <w:vertAlign w:val="subscript"/>
          <w:lang w:val="en-US"/>
        </w:rPr>
        <w:t>Ct</w:t>
      </w:r>
      <w:proofErr w:type="spellEnd"/>
      <w:r w:rsidRPr="00FD1464">
        <w:rPr>
          <w:rFonts w:ascii="Times New Roman" w:hAnsi="Times New Roman" w:cs="Times New Roman"/>
          <w:bCs/>
          <w:smallCaps/>
          <w:spacing w:val="-6"/>
          <w:sz w:val="24"/>
          <w:szCs w:val="24"/>
        </w:rPr>
        <w:t xml:space="preserve">, </w:t>
      </w:r>
      <w:r w:rsidRPr="00FD1464">
        <w:rPr>
          <w:rFonts w:ascii="Times New Roman" w:hAnsi="Times New Roman" w:cs="Times New Roman"/>
          <w:bCs/>
          <w:spacing w:val="-6"/>
          <w:sz w:val="24"/>
          <w:szCs w:val="24"/>
        </w:rPr>
        <w:t xml:space="preserve">а динамическая сила </w:t>
      </w:r>
      <w:proofErr w:type="gramStart"/>
      <w:r w:rsidRPr="00FD1464">
        <w:rPr>
          <w:rFonts w:ascii="Times New Roman" w:hAnsi="Times New Roman" w:cs="Times New Roman"/>
          <w:bCs/>
          <w:i/>
          <w:iCs/>
          <w:smallCaps/>
          <w:spacing w:val="-6"/>
          <w:sz w:val="24"/>
          <w:szCs w:val="24"/>
          <w:lang w:val="en-US"/>
        </w:rPr>
        <w:t>Q</w:t>
      </w:r>
      <w:proofErr w:type="gramEnd"/>
      <w:r w:rsidRPr="00FD1464">
        <w:rPr>
          <w:rFonts w:ascii="Times New Roman" w:hAnsi="Times New Roman" w:cs="Times New Roman"/>
          <w:bCs/>
          <w:i/>
          <w:iCs/>
          <w:smallCaps/>
          <w:spacing w:val="-6"/>
          <w:sz w:val="24"/>
          <w:szCs w:val="24"/>
          <w:vertAlign w:val="subscript"/>
        </w:rPr>
        <w:t>дин</w:t>
      </w:r>
      <w:r w:rsidRPr="00FD1464">
        <w:rPr>
          <w:rFonts w:ascii="Times New Roman" w:hAnsi="Times New Roman" w:cs="Times New Roman"/>
          <w:bCs/>
          <w:i/>
          <w:iCs/>
          <w:smallCaps/>
          <w:spacing w:val="-6"/>
          <w:sz w:val="24"/>
          <w:szCs w:val="24"/>
        </w:rPr>
        <w:t xml:space="preserve">. </w:t>
      </w:r>
      <w:r w:rsidRPr="00FD1464">
        <w:rPr>
          <w:rFonts w:ascii="Times New Roman" w:hAnsi="Times New Roman" w:cs="Times New Roman"/>
          <w:bCs/>
          <w:smallCaps/>
          <w:spacing w:val="-6"/>
          <w:sz w:val="24"/>
          <w:szCs w:val="24"/>
        </w:rPr>
        <w:t xml:space="preserve">Для </w:t>
      </w:r>
      <w:r w:rsidRPr="00FD1464">
        <w:rPr>
          <w:rFonts w:ascii="Times New Roman" w:hAnsi="Times New Roman" w:cs="Times New Roman"/>
          <w:bCs/>
          <w:spacing w:val="-6"/>
          <w:sz w:val="24"/>
          <w:szCs w:val="24"/>
        </w:rPr>
        <w:t>опреде</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7"/>
          <w:sz w:val="24"/>
          <w:szCs w:val="24"/>
        </w:rPr>
        <w:t>ления при заданной частоте вращения шпинделя требуемой ста</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9"/>
          <w:sz w:val="24"/>
          <w:szCs w:val="24"/>
        </w:rPr>
        <w:t xml:space="preserve">тической силы зажима необходимо алгебраически суммировать </w:t>
      </w:r>
      <w:r w:rsidRPr="00FD1464">
        <w:rPr>
          <w:rFonts w:ascii="Times New Roman" w:hAnsi="Times New Roman" w:cs="Times New Roman"/>
          <w:bCs/>
          <w:spacing w:val="-5"/>
          <w:sz w:val="24"/>
          <w:szCs w:val="24"/>
        </w:rPr>
        <w:t xml:space="preserve">динамическую силу зажима с центробежной силой </w:t>
      </w:r>
      <w:proofErr w:type="gramStart"/>
      <w:r w:rsidRPr="00FD1464">
        <w:rPr>
          <w:rFonts w:ascii="Times New Roman" w:hAnsi="Times New Roman" w:cs="Times New Roman"/>
          <w:bCs/>
          <w:i/>
          <w:iCs/>
          <w:spacing w:val="-5"/>
          <w:sz w:val="24"/>
          <w:szCs w:val="24"/>
          <w:lang w:val="en-US"/>
        </w:rPr>
        <w:t>F</w:t>
      </w:r>
      <w:proofErr w:type="gramEnd"/>
      <w:r w:rsidRPr="00FD1464">
        <w:rPr>
          <w:rFonts w:ascii="Times New Roman" w:hAnsi="Times New Roman" w:cs="Times New Roman"/>
          <w:bCs/>
          <w:i/>
          <w:iCs/>
          <w:spacing w:val="-5"/>
          <w:sz w:val="24"/>
          <w:szCs w:val="24"/>
        </w:rPr>
        <w:t>ц:</w:t>
      </w:r>
    </w:p>
    <w:p w:rsidR="00ED0C09" w:rsidRPr="00FD1464" w:rsidRDefault="00ED0C09" w:rsidP="00ED0C09">
      <w:pPr>
        <w:shd w:val="clear" w:color="auto" w:fill="FFFFFF"/>
        <w:spacing w:before="122" w:after="0" w:line="240" w:lineRule="auto"/>
        <w:ind w:firstLine="241"/>
        <w:jc w:val="center"/>
        <w:rPr>
          <w:rFonts w:ascii="Times New Roman" w:hAnsi="Times New Roman" w:cs="Times New Roman"/>
          <w:sz w:val="24"/>
          <w:szCs w:val="24"/>
        </w:rPr>
      </w:pPr>
      <w:r w:rsidRPr="00FD1464">
        <w:rPr>
          <w:rFonts w:ascii="Times New Roman" w:hAnsi="Times New Roman" w:cs="Times New Roman"/>
          <w:bCs/>
          <w:position w:val="-14"/>
          <w:sz w:val="24"/>
          <w:szCs w:val="24"/>
        </w:rPr>
        <w:object w:dxaOrig="1760" w:dyaOrig="380">
          <v:shape id="_x0000_i1078" type="#_x0000_t75" style="width:87.9pt;height:19.25pt" o:ole="">
            <v:imagedata r:id="rId181" o:title=""/>
          </v:shape>
          <o:OLEObject Type="Embed" ProgID="Equation.3" ShapeID="_x0000_i1078" DrawAspect="Content" ObjectID="_1450456386" r:id="rId182"/>
        </w:object>
      </w:r>
      <w:r w:rsidRPr="00FD1464">
        <w:rPr>
          <w:rFonts w:ascii="Times New Roman" w:hAnsi="Times New Roman" w:cs="Times New Roman"/>
          <w:bCs/>
          <w:sz w:val="24"/>
          <w:szCs w:val="24"/>
        </w:rPr>
        <w:t>,</w:t>
      </w:r>
    </w:p>
    <w:p w:rsidR="00ED0C09" w:rsidRPr="00FD1464" w:rsidRDefault="00ED0C09" w:rsidP="00ED0C09">
      <w:pPr>
        <w:shd w:val="clear" w:color="auto" w:fill="FFFFFF"/>
        <w:spacing w:before="103" w:after="0" w:line="240" w:lineRule="auto"/>
        <w:ind w:right="19" w:firstLine="241"/>
        <w:jc w:val="both"/>
        <w:rPr>
          <w:rFonts w:ascii="Times New Roman" w:hAnsi="Times New Roman" w:cs="Times New Roman"/>
          <w:sz w:val="24"/>
          <w:szCs w:val="24"/>
        </w:rPr>
      </w:pPr>
      <w:r w:rsidRPr="00FD1464">
        <w:rPr>
          <w:rFonts w:ascii="Times New Roman" w:hAnsi="Times New Roman" w:cs="Times New Roman"/>
          <w:bCs/>
          <w:spacing w:val="-4"/>
          <w:sz w:val="24"/>
          <w:szCs w:val="24"/>
        </w:rPr>
        <w:t>где знак + относится к заготовке, зажимаемой по наружной по</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6"/>
          <w:sz w:val="24"/>
          <w:szCs w:val="24"/>
        </w:rPr>
        <w:t>верхности, знак — относится к заготовке, зажимаемой по внутрен</w:t>
      </w:r>
      <w:r w:rsidRPr="00FD1464">
        <w:rPr>
          <w:rFonts w:ascii="Times New Roman" w:hAnsi="Times New Roman" w:cs="Times New Roman"/>
          <w:bCs/>
          <w:spacing w:val="-6"/>
          <w:sz w:val="24"/>
          <w:szCs w:val="24"/>
        </w:rPr>
        <w:softHyphen/>
      </w:r>
      <w:r w:rsidRPr="00FD1464">
        <w:rPr>
          <w:rFonts w:ascii="Times New Roman" w:hAnsi="Times New Roman" w:cs="Times New Roman"/>
          <w:bCs/>
          <w:sz w:val="24"/>
          <w:szCs w:val="24"/>
        </w:rPr>
        <w:t>ней поверхности.</w:t>
      </w:r>
    </w:p>
    <w:p w:rsidR="00ED0C09" w:rsidRPr="00FD1464" w:rsidRDefault="00ED0C09" w:rsidP="00ED0C09">
      <w:pPr>
        <w:shd w:val="clear" w:color="auto" w:fill="FFFFFF"/>
        <w:spacing w:before="14" w:after="0" w:line="240" w:lineRule="auto"/>
        <w:ind w:right="17" w:firstLine="241"/>
        <w:jc w:val="both"/>
        <w:rPr>
          <w:rFonts w:ascii="Times New Roman" w:hAnsi="Times New Roman" w:cs="Times New Roman"/>
          <w:bCs/>
          <w:sz w:val="24"/>
          <w:szCs w:val="24"/>
        </w:rPr>
      </w:pPr>
      <w:r w:rsidRPr="00FD1464">
        <w:rPr>
          <w:rFonts w:ascii="Times New Roman" w:hAnsi="Times New Roman" w:cs="Times New Roman"/>
          <w:bCs/>
          <w:spacing w:val="-1"/>
          <w:sz w:val="24"/>
          <w:szCs w:val="24"/>
        </w:rPr>
        <w:t>Динамическая сила зажима может быть определена по фор</w:t>
      </w:r>
      <w:r w:rsidRPr="00FD1464">
        <w:rPr>
          <w:rFonts w:ascii="Times New Roman" w:hAnsi="Times New Roman" w:cs="Times New Roman"/>
          <w:bCs/>
          <w:spacing w:val="-1"/>
          <w:sz w:val="24"/>
          <w:szCs w:val="24"/>
        </w:rPr>
        <w:softHyphen/>
      </w:r>
      <w:r w:rsidRPr="00FD1464">
        <w:rPr>
          <w:rFonts w:ascii="Times New Roman" w:hAnsi="Times New Roman" w:cs="Times New Roman"/>
          <w:bCs/>
          <w:sz w:val="24"/>
          <w:szCs w:val="24"/>
        </w:rPr>
        <w:t>муле</w:t>
      </w:r>
    </w:p>
    <w:p w:rsidR="00ED0C09" w:rsidRPr="00FD1464" w:rsidRDefault="00ED0C09" w:rsidP="00ED0C09">
      <w:pPr>
        <w:shd w:val="clear" w:color="auto" w:fill="FFFFFF"/>
        <w:spacing w:before="14" w:after="0" w:line="240" w:lineRule="auto"/>
        <w:ind w:right="17" w:firstLine="241"/>
        <w:jc w:val="center"/>
        <w:rPr>
          <w:rFonts w:ascii="Times New Roman" w:hAnsi="Times New Roman" w:cs="Times New Roman"/>
          <w:sz w:val="24"/>
          <w:szCs w:val="24"/>
        </w:rPr>
      </w:pPr>
      <w:r w:rsidRPr="00FD1464">
        <w:rPr>
          <w:rFonts w:ascii="Times New Roman" w:hAnsi="Times New Roman" w:cs="Times New Roman"/>
          <w:position w:val="-14"/>
          <w:sz w:val="24"/>
          <w:szCs w:val="24"/>
        </w:rPr>
        <w:object w:dxaOrig="1760" w:dyaOrig="380">
          <v:shape id="_x0000_i1079" type="#_x0000_t75" style="width:87.9pt;height:19.25pt" o:ole="">
            <v:imagedata r:id="rId183" o:title=""/>
          </v:shape>
          <o:OLEObject Type="Embed" ProgID="Equation.3" ShapeID="_x0000_i1079" DrawAspect="Content" ObjectID="_1450456387" r:id="rId184"/>
        </w:object>
      </w:r>
    </w:p>
    <w:p w:rsidR="00ED0C09" w:rsidRPr="00FD1464" w:rsidRDefault="00ED0C09" w:rsidP="00ED0C09">
      <w:pPr>
        <w:shd w:val="clear" w:color="auto" w:fill="FFFFFF"/>
        <w:spacing w:before="382" w:after="0" w:line="240" w:lineRule="auto"/>
        <w:ind w:firstLine="241"/>
        <w:jc w:val="both"/>
        <w:rPr>
          <w:rFonts w:ascii="Times New Roman" w:hAnsi="Times New Roman" w:cs="Times New Roman"/>
          <w:sz w:val="24"/>
          <w:szCs w:val="24"/>
        </w:rPr>
      </w:pPr>
      <w:r w:rsidRPr="00FD1464">
        <w:rPr>
          <w:rFonts w:ascii="Times New Roman" w:hAnsi="Times New Roman" w:cs="Times New Roman"/>
          <w:bCs/>
          <w:spacing w:val="-21"/>
          <w:sz w:val="24"/>
          <w:szCs w:val="24"/>
        </w:rPr>
        <w:t>или</w:t>
      </w:r>
    </w:p>
    <w:p w:rsidR="00ED0C09" w:rsidRPr="00FD1464" w:rsidRDefault="00ED0C09" w:rsidP="00ED0C09">
      <w:pPr>
        <w:shd w:val="clear" w:color="auto" w:fill="FFFFFF"/>
        <w:tabs>
          <w:tab w:val="left" w:pos="984"/>
        </w:tabs>
        <w:spacing w:before="230" w:after="0" w:line="240" w:lineRule="auto"/>
        <w:ind w:firstLine="241"/>
        <w:jc w:val="center"/>
        <w:rPr>
          <w:rFonts w:ascii="Times New Roman" w:hAnsi="Times New Roman" w:cs="Times New Roman"/>
          <w:sz w:val="24"/>
          <w:szCs w:val="24"/>
        </w:rPr>
      </w:pPr>
      <w:r w:rsidRPr="00FD1464">
        <w:rPr>
          <w:rFonts w:ascii="Times New Roman" w:hAnsi="Times New Roman" w:cs="Times New Roman"/>
          <w:bCs/>
          <w:i/>
          <w:iCs/>
          <w:position w:val="-30"/>
          <w:sz w:val="24"/>
          <w:szCs w:val="24"/>
          <w:vertAlign w:val="superscript"/>
        </w:rPr>
        <w:object w:dxaOrig="2520" w:dyaOrig="720">
          <v:shape id="_x0000_i1080" type="#_x0000_t75" style="width:126.4pt;height:36pt" o:ole="">
            <v:imagedata r:id="rId185" o:title=""/>
          </v:shape>
          <o:OLEObject Type="Embed" ProgID="Equation.3" ShapeID="_x0000_i1080" DrawAspect="Content" ObjectID="_1450456388" r:id="rId186"/>
        </w:object>
      </w:r>
      <w:r w:rsidRPr="00FD1464">
        <w:rPr>
          <w:rFonts w:ascii="Times New Roman" w:hAnsi="Times New Roman" w:cs="Times New Roman"/>
          <w:bCs/>
          <w:sz w:val="24"/>
          <w:szCs w:val="24"/>
        </w:rPr>
        <w:t>'</w:t>
      </w:r>
    </w:p>
    <w:p w:rsidR="00ED0C09" w:rsidRPr="00FD1464" w:rsidRDefault="00ED0C09" w:rsidP="00ED0C09">
      <w:pPr>
        <w:shd w:val="clear" w:color="auto" w:fill="FFFFFF"/>
        <w:spacing w:before="120" w:after="0" w:line="240" w:lineRule="auto"/>
        <w:ind w:firstLine="241"/>
        <w:jc w:val="both"/>
        <w:rPr>
          <w:rFonts w:ascii="Times New Roman" w:hAnsi="Times New Roman" w:cs="Times New Roman"/>
          <w:bCs/>
          <w:sz w:val="24"/>
          <w:szCs w:val="24"/>
        </w:rPr>
      </w:pPr>
      <w:r w:rsidRPr="00FD1464">
        <w:rPr>
          <w:rFonts w:ascii="Times New Roman" w:hAnsi="Times New Roman" w:cs="Times New Roman"/>
          <w:bCs/>
          <w:spacing w:val="-5"/>
          <w:sz w:val="24"/>
          <w:szCs w:val="24"/>
        </w:rPr>
        <w:t xml:space="preserve">где 1,2 —коэффициент, учитывающий влияние осевой </w:t>
      </w:r>
      <w:proofErr w:type="spellStart"/>
      <w:r w:rsidRPr="00FD1464">
        <w:rPr>
          <w:rFonts w:ascii="Times New Roman" w:hAnsi="Times New Roman" w:cs="Times New Roman"/>
          <w:bCs/>
          <w:i/>
          <w:iCs/>
          <w:spacing w:val="-5"/>
          <w:sz w:val="24"/>
          <w:szCs w:val="24"/>
        </w:rPr>
        <w:t>Р</w:t>
      </w:r>
      <w:r w:rsidRPr="00FD1464">
        <w:rPr>
          <w:rFonts w:ascii="Times New Roman" w:hAnsi="Times New Roman" w:cs="Times New Roman"/>
          <w:bCs/>
          <w:i/>
          <w:iCs/>
          <w:spacing w:val="-5"/>
          <w:sz w:val="24"/>
          <w:szCs w:val="24"/>
          <w:vertAlign w:val="subscript"/>
        </w:rPr>
        <w:t>х</w:t>
      </w:r>
      <w:proofErr w:type="spellEnd"/>
      <w:r w:rsidRPr="00FD1464">
        <w:rPr>
          <w:rFonts w:ascii="Times New Roman" w:hAnsi="Times New Roman" w:cs="Times New Roman"/>
          <w:bCs/>
          <w:i/>
          <w:iCs/>
          <w:spacing w:val="-5"/>
          <w:sz w:val="24"/>
          <w:szCs w:val="24"/>
        </w:rPr>
        <w:t xml:space="preserve"> </w:t>
      </w:r>
      <w:r w:rsidRPr="00FD1464">
        <w:rPr>
          <w:rFonts w:ascii="Times New Roman" w:hAnsi="Times New Roman" w:cs="Times New Roman"/>
          <w:bCs/>
          <w:spacing w:val="-5"/>
          <w:sz w:val="24"/>
          <w:szCs w:val="24"/>
        </w:rPr>
        <w:t>и ра</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1"/>
          <w:sz w:val="24"/>
          <w:szCs w:val="24"/>
        </w:rPr>
        <w:t xml:space="preserve">диальной </w:t>
      </w:r>
      <w:proofErr w:type="spellStart"/>
      <w:r w:rsidRPr="00FD1464">
        <w:rPr>
          <w:rFonts w:ascii="Times New Roman" w:hAnsi="Times New Roman" w:cs="Times New Roman"/>
          <w:bCs/>
          <w:i/>
          <w:iCs/>
          <w:spacing w:val="-1"/>
          <w:sz w:val="24"/>
          <w:szCs w:val="24"/>
        </w:rPr>
        <w:t>Р</w:t>
      </w:r>
      <w:r w:rsidRPr="00FD1464">
        <w:rPr>
          <w:rFonts w:ascii="Times New Roman" w:hAnsi="Times New Roman" w:cs="Times New Roman"/>
          <w:bCs/>
          <w:i/>
          <w:iCs/>
          <w:spacing w:val="-1"/>
          <w:sz w:val="24"/>
          <w:szCs w:val="24"/>
          <w:vertAlign w:val="subscript"/>
        </w:rPr>
        <w:t>у</w:t>
      </w:r>
      <w:proofErr w:type="spellEnd"/>
      <w:r w:rsidRPr="00FD1464">
        <w:rPr>
          <w:rFonts w:ascii="Times New Roman" w:hAnsi="Times New Roman" w:cs="Times New Roman"/>
          <w:bCs/>
          <w:i/>
          <w:iCs/>
          <w:spacing w:val="-1"/>
          <w:sz w:val="24"/>
          <w:szCs w:val="24"/>
        </w:rPr>
        <w:t xml:space="preserve"> </w:t>
      </w:r>
      <w:r w:rsidRPr="00FD1464">
        <w:rPr>
          <w:rFonts w:ascii="Times New Roman" w:hAnsi="Times New Roman" w:cs="Times New Roman"/>
          <w:bCs/>
          <w:spacing w:val="-1"/>
          <w:sz w:val="24"/>
          <w:szCs w:val="24"/>
        </w:rPr>
        <w:t xml:space="preserve">составляющих силы резания; </w:t>
      </w:r>
      <w:r w:rsidRPr="00FD1464">
        <w:rPr>
          <w:rFonts w:ascii="Times New Roman" w:hAnsi="Times New Roman" w:cs="Times New Roman"/>
          <w:bCs/>
          <w:i/>
          <w:iCs/>
          <w:spacing w:val="-1"/>
          <w:sz w:val="24"/>
          <w:szCs w:val="24"/>
          <w:lang w:val="en-US"/>
        </w:rPr>
        <w:t>k</w:t>
      </w:r>
      <w:r w:rsidRPr="00FD1464">
        <w:rPr>
          <w:rFonts w:ascii="Times New Roman" w:hAnsi="Times New Roman" w:cs="Times New Roman"/>
          <w:bCs/>
          <w:i/>
          <w:iCs/>
          <w:spacing w:val="-1"/>
          <w:sz w:val="24"/>
          <w:szCs w:val="24"/>
        </w:rPr>
        <w:t xml:space="preserve"> — </w:t>
      </w:r>
      <w:r w:rsidRPr="00FD1464">
        <w:rPr>
          <w:rFonts w:ascii="Times New Roman" w:hAnsi="Times New Roman" w:cs="Times New Roman"/>
          <w:bCs/>
          <w:spacing w:val="-1"/>
          <w:sz w:val="24"/>
          <w:szCs w:val="24"/>
        </w:rPr>
        <w:t>коэффициент на</w:t>
      </w:r>
      <w:r w:rsidRPr="00FD1464">
        <w:rPr>
          <w:rFonts w:ascii="Times New Roman" w:hAnsi="Times New Roman" w:cs="Times New Roman"/>
          <w:bCs/>
          <w:spacing w:val="-10"/>
          <w:sz w:val="24"/>
          <w:szCs w:val="24"/>
        </w:rPr>
        <w:t xml:space="preserve">дежности, принимаемый 2,5; </w:t>
      </w:r>
      <w:r w:rsidRPr="00FD1464">
        <w:rPr>
          <w:rFonts w:ascii="Times New Roman" w:hAnsi="Times New Roman" w:cs="Times New Roman"/>
          <w:bCs/>
          <w:i/>
          <w:iCs/>
          <w:spacing w:val="-10"/>
          <w:sz w:val="24"/>
          <w:szCs w:val="24"/>
          <w:lang w:val="en-US"/>
        </w:rPr>
        <w:t>d</w:t>
      </w:r>
      <w:r w:rsidRPr="00FD1464">
        <w:rPr>
          <w:rFonts w:ascii="Times New Roman" w:hAnsi="Times New Roman" w:cs="Times New Roman"/>
          <w:bCs/>
          <w:i/>
          <w:iCs/>
          <w:spacing w:val="-10"/>
          <w:sz w:val="24"/>
          <w:szCs w:val="24"/>
        </w:rPr>
        <w:t xml:space="preserve"> — </w:t>
      </w:r>
      <w:r w:rsidRPr="00FD1464">
        <w:rPr>
          <w:rFonts w:ascii="Times New Roman" w:hAnsi="Times New Roman" w:cs="Times New Roman"/>
          <w:bCs/>
          <w:spacing w:val="-10"/>
          <w:sz w:val="24"/>
          <w:szCs w:val="24"/>
        </w:rPr>
        <w:t xml:space="preserve">диаметр обработки; </w:t>
      </w:r>
      <w:r w:rsidRPr="00FD1464">
        <w:rPr>
          <w:rFonts w:ascii="Times New Roman" w:hAnsi="Times New Roman" w:cs="Times New Roman"/>
          <w:bCs/>
          <w:i/>
          <w:iCs/>
          <w:sz w:val="24"/>
          <w:szCs w:val="24"/>
          <w:lang w:val="en-US"/>
        </w:rPr>
        <w:t>d</w:t>
      </w:r>
      <w:r w:rsidRPr="00FD1464">
        <w:rPr>
          <w:rFonts w:ascii="Times New Roman" w:hAnsi="Times New Roman" w:cs="Times New Roman"/>
          <w:bCs/>
          <w:i/>
          <w:iCs/>
          <w:sz w:val="24"/>
          <w:szCs w:val="24"/>
          <w:vertAlign w:val="subscript"/>
        </w:rPr>
        <w:t>1</w:t>
      </w:r>
      <w:r w:rsidRPr="00FD1464">
        <w:rPr>
          <w:rFonts w:ascii="Times New Roman" w:hAnsi="Times New Roman" w:cs="Times New Roman"/>
          <w:bCs/>
          <w:i/>
          <w:iCs/>
          <w:sz w:val="24"/>
          <w:szCs w:val="24"/>
        </w:rPr>
        <w:t>—</w:t>
      </w:r>
      <w:r w:rsidRPr="00FD1464">
        <w:rPr>
          <w:rFonts w:ascii="Times New Roman" w:hAnsi="Times New Roman" w:cs="Times New Roman"/>
          <w:bCs/>
          <w:i/>
          <w:iCs/>
          <w:spacing w:val="-10"/>
          <w:sz w:val="24"/>
          <w:szCs w:val="24"/>
        </w:rPr>
        <w:t xml:space="preserve"> </w:t>
      </w:r>
      <w:r w:rsidRPr="00FD1464">
        <w:rPr>
          <w:rFonts w:ascii="Times New Roman" w:hAnsi="Times New Roman" w:cs="Times New Roman"/>
          <w:bCs/>
          <w:spacing w:val="-10"/>
          <w:sz w:val="24"/>
          <w:szCs w:val="24"/>
        </w:rPr>
        <w:t xml:space="preserve">диаметр </w:t>
      </w:r>
      <w:r w:rsidRPr="00FD1464">
        <w:rPr>
          <w:rFonts w:ascii="Times New Roman" w:hAnsi="Times New Roman" w:cs="Times New Roman"/>
          <w:bCs/>
          <w:spacing w:val="-3"/>
          <w:sz w:val="24"/>
          <w:szCs w:val="24"/>
        </w:rPr>
        <w:t xml:space="preserve">заготовки в месте закрепления ее кулачками; </w:t>
      </w:r>
      <w:proofErr w:type="gramStart"/>
      <w:r w:rsidRPr="00FD1464">
        <w:rPr>
          <w:rFonts w:ascii="Times New Roman" w:hAnsi="Times New Roman" w:cs="Times New Roman"/>
          <w:bCs/>
          <w:i/>
          <w:spacing w:val="-3"/>
          <w:sz w:val="24"/>
          <w:szCs w:val="24"/>
          <w:lang w:val="en-US"/>
        </w:rPr>
        <w:t>f</w:t>
      </w:r>
      <w:proofErr w:type="gramEnd"/>
      <w:r w:rsidRPr="00FD1464">
        <w:rPr>
          <w:rFonts w:ascii="Times New Roman" w:hAnsi="Times New Roman" w:cs="Times New Roman"/>
          <w:bCs/>
          <w:spacing w:val="-3"/>
          <w:sz w:val="24"/>
          <w:szCs w:val="24"/>
        </w:rPr>
        <w:t xml:space="preserve"> — коэффициент трения между </w:t>
      </w:r>
      <w:r w:rsidRPr="00FD1464">
        <w:rPr>
          <w:rFonts w:ascii="Times New Roman" w:hAnsi="Times New Roman" w:cs="Times New Roman"/>
          <w:bCs/>
          <w:spacing w:val="-3"/>
          <w:sz w:val="24"/>
          <w:szCs w:val="24"/>
        </w:rPr>
        <w:lastRenderedPageBreak/>
        <w:t>заготовкой и кулачками (при закреплении осталь</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5"/>
          <w:sz w:val="24"/>
          <w:szCs w:val="24"/>
        </w:rPr>
        <w:t xml:space="preserve">ных заготовок гладкими кулачками </w:t>
      </w:r>
      <w:r w:rsidRPr="00FD1464">
        <w:rPr>
          <w:rFonts w:ascii="Times New Roman" w:hAnsi="Times New Roman" w:cs="Times New Roman"/>
          <w:bCs/>
          <w:i/>
          <w:spacing w:val="-5"/>
          <w:sz w:val="24"/>
          <w:szCs w:val="24"/>
          <w:lang w:val="en-US"/>
        </w:rPr>
        <w:t>f</w:t>
      </w:r>
      <w:r w:rsidRPr="00FD1464">
        <w:rPr>
          <w:rFonts w:ascii="Times New Roman" w:hAnsi="Times New Roman" w:cs="Times New Roman"/>
          <w:bCs/>
          <w:spacing w:val="-5"/>
          <w:sz w:val="24"/>
          <w:szCs w:val="24"/>
        </w:rPr>
        <w:t>=0,1...0,15, кулачками с мел</w:t>
      </w:r>
      <w:r w:rsidRPr="00FD1464">
        <w:rPr>
          <w:rFonts w:ascii="Times New Roman" w:hAnsi="Times New Roman" w:cs="Times New Roman"/>
          <w:bCs/>
          <w:spacing w:val="-5"/>
          <w:sz w:val="24"/>
          <w:szCs w:val="24"/>
        </w:rPr>
        <w:softHyphen/>
      </w:r>
      <w:r w:rsidRPr="00FD1464">
        <w:rPr>
          <w:rFonts w:ascii="Times New Roman" w:hAnsi="Times New Roman" w:cs="Times New Roman"/>
          <w:bCs/>
          <w:sz w:val="24"/>
          <w:szCs w:val="24"/>
        </w:rPr>
        <w:t xml:space="preserve">кими зубьями </w:t>
      </w:r>
      <w:r w:rsidRPr="00FD1464">
        <w:rPr>
          <w:rFonts w:ascii="Times New Roman" w:hAnsi="Times New Roman" w:cs="Times New Roman"/>
          <w:bCs/>
          <w:i/>
          <w:sz w:val="24"/>
          <w:szCs w:val="24"/>
          <w:lang w:val="en-US"/>
        </w:rPr>
        <w:t>f</w:t>
      </w:r>
      <w:r w:rsidRPr="00FD1464">
        <w:rPr>
          <w:rFonts w:ascii="Times New Roman" w:hAnsi="Times New Roman" w:cs="Times New Roman"/>
          <w:bCs/>
          <w:sz w:val="24"/>
          <w:szCs w:val="24"/>
        </w:rPr>
        <w:t xml:space="preserve">=0,12...0,20, кулачками с крупными зубьями </w:t>
      </w:r>
      <w:r w:rsidRPr="00FD1464">
        <w:rPr>
          <w:rFonts w:ascii="Times New Roman" w:hAnsi="Times New Roman" w:cs="Times New Roman"/>
          <w:bCs/>
          <w:i/>
          <w:sz w:val="24"/>
          <w:szCs w:val="24"/>
          <w:lang w:val="en-US"/>
        </w:rPr>
        <w:t>f</w:t>
      </w:r>
      <w:r w:rsidRPr="00FD1464">
        <w:rPr>
          <w:rFonts w:ascii="Times New Roman" w:hAnsi="Times New Roman" w:cs="Times New Roman"/>
          <w:bCs/>
          <w:sz w:val="24"/>
          <w:szCs w:val="24"/>
        </w:rPr>
        <w:t xml:space="preserve"> </w:t>
      </w:r>
      <w:r w:rsidRPr="00FD1464">
        <w:rPr>
          <w:rFonts w:ascii="Times New Roman" w:hAnsi="Times New Roman" w:cs="Times New Roman"/>
          <w:bCs/>
          <w:spacing w:val="-2"/>
          <w:sz w:val="24"/>
          <w:szCs w:val="24"/>
        </w:rPr>
        <w:t xml:space="preserve">= 0,25...0,35), или, учитывая, что </w:t>
      </w:r>
      <w:proofErr w:type="spellStart"/>
      <w:r w:rsidRPr="00FD1464">
        <w:rPr>
          <w:rFonts w:ascii="Times New Roman" w:hAnsi="Times New Roman" w:cs="Times New Roman"/>
          <w:bCs/>
          <w:smallCaps/>
          <w:spacing w:val="-2"/>
          <w:sz w:val="24"/>
          <w:szCs w:val="24"/>
          <w:lang w:val="en-US"/>
        </w:rPr>
        <w:t>Px</w:t>
      </w:r>
      <w:proofErr w:type="spellEnd"/>
      <w:r w:rsidRPr="00FD1464">
        <w:rPr>
          <w:rFonts w:ascii="Times New Roman" w:hAnsi="Times New Roman" w:cs="Times New Roman"/>
          <w:bCs/>
          <w:smallCaps/>
          <w:spacing w:val="-2"/>
          <w:sz w:val="24"/>
          <w:szCs w:val="24"/>
        </w:rPr>
        <w:t xml:space="preserve"> = </w:t>
      </w:r>
      <w:proofErr w:type="spellStart"/>
      <w:r w:rsidRPr="00FD1464">
        <w:rPr>
          <w:rFonts w:ascii="Times New Roman" w:hAnsi="Times New Roman" w:cs="Times New Roman"/>
          <w:bCs/>
          <w:smallCaps/>
          <w:spacing w:val="-2"/>
          <w:sz w:val="24"/>
          <w:szCs w:val="24"/>
          <w:lang w:val="en-US"/>
        </w:rPr>
        <w:t>Py</w:t>
      </w:r>
      <w:proofErr w:type="spellEnd"/>
      <w:r w:rsidRPr="00FD1464">
        <w:rPr>
          <w:rFonts w:ascii="Times New Roman" w:hAnsi="Times New Roman" w:cs="Times New Roman"/>
          <w:bCs/>
          <w:smallCaps/>
          <w:spacing w:val="-2"/>
          <w:sz w:val="24"/>
          <w:szCs w:val="24"/>
        </w:rPr>
        <w:t>=0,25</w:t>
      </w:r>
      <w:proofErr w:type="spellStart"/>
      <w:r w:rsidRPr="00FD1464">
        <w:rPr>
          <w:rFonts w:ascii="Times New Roman" w:hAnsi="Times New Roman" w:cs="Times New Roman"/>
          <w:bCs/>
          <w:smallCaps/>
          <w:spacing w:val="-2"/>
          <w:sz w:val="24"/>
          <w:szCs w:val="24"/>
          <w:lang w:val="en-US"/>
        </w:rPr>
        <w:t>Pz</w:t>
      </w:r>
      <w:proofErr w:type="spellEnd"/>
      <w:r w:rsidRPr="00FD1464">
        <w:rPr>
          <w:rFonts w:ascii="Times New Roman" w:hAnsi="Times New Roman" w:cs="Times New Roman"/>
          <w:bCs/>
          <w:smallCaps/>
          <w:spacing w:val="-2"/>
          <w:sz w:val="24"/>
          <w:szCs w:val="24"/>
        </w:rPr>
        <w:t xml:space="preserve">, </w:t>
      </w:r>
      <w:r w:rsidRPr="00FD1464">
        <w:rPr>
          <w:rFonts w:ascii="Times New Roman" w:hAnsi="Times New Roman" w:cs="Times New Roman"/>
          <w:bCs/>
          <w:spacing w:val="-2"/>
          <w:sz w:val="24"/>
          <w:szCs w:val="24"/>
        </w:rPr>
        <w:t xml:space="preserve">где </w:t>
      </w:r>
      <w:proofErr w:type="spellStart"/>
      <w:r w:rsidRPr="00FD1464">
        <w:rPr>
          <w:rFonts w:ascii="Times New Roman" w:hAnsi="Times New Roman" w:cs="Times New Roman"/>
          <w:bCs/>
          <w:i/>
          <w:iCs/>
          <w:spacing w:val="-2"/>
          <w:sz w:val="24"/>
          <w:szCs w:val="24"/>
          <w:lang w:val="en-US"/>
        </w:rPr>
        <w:t>Pz</w:t>
      </w:r>
      <w:proofErr w:type="spellEnd"/>
      <w:r w:rsidRPr="00FD1464">
        <w:rPr>
          <w:rFonts w:ascii="Times New Roman" w:hAnsi="Times New Roman" w:cs="Times New Roman"/>
          <w:bCs/>
          <w:i/>
          <w:iCs/>
          <w:spacing w:val="-2"/>
          <w:sz w:val="24"/>
          <w:szCs w:val="24"/>
        </w:rPr>
        <w:t xml:space="preserve"> — </w:t>
      </w:r>
      <w:r w:rsidRPr="00FD1464">
        <w:rPr>
          <w:rFonts w:ascii="Times New Roman" w:hAnsi="Times New Roman" w:cs="Times New Roman"/>
          <w:bCs/>
          <w:spacing w:val="-2"/>
          <w:sz w:val="24"/>
          <w:szCs w:val="24"/>
        </w:rPr>
        <w:t>глав</w:t>
      </w:r>
      <w:r w:rsidRPr="00FD1464">
        <w:rPr>
          <w:rFonts w:ascii="Times New Roman" w:hAnsi="Times New Roman" w:cs="Times New Roman"/>
          <w:bCs/>
          <w:spacing w:val="-2"/>
          <w:sz w:val="24"/>
          <w:szCs w:val="24"/>
        </w:rPr>
        <w:softHyphen/>
      </w:r>
      <w:r w:rsidRPr="00FD1464">
        <w:rPr>
          <w:rFonts w:ascii="Times New Roman" w:hAnsi="Times New Roman" w:cs="Times New Roman"/>
          <w:bCs/>
          <w:sz w:val="24"/>
          <w:szCs w:val="24"/>
        </w:rPr>
        <w:t>ная составляющая силы резания.</w:t>
      </w:r>
    </w:p>
    <w:p w:rsidR="00ED0C09" w:rsidRPr="00FD1464" w:rsidRDefault="00ED0C09" w:rsidP="00ED0C09">
      <w:pPr>
        <w:shd w:val="clear" w:color="auto" w:fill="FFFFFF"/>
        <w:spacing w:before="120" w:after="0" w:line="240" w:lineRule="auto"/>
        <w:ind w:firstLine="241"/>
        <w:jc w:val="both"/>
        <w:rPr>
          <w:rFonts w:ascii="Times New Roman" w:hAnsi="Times New Roman" w:cs="Times New Roman"/>
          <w:sz w:val="24"/>
          <w:szCs w:val="24"/>
        </w:rPr>
      </w:pPr>
      <w:r w:rsidRPr="00FD1464">
        <w:rPr>
          <w:rFonts w:ascii="Times New Roman" w:hAnsi="Times New Roman" w:cs="Times New Roman"/>
          <w:position w:val="-34"/>
          <w:sz w:val="24"/>
          <w:szCs w:val="24"/>
          <w:lang w:val="en-US"/>
        </w:rPr>
        <w:object w:dxaOrig="7360" w:dyaOrig="880">
          <v:shape id="_x0000_i1081" type="#_x0000_t75" style="width:368.35pt;height:44.35pt" o:ole="">
            <v:imagedata r:id="rId187" o:title=""/>
          </v:shape>
          <o:OLEObject Type="Embed" ProgID="Equation.3" ShapeID="_x0000_i1081" DrawAspect="Content" ObjectID="_1450456389" r:id="rId188"/>
        </w:object>
      </w:r>
      <w:r w:rsidRPr="00FD1464">
        <w:rPr>
          <w:rFonts w:ascii="Times New Roman" w:hAnsi="Times New Roman" w:cs="Times New Roman"/>
          <w:sz w:val="24"/>
          <w:szCs w:val="24"/>
        </w:rPr>
        <w:t>.</w:t>
      </w:r>
    </w:p>
    <w:p w:rsidR="00ED0C09" w:rsidRPr="00FD1464" w:rsidRDefault="00ED0C09" w:rsidP="00ED0C09">
      <w:pPr>
        <w:shd w:val="clear" w:color="auto" w:fill="FFFFFF"/>
        <w:spacing w:before="120" w:after="0" w:line="240" w:lineRule="auto"/>
        <w:ind w:firstLine="241"/>
        <w:jc w:val="both"/>
        <w:rPr>
          <w:rFonts w:ascii="Times New Roman" w:hAnsi="Times New Roman" w:cs="Times New Roman"/>
          <w:sz w:val="24"/>
          <w:szCs w:val="24"/>
        </w:rPr>
      </w:pPr>
      <w:r w:rsidRPr="00FD1464">
        <w:rPr>
          <w:rFonts w:ascii="Times New Roman" w:hAnsi="Times New Roman" w:cs="Times New Roman"/>
          <w:bCs/>
          <w:spacing w:val="-3"/>
          <w:sz w:val="24"/>
          <w:szCs w:val="24"/>
        </w:rPr>
        <w:t>Допустимую частоту вращения можно определить по формуле</w:t>
      </w:r>
    </w:p>
    <w:p w:rsidR="00ED0C09" w:rsidRPr="00FD1464" w:rsidRDefault="00ED0C09" w:rsidP="00ED0C09">
      <w:pPr>
        <w:shd w:val="clear" w:color="auto" w:fill="FFFFFF"/>
        <w:spacing w:before="235" w:after="0" w:line="240" w:lineRule="auto"/>
        <w:ind w:left="1430"/>
        <w:jc w:val="both"/>
        <w:rPr>
          <w:rFonts w:ascii="Times New Roman" w:hAnsi="Times New Roman" w:cs="Times New Roman"/>
          <w:sz w:val="24"/>
          <w:szCs w:val="24"/>
        </w:rPr>
      </w:pPr>
      <w:r w:rsidRPr="00FD1464">
        <w:rPr>
          <w:rFonts w:ascii="Times New Roman" w:hAnsi="Times New Roman" w:cs="Times New Roman"/>
          <w:w w:val="85"/>
          <w:position w:val="-26"/>
          <w:sz w:val="24"/>
          <w:szCs w:val="24"/>
          <w:lang w:val="en-US"/>
        </w:rPr>
        <w:object w:dxaOrig="3180" w:dyaOrig="700">
          <v:shape id="_x0000_i1082" type="#_x0000_t75" style="width:159.05pt;height:35.15pt" o:ole="">
            <v:imagedata r:id="rId189" o:title=""/>
          </v:shape>
          <o:OLEObject Type="Embed" ProgID="Equation.3" ShapeID="_x0000_i1082" DrawAspect="Content" ObjectID="_1450456390" r:id="rId190"/>
        </w:object>
      </w:r>
      <w:r w:rsidRPr="00FD1464">
        <w:rPr>
          <w:rFonts w:ascii="Times New Roman" w:hAnsi="Times New Roman" w:cs="Times New Roman"/>
          <w:w w:val="85"/>
          <w:sz w:val="24"/>
          <w:szCs w:val="24"/>
        </w:rPr>
        <w:t>,</w:t>
      </w:r>
    </w:p>
    <w:p w:rsidR="00ED0C09" w:rsidRPr="00FD1464" w:rsidRDefault="00ED0C09" w:rsidP="00ED0C09">
      <w:pPr>
        <w:shd w:val="clear" w:color="auto" w:fill="FFFFFF"/>
        <w:spacing w:before="72" w:after="0" w:line="240" w:lineRule="auto"/>
        <w:ind w:left="12" w:right="22"/>
        <w:jc w:val="both"/>
        <w:rPr>
          <w:rFonts w:ascii="Times New Roman" w:hAnsi="Times New Roman" w:cs="Times New Roman"/>
          <w:sz w:val="24"/>
          <w:szCs w:val="24"/>
        </w:rPr>
      </w:pPr>
      <w:r w:rsidRPr="00FD1464">
        <w:rPr>
          <w:rFonts w:ascii="Times New Roman" w:hAnsi="Times New Roman" w:cs="Times New Roman"/>
          <w:bCs/>
          <w:spacing w:val="-5"/>
          <w:sz w:val="24"/>
          <w:szCs w:val="24"/>
        </w:rPr>
        <w:t xml:space="preserve">где </w:t>
      </w:r>
      <w:r w:rsidRPr="00FD1464">
        <w:rPr>
          <w:rFonts w:ascii="Times New Roman" w:hAnsi="Times New Roman" w:cs="Times New Roman"/>
          <w:bCs/>
          <w:i/>
          <w:iCs/>
          <w:spacing w:val="-5"/>
          <w:sz w:val="24"/>
          <w:szCs w:val="24"/>
        </w:rPr>
        <w:t>Σ</w:t>
      </w:r>
      <w:r w:rsidRPr="00FD1464">
        <w:rPr>
          <w:rFonts w:ascii="Times New Roman" w:hAnsi="Times New Roman" w:cs="Times New Roman"/>
          <w:bCs/>
          <w:i/>
          <w:iCs/>
          <w:spacing w:val="-5"/>
          <w:sz w:val="24"/>
          <w:szCs w:val="24"/>
          <w:lang w:val="en-US"/>
        </w:rPr>
        <w:t>MR</w:t>
      </w:r>
      <w:r w:rsidRPr="00FD1464">
        <w:rPr>
          <w:rFonts w:ascii="Times New Roman" w:hAnsi="Times New Roman" w:cs="Times New Roman"/>
          <w:bCs/>
          <w:i/>
          <w:iCs/>
          <w:spacing w:val="-5"/>
          <w:sz w:val="24"/>
          <w:szCs w:val="24"/>
        </w:rPr>
        <w:t xml:space="preserve"> — </w:t>
      </w:r>
      <w:r w:rsidRPr="00FD1464">
        <w:rPr>
          <w:rFonts w:ascii="Times New Roman" w:hAnsi="Times New Roman" w:cs="Times New Roman"/>
          <w:bCs/>
          <w:spacing w:val="-5"/>
          <w:sz w:val="24"/>
          <w:szCs w:val="24"/>
        </w:rPr>
        <w:t xml:space="preserve">суммарный центробежный момент </w:t>
      </w:r>
      <w:proofErr w:type="spellStart"/>
      <w:r w:rsidRPr="00FD1464">
        <w:rPr>
          <w:rFonts w:ascii="Times New Roman" w:hAnsi="Times New Roman" w:cs="Times New Roman"/>
          <w:bCs/>
          <w:spacing w:val="-5"/>
          <w:sz w:val="24"/>
          <w:szCs w:val="24"/>
        </w:rPr>
        <w:t>трехкулачкового</w:t>
      </w:r>
      <w:proofErr w:type="spellEnd"/>
      <w:r w:rsidRPr="00FD1464">
        <w:rPr>
          <w:rFonts w:ascii="Times New Roman" w:hAnsi="Times New Roman" w:cs="Times New Roman"/>
          <w:bCs/>
          <w:spacing w:val="-5"/>
          <w:sz w:val="24"/>
          <w:szCs w:val="24"/>
        </w:rPr>
        <w:t xml:space="preserve"> </w:t>
      </w:r>
      <w:r w:rsidRPr="00FD1464">
        <w:rPr>
          <w:rFonts w:ascii="Times New Roman" w:hAnsi="Times New Roman" w:cs="Times New Roman"/>
          <w:bCs/>
          <w:sz w:val="24"/>
          <w:szCs w:val="24"/>
        </w:rPr>
        <w:t>патрона.</w:t>
      </w:r>
    </w:p>
    <w:p w:rsidR="00ED0C09" w:rsidRPr="00FD1464" w:rsidRDefault="00ED0C09" w:rsidP="00ED0C09">
      <w:pPr>
        <w:shd w:val="clear" w:color="auto" w:fill="FFFFFF"/>
        <w:spacing w:after="0" w:line="240" w:lineRule="auto"/>
        <w:ind w:left="14" w:right="22" w:firstLine="314"/>
        <w:jc w:val="both"/>
        <w:rPr>
          <w:rFonts w:ascii="Times New Roman" w:hAnsi="Times New Roman" w:cs="Times New Roman"/>
          <w:sz w:val="24"/>
          <w:szCs w:val="24"/>
        </w:rPr>
      </w:pPr>
      <w:r w:rsidRPr="00FD1464">
        <w:rPr>
          <w:rFonts w:ascii="Times New Roman" w:hAnsi="Times New Roman" w:cs="Times New Roman"/>
          <w:bCs/>
          <w:spacing w:val="-6"/>
          <w:sz w:val="24"/>
          <w:szCs w:val="24"/>
        </w:rPr>
        <w:t>Если расчетная сила зажима превышает силу зажима, обес</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9"/>
          <w:sz w:val="24"/>
          <w:szCs w:val="24"/>
        </w:rPr>
        <w:t xml:space="preserve">печиваемую конкретным патроном (указанную в его технической </w:t>
      </w:r>
      <w:r w:rsidRPr="00FD1464">
        <w:rPr>
          <w:rFonts w:ascii="Times New Roman" w:hAnsi="Times New Roman" w:cs="Times New Roman"/>
          <w:bCs/>
          <w:spacing w:val="-2"/>
          <w:sz w:val="24"/>
          <w:szCs w:val="24"/>
        </w:rPr>
        <w:t xml:space="preserve">характеристике), то </w:t>
      </w:r>
      <w:proofErr w:type="gramStart"/>
      <w:r w:rsidRPr="00FD1464">
        <w:rPr>
          <w:rFonts w:ascii="Times New Roman" w:hAnsi="Times New Roman" w:cs="Times New Roman"/>
          <w:bCs/>
          <w:spacing w:val="-2"/>
          <w:sz w:val="24"/>
          <w:szCs w:val="24"/>
        </w:rPr>
        <w:t>нужно</w:t>
      </w:r>
      <w:proofErr w:type="gramEnd"/>
      <w:r w:rsidRPr="00FD1464">
        <w:rPr>
          <w:rFonts w:ascii="Times New Roman" w:hAnsi="Times New Roman" w:cs="Times New Roman"/>
          <w:bCs/>
          <w:spacing w:val="-2"/>
          <w:sz w:val="24"/>
          <w:szCs w:val="24"/>
        </w:rPr>
        <w:t xml:space="preserve"> либо уменьшить глубину резания и </w:t>
      </w:r>
      <w:r w:rsidRPr="00FD1464">
        <w:rPr>
          <w:rFonts w:ascii="Times New Roman" w:hAnsi="Times New Roman" w:cs="Times New Roman"/>
          <w:bCs/>
          <w:spacing w:val="-7"/>
          <w:sz w:val="24"/>
          <w:szCs w:val="24"/>
        </w:rPr>
        <w:t xml:space="preserve">подачу, либо снизить частоту вращения шпинделя, уменьшив тем </w:t>
      </w:r>
      <w:r w:rsidRPr="00FD1464">
        <w:rPr>
          <w:rFonts w:ascii="Times New Roman" w:hAnsi="Times New Roman" w:cs="Times New Roman"/>
          <w:bCs/>
          <w:sz w:val="24"/>
          <w:szCs w:val="24"/>
        </w:rPr>
        <w:t>самым центробежную силу.</w:t>
      </w:r>
    </w:p>
    <w:p w:rsidR="00ED0C09" w:rsidRPr="00FD1464" w:rsidRDefault="00ED0C09" w:rsidP="00ED0C09">
      <w:pPr>
        <w:shd w:val="clear" w:color="auto" w:fill="FFFFFF"/>
        <w:spacing w:after="0" w:line="240" w:lineRule="auto"/>
        <w:ind w:left="17" w:right="10" w:firstLine="317"/>
        <w:jc w:val="both"/>
        <w:rPr>
          <w:rFonts w:ascii="Times New Roman" w:hAnsi="Times New Roman" w:cs="Times New Roman"/>
          <w:sz w:val="24"/>
          <w:szCs w:val="24"/>
        </w:rPr>
      </w:pPr>
      <w:r w:rsidRPr="00FD1464">
        <w:rPr>
          <w:rFonts w:ascii="Times New Roman" w:hAnsi="Times New Roman" w:cs="Times New Roman"/>
          <w:bCs/>
          <w:spacing w:val="-9"/>
          <w:sz w:val="24"/>
          <w:szCs w:val="24"/>
        </w:rPr>
        <w:t>Более эффективным является снижение частоты вращения, по</w:t>
      </w:r>
      <w:r w:rsidRPr="00FD1464">
        <w:rPr>
          <w:rFonts w:ascii="Times New Roman" w:hAnsi="Times New Roman" w:cs="Times New Roman"/>
          <w:bCs/>
          <w:spacing w:val="-9"/>
          <w:sz w:val="24"/>
          <w:szCs w:val="24"/>
        </w:rPr>
        <w:softHyphen/>
      </w:r>
      <w:r w:rsidRPr="00FD1464">
        <w:rPr>
          <w:rFonts w:ascii="Times New Roman" w:hAnsi="Times New Roman" w:cs="Times New Roman"/>
          <w:bCs/>
          <w:spacing w:val="-7"/>
          <w:sz w:val="24"/>
          <w:szCs w:val="24"/>
        </w:rPr>
        <w:t>скольку из-за квадратичного увеличения центробежной силы влия</w:t>
      </w:r>
      <w:r w:rsidRPr="00FD1464">
        <w:rPr>
          <w:rFonts w:ascii="Times New Roman" w:hAnsi="Times New Roman" w:cs="Times New Roman"/>
          <w:bCs/>
          <w:spacing w:val="-7"/>
          <w:sz w:val="24"/>
          <w:szCs w:val="24"/>
        </w:rPr>
        <w:softHyphen/>
      </w:r>
      <w:r w:rsidRPr="00FD1464">
        <w:rPr>
          <w:rFonts w:ascii="Times New Roman" w:hAnsi="Times New Roman" w:cs="Times New Roman"/>
          <w:bCs/>
          <w:sz w:val="24"/>
          <w:szCs w:val="24"/>
        </w:rPr>
        <w:t>ние ее на допустимую частоту вращения является доминирую</w:t>
      </w:r>
      <w:r w:rsidRPr="00FD1464">
        <w:rPr>
          <w:rFonts w:ascii="Times New Roman" w:hAnsi="Times New Roman" w:cs="Times New Roman"/>
          <w:bCs/>
          <w:sz w:val="24"/>
          <w:szCs w:val="24"/>
        </w:rPr>
        <w:softHyphen/>
      </w:r>
      <w:r w:rsidRPr="00FD1464">
        <w:rPr>
          <w:rFonts w:ascii="Times New Roman" w:hAnsi="Times New Roman" w:cs="Times New Roman"/>
          <w:bCs/>
          <w:spacing w:val="-8"/>
          <w:sz w:val="24"/>
          <w:szCs w:val="24"/>
        </w:rPr>
        <w:t>щим. Лимитирующим числом оборотов патрона считается не аб</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4"/>
          <w:sz w:val="24"/>
          <w:szCs w:val="24"/>
        </w:rPr>
        <w:t xml:space="preserve">солютное число оборотов, а то, при котором динамическая сила </w:t>
      </w:r>
      <w:r w:rsidRPr="00FD1464">
        <w:rPr>
          <w:rFonts w:ascii="Times New Roman" w:hAnsi="Times New Roman" w:cs="Times New Roman"/>
          <w:bCs/>
          <w:spacing w:val="-2"/>
          <w:sz w:val="24"/>
          <w:szCs w:val="24"/>
        </w:rPr>
        <w:t xml:space="preserve">зажима составляет 7з статической. Принято считать надежной </w:t>
      </w:r>
      <w:r w:rsidRPr="00FD1464">
        <w:rPr>
          <w:rFonts w:ascii="Times New Roman" w:hAnsi="Times New Roman" w:cs="Times New Roman"/>
          <w:bCs/>
          <w:spacing w:val="-8"/>
          <w:sz w:val="24"/>
          <w:szCs w:val="24"/>
        </w:rPr>
        <w:t xml:space="preserve">частоту вращения патрона, при которой для удержания заготовки </w:t>
      </w:r>
      <w:r w:rsidRPr="00FD1464">
        <w:rPr>
          <w:rFonts w:ascii="Times New Roman" w:hAnsi="Times New Roman" w:cs="Times New Roman"/>
          <w:bCs/>
          <w:spacing w:val="-2"/>
          <w:sz w:val="24"/>
          <w:szCs w:val="24"/>
        </w:rPr>
        <w:t xml:space="preserve">стандартными кулачками остается </w:t>
      </w:r>
      <w:r w:rsidRPr="00FD1464">
        <w:rPr>
          <w:rFonts w:ascii="Times New Roman" w:hAnsi="Times New Roman" w:cs="Times New Roman"/>
          <w:bCs/>
          <w:spacing w:val="-2"/>
          <w:sz w:val="24"/>
          <w:szCs w:val="24"/>
          <w:vertAlign w:val="superscript"/>
        </w:rPr>
        <w:t>1</w:t>
      </w:r>
      <w:r w:rsidRPr="00FD1464">
        <w:rPr>
          <w:rFonts w:ascii="Times New Roman" w:hAnsi="Times New Roman" w:cs="Times New Roman"/>
          <w:bCs/>
          <w:spacing w:val="-2"/>
          <w:sz w:val="24"/>
          <w:szCs w:val="24"/>
        </w:rPr>
        <w:t>/</w:t>
      </w:r>
      <w:proofErr w:type="spellStart"/>
      <w:r w:rsidRPr="00FD1464">
        <w:rPr>
          <w:rFonts w:ascii="Times New Roman" w:hAnsi="Times New Roman" w:cs="Times New Roman"/>
          <w:bCs/>
          <w:spacing w:val="-2"/>
          <w:sz w:val="24"/>
          <w:szCs w:val="24"/>
          <w:vertAlign w:val="subscript"/>
        </w:rPr>
        <w:t>з</w:t>
      </w:r>
      <w:proofErr w:type="spellEnd"/>
      <w:r w:rsidRPr="00FD1464">
        <w:rPr>
          <w:rFonts w:ascii="Times New Roman" w:hAnsi="Times New Roman" w:cs="Times New Roman"/>
          <w:bCs/>
          <w:spacing w:val="-2"/>
          <w:sz w:val="24"/>
          <w:szCs w:val="24"/>
        </w:rPr>
        <w:t xml:space="preserve"> от максимально достижи</w:t>
      </w:r>
      <w:r w:rsidRPr="00FD1464">
        <w:rPr>
          <w:rFonts w:ascii="Times New Roman" w:hAnsi="Times New Roman" w:cs="Times New Roman"/>
          <w:bCs/>
          <w:spacing w:val="-2"/>
          <w:sz w:val="24"/>
          <w:szCs w:val="24"/>
        </w:rPr>
        <w:softHyphen/>
      </w:r>
      <w:r w:rsidRPr="00FD1464">
        <w:rPr>
          <w:rFonts w:ascii="Times New Roman" w:hAnsi="Times New Roman" w:cs="Times New Roman"/>
          <w:bCs/>
          <w:spacing w:val="-5"/>
          <w:sz w:val="24"/>
          <w:szCs w:val="24"/>
        </w:rPr>
        <w:t>мой статической силы зажима. Эта частота вращения для стан</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7"/>
          <w:sz w:val="24"/>
          <w:szCs w:val="24"/>
        </w:rPr>
        <w:t xml:space="preserve">дартных патронов с кулачками, не выступающими за наружный </w:t>
      </w:r>
      <w:r w:rsidRPr="00FD1464">
        <w:rPr>
          <w:rFonts w:ascii="Times New Roman" w:hAnsi="Times New Roman" w:cs="Times New Roman"/>
          <w:bCs/>
          <w:spacing w:val="-6"/>
          <w:sz w:val="24"/>
          <w:szCs w:val="24"/>
        </w:rPr>
        <w:t>диаметр патрона, указывается в технической характеристике пат</w:t>
      </w:r>
      <w:r w:rsidRPr="00FD1464">
        <w:rPr>
          <w:rFonts w:ascii="Times New Roman" w:hAnsi="Times New Roman" w:cs="Times New Roman"/>
          <w:bCs/>
          <w:spacing w:val="-6"/>
          <w:sz w:val="24"/>
          <w:szCs w:val="24"/>
        </w:rPr>
        <w:softHyphen/>
      </w:r>
      <w:r w:rsidRPr="00FD1464">
        <w:rPr>
          <w:rFonts w:ascii="Times New Roman" w:hAnsi="Times New Roman" w:cs="Times New Roman"/>
          <w:bCs/>
          <w:sz w:val="24"/>
          <w:szCs w:val="24"/>
        </w:rPr>
        <w:t>рона.</w:t>
      </w:r>
    </w:p>
    <w:p w:rsidR="00ED0C09" w:rsidRPr="00FD1464" w:rsidRDefault="00ED0C09" w:rsidP="00ED0C09">
      <w:pPr>
        <w:shd w:val="clear" w:color="auto" w:fill="FFFFFF"/>
        <w:spacing w:after="0" w:line="240" w:lineRule="auto"/>
        <w:ind w:left="31" w:firstLine="310"/>
        <w:jc w:val="both"/>
        <w:rPr>
          <w:rFonts w:ascii="Times New Roman" w:hAnsi="Times New Roman" w:cs="Times New Roman"/>
          <w:sz w:val="24"/>
          <w:szCs w:val="24"/>
        </w:rPr>
      </w:pPr>
      <w:r w:rsidRPr="00FD1464">
        <w:rPr>
          <w:rFonts w:ascii="Times New Roman" w:hAnsi="Times New Roman" w:cs="Times New Roman"/>
          <w:bCs/>
          <w:spacing w:val="-6"/>
          <w:sz w:val="24"/>
          <w:szCs w:val="24"/>
        </w:rPr>
        <w:t xml:space="preserve">Кривые уменьшения силы зажима </w:t>
      </w:r>
      <w:r w:rsidRPr="00FD1464">
        <w:rPr>
          <w:rFonts w:ascii="Times New Roman" w:hAnsi="Times New Roman" w:cs="Times New Roman"/>
          <w:bCs/>
          <w:i/>
          <w:iCs/>
          <w:spacing w:val="-6"/>
          <w:sz w:val="24"/>
          <w:szCs w:val="24"/>
          <w:lang w:val="en-US"/>
        </w:rPr>
        <w:t>Q</w:t>
      </w:r>
      <w:r w:rsidRPr="00FD1464">
        <w:rPr>
          <w:rFonts w:ascii="Times New Roman" w:hAnsi="Times New Roman" w:cs="Times New Roman"/>
          <w:bCs/>
          <w:i/>
          <w:iCs/>
          <w:spacing w:val="-6"/>
          <w:sz w:val="24"/>
          <w:szCs w:val="24"/>
        </w:rPr>
        <w:t xml:space="preserve"> </w:t>
      </w:r>
      <w:r w:rsidRPr="00FD1464">
        <w:rPr>
          <w:rFonts w:ascii="Times New Roman" w:hAnsi="Times New Roman" w:cs="Times New Roman"/>
          <w:bCs/>
          <w:spacing w:val="-6"/>
          <w:sz w:val="24"/>
          <w:szCs w:val="24"/>
        </w:rPr>
        <w:t>клинового патрона диа</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4"/>
          <w:sz w:val="24"/>
          <w:szCs w:val="24"/>
        </w:rPr>
        <w:t xml:space="preserve">метром 250 мм в зависимости от частоты вращения </w:t>
      </w:r>
      <w:proofErr w:type="spellStart"/>
      <w:proofErr w:type="gramStart"/>
      <w:r w:rsidRPr="00FD1464">
        <w:rPr>
          <w:rFonts w:ascii="Times New Roman" w:hAnsi="Times New Roman" w:cs="Times New Roman"/>
          <w:bCs/>
          <w:i/>
          <w:iCs/>
          <w:spacing w:val="-4"/>
          <w:sz w:val="24"/>
          <w:szCs w:val="24"/>
        </w:rPr>
        <w:t>п</w:t>
      </w:r>
      <w:proofErr w:type="spellEnd"/>
      <w:proofErr w:type="gramEnd"/>
      <w:r w:rsidRPr="00FD1464">
        <w:rPr>
          <w:rFonts w:ascii="Times New Roman" w:hAnsi="Times New Roman" w:cs="Times New Roman"/>
          <w:bCs/>
          <w:i/>
          <w:iCs/>
          <w:spacing w:val="-4"/>
          <w:sz w:val="24"/>
          <w:szCs w:val="24"/>
        </w:rPr>
        <w:t xml:space="preserve"> </w:t>
      </w:r>
      <w:r w:rsidRPr="00FD1464">
        <w:rPr>
          <w:rFonts w:ascii="Times New Roman" w:hAnsi="Times New Roman" w:cs="Times New Roman"/>
          <w:bCs/>
          <w:spacing w:val="-4"/>
          <w:sz w:val="24"/>
          <w:szCs w:val="24"/>
        </w:rPr>
        <w:t xml:space="preserve">шпинделя </w:t>
      </w:r>
      <w:r w:rsidRPr="00FD1464">
        <w:rPr>
          <w:rFonts w:ascii="Times New Roman" w:hAnsi="Times New Roman" w:cs="Times New Roman"/>
          <w:bCs/>
          <w:spacing w:val="-3"/>
          <w:sz w:val="24"/>
          <w:szCs w:val="24"/>
        </w:rPr>
        <w:t xml:space="preserve">станка показаны на рис. </w:t>
      </w:r>
      <w:r w:rsidR="005C1CA2">
        <w:rPr>
          <w:rFonts w:ascii="Times New Roman" w:hAnsi="Times New Roman" w:cs="Times New Roman"/>
          <w:bCs/>
          <w:spacing w:val="-3"/>
          <w:sz w:val="24"/>
          <w:szCs w:val="24"/>
        </w:rPr>
        <w:t>2</w:t>
      </w:r>
      <w:r w:rsidR="003E6D0B">
        <w:rPr>
          <w:rFonts w:ascii="Times New Roman" w:hAnsi="Times New Roman" w:cs="Times New Roman"/>
          <w:bCs/>
          <w:spacing w:val="-3"/>
          <w:sz w:val="24"/>
          <w:szCs w:val="24"/>
        </w:rPr>
        <w:t>4</w:t>
      </w:r>
      <w:r w:rsidR="00AE467E">
        <w:rPr>
          <w:rFonts w:ascii="Times New Roman" w:hAnsi="Times New Roman" w:cs="Times New Roman"/>
          <w:bCs/>
          <w:spacing w:val="-3"/>
          <w:sz w:val="24"/>
          <w:szCs w:val="24"/>
        </w:rPr>
        <w:t>.3</w:t>
      </w:r>
      <w:r w:rsidRPr="00FD1464">
        <w:rPr>
          <w:rFonts w:ascii="Times New Roman" w:hAnsi="Times New Roman" w:cs="Times New Roman"/>
          <w:bCs/>
          <w:spacing w:val="-3"/>
          <w:sz w:val="24"/>
          <w:szCs w:val="24"/>
        </w:rPr>
        <w:t>. Для уменьшения влияния центро</w:t>
      </w:r>
      <w:r w:rsidRPr="00FD1464">
        <w:rPr>
          <w:rFonts w:ascii="Times New Roman" w:hAnsi="Times New Roman" w:cs="Times New Roman"/>
          <w:bCs/>
          <w:spacing w:val="-3"/>
          <w:sz w:val="24"/>
          <w:szCs w:val="24"/>
        </w:rPr>
        <w:softHyphen/>
        <w:t>бежных сил можно уменьшить массу кулачков, например, по</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4"/>
          <w:sz w:val="24"/>
          <w:szCs w:val="24"/>
        </w:rPr>
        <w:t>средством карманов и выборок или изготовлять кулачки из ков</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9"/>
          <w:sz w:val="24"/>
          <w:szCs w:val="24"/>
        </w:rPr>
        <w:t xml:space="preserve">кого алюминиевого сплава с твердосплавными или закаленными </w:t>
      </w:r>
      <w:r w:rsidRPr="00FD1464">
        <w:rPr>
          <w:rFonts w:ascii="Times New Roman" w:hAnsi="Times New Roman" w:cs="Times New Roman"/>
          <w:bCs/>
          <w:spacing w:val="-8"/>
          <w:sz w:val="24"/>
          <w:szCs w:val="24"/>
        </w:rPr>
        <w:t>вставками, контактирующими с зажимаемой заготовкой. Для ком</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1"/>
          <w:sz w:val="24"/>
          <w:szCs w:val="24"/>
        </w:rPr>
        <w:t>пенсации влияния центробежных сил на силу зажима (повыше</w:t>
      </w:r>
      <w:r w:rsidRPr="00FD1464">
        <w:rPr>
          <w:rFonts w:ascii="Times New Roman" w:hAnsi="Times New Roman" w:cs="Times New Roman"/>
          <w:bCs/>
          <w:spacing w:val="-1"/>
          <w:sz w:val="24"/>
          <w:szCs w:val="24"/>
        </w:rPr>
        <w:softHyphen/>
      </w:r>
      <w:r w:rsidRPr="00FD1464">
        <w:rPr>
          <w:rFonts w:ascii="Times New Roman" w:hAnsi="Times New Roman" w:cs="Times New Roman"/>
          <w:bCs/>
          <w:spacing w:val="-9"/>
          <w:sz w:val="24"/>
          <w:szCs w:val="24"/>
        </w:rPr>
        <w:t xml:space="preserve">ния </w:t>
      </w:r>
      <w:proofErr w:type="gramStart"/>
      <w:r w:rsidRPr="00FD1464">
        <w:rPr>
          <w:rFonts w:ascii="Times New Roman" w:hAnsi="Times New Roman" w:cs="Times New Roman"/>
          <w:bCs/>
          <w:spacing w:val="-9"/>
          <w:sz w:val="24"/>
          <w:szCs w:val="24"/>
          <w:lang w:val="en-US"/>
        </w:rPr>
        <w:t>Q</w:t>
      </w:r>
      <w:proofErr w:type="gramEnd"/>
      <w:r w:rsidRPr="00FD1464">
        <w:rPr>
          <w:rFonts w:ascii="Times New Roman" w:hAnsi="Times New Roman" w:cs="Times New Roman"/>
          <w:bCs/>
          <w:spacing w:val="-9"/>
          <w:sz w:val="24"/>
          <w:szCs w:val="24"/>
          <w:vertAlign w:val="subscript"/>
        </w:rPr>
        <w:t>дин</w:t>
      </w:r>
      <w:r w:rsidRPr="00FD1464">
        <w:rPr>
          <w:rFonts w:ascii="Times New Roman" w:hAnsi="Times New Roman" w:cs="Times New Roman"/>
          <w:bCs/>
          <w:spacing w:val="-9"/>
          <w:sz w:val="24"/>
          <w:szCs w:val="24"/>
        </w:rPr>
        <w:t xml:space="preserve">) увеличивают статическую силу зажима </w:t>
      </w:r>
      <w:r w:rsidRPr="00FD1464">
        <w:rPr>
          <w:rFonts w:ascii="Times New Roman" w:hAnsi="Times New Roman" w:cs="Times New Roman"/>
          <w:bCs/>
          <w:spacing w:val="-9"/>
          <w:sz w:val="24"/>
          <w:szCs w:val="24"/>
          <w:lang w:val="en-US"/>
        </w:rPr>
        <w:t>Q</w:t>
      </w:r>
      <w:r w:rsidRPr="00FD1464">
        <w:rPr>
          <w:rFonts w:ascii="Times New Roman" w:hAnsi="Times New Roman" w:cs="Times New Roman"/>
          <w:bCs/>
          <w:spacing w:val="-9"/>
          <w:sz w:val="24"/>
          <w:szCs w:val="24"/>
          <w:vertAlign w:val="subscript"/>
          <w:lang w:val="en-US"/>
        </w:rPr>
        <w:t>CT</w:t>
      </w:r>
      <w:r w:rsidRPr="00FD1464">
        <w:rPr>
          <w:rFonts w:ascii="Times New Roman" w:hAnsi="Times New Roman" w:cs="Times New Roman"/>
          <w:bCs/>
          <w:spacing w:val="-9"/>
          <w:sz w:val="24"/>
          <w:szCs w:val="24"/>
        </w:rPr>
        <w:t>. Однако та</w:t>
      </w:r>
      <w:r w:rsidRPr="00FD1464">
        <w:rPr>
          <w:rFonts w:ascii="Times New Roman" w:hAnsi="Times New Roman" w:cs="Times New Roman"/>
          <w:bCs/>
          <w:spacing w:val="-9"/>
          <w:sz w:val="24"/>
          <w:szCs w:val="24"/>
        </w:rPr>
        <w:softHyphen/>
      </w:r>
      <w:r w:rsidRPr="00FD1464">
        <w:rPr>
          <w:rFonts w:ascii="Times New Roman" w:hAnsi="Times New Roman" w:cs="Times New Roman"/>
          <w:bCs/>
          <w:spacing w:val="-7"/>
          <w:sz w:val="24"/>
          <w:szCs w:val="24"/>
        </w:rPr>
        <w:t xml:space="preserve">кой способ возможен лишь при закреплении жестких сплошных </w:t>
      </w:r>
      <w:r w:rsidRPr="00FD1464">
        <w:rPr>
          <w:rFonts w:ascii="Times New Roman" w:hAnsi="Times New Roman" w:cs="Times New Roman"/>
          <w:bCs/>
          <w:spacing w:val="-2"/>
          <w:sz w:val="24"/>
          <w:szCs w:val="24"/>
        </w:rPr>
        <w:t>заготовок и неприемлем для закрепления кольцевых    заготовок.</w:t>
      </w:r>
    </w:p>
    <w:p w:rsidR="002E04A7" w:rsidRPr="00FD1464" w:rsidRDefault="00ED0C09" w:rsidP="002E04A7">
      <w:pPr>
        <w:shd w:val="clear" w:color="auto" w:fill="FFFFFF"/>
        <w:spacing w:after="0" w:line="240" w:lineRule="auto"/>
        <w:ind w:left="367"/>
        <w:jc w:val="both"/>
        <w:rPr>
          <w:rFonts w:ascii="Times New Roman" w:hAnsi="Times New Roman" w:cs="Times New Roman"/>
          <w:sz w:val="24"/>
          <w:szCs w:val="24"/>
        </w:rPr>
      </w:pPr>
      <w:r w:rsidRPr="00FD1464">
        <w:rPr>
          <w:rFonts w:ascii="Times New Roman" w:hAnsi="Times New Roman" w:cs="Times New Roman"/>
          <w:bCs/>
          <w:spacing w:val="-6"/>
          <w:sz w:val="24"/>
          <w:szCs w:val="24"/>
        </w:rPr>
        <w:t xml:space="preserve">Наиболее эффективно </w:t>
      </w:r>
      <w:r w:rsidR="002E04A7" w:rsidRPr="00FD1464">
        <w:rPr>
          <w:rFonts w:ascii="Times New Roman" w:hAnsi="Times New Roman" w:cs="Times New Roman"/>
          <w:bCs/>
          <w:spacing w:val="-7"/>
          <w:sz w:val="24"/>
          <w:szCs w:val="24"/>
        </w:rPr>
        <w:t xml:space="preserve"> </w:t>
      </w:r>
      <w:r w:rsidR="002E04A7" w:rsidRPr="00FD1464">
        <w:rPr>
          <w:rFonts w:ascii="Times New Roman" w:hAnsi="Times New Roman" w:cs="Times New Roman"/>
          <w:bCs/>
          <w:spacing w:val="-6"/>
          <w:sz w:val="24"/>
          <w:szCs w:val="24"/>
        </w:rPr>
        <w:t>применять патроны, снабженные устройством</w:t>
      </w:r>
    </w:p>
    <w:p w:rsidR="002E04A7" w:rsidRPr="00FD1464" w:rsidRDefault="00DB1370" w:rsidP="002E04A7">
      <w:pPr>
        <w:shd w:val="clear" w:color="auto" w:fill="FFFFFF"/>
        <w:spacing w:after="0" w:line="240" w:lineRule="auto"/>
        <w:ind w:left="2" w:right="3775"/>
        <w:jc w:val="both"/>
        <w:rPr>
          <w:rFonts w:ascii="Times New Roman" w:hAnsi="Times New Roman" w:cs="Times New Roman"/>
          <w:bCs/>
          <w:spacing w:val="-7"/>
          <w:sz w:val="24"/>
          <w:szCs w:val="24"/>
        </w:rPr>
      </w:pPr>
      <w:r>
        <w:rPr>
          <w:rFonts w:ascii="Times New Roman" w:hAnsi="Times New Roman" w:cs="Times New Roman"/>
          <w:bCs/>
          <w:noProof/>
          <w:spacing w:val="-7"/>
          <w:sz w:val="24"/>
          <w:szCs w:val="24"/>
        </w:rPr>
        <w:drawing>
          <wp:anchor distT="0" distB="0" distL="0" distR="0" simplePos="0" relativeHeight="251678720" behindDoc="1" locked="0" layoutInCell="1" allowOverlap="1">
            <wp:simplePos x="0" y="0"/>
            <wp:positionH relativeFrom="margin">
              <wp:posOffset>693420</wp:posOffset>
            </wp:positionH>
            <wp:positionV relativeFrom="paragraph">
              <wp:posOffset>109220</wp:posOffset>
            </wp:positionV>
            <wp:extent cx="4137660" cy="2200910"/>
            <wp:effectExtent l="19050" t="0" r="0" b="0"/>
            <wp:wrapThrough wrapText="bothSides">
              <wp:wrapPolygon edited="0">
                <wp:start x="-99" y="0"/>
                <wp:lineTo x="-99" y="21500"/>
                <wp:lineTo x="21580" y="21500"/>
                <wp:lineTo x="21580" y="0"/>
                <wp:lineTo x="-99" y="0"/>
              </wp:wrapPolygon>
            </wp:wrapThrough>
            <wp:docPr id="1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1"/>
                    <a:srcRect/>
                    <a:stretch>
                      <a:fillRect/>
                    </a:stretch>
                  </pic:blipFill>
                  <pic:spPr bwMode="auto">
                    <a:xfrm>
                      <a:off x="0" y="0"/>
                      <a:ext cx="4137660" cy="2200910"/>
                    </a:xfrm>
                    <a:prstGeom prst="rect">
                      <a:avLst/>
                    </a:prstGeom>
                    <a:noFill/>
                  </pic:spPr>
                </pic:pic>
              </a:graphicData>
            </a:graphic>
          </wp:anchor>
        </w:drawing>
      </w:r>
    </w:p>
    <w:p w:rsidR="002E04A7" w:rsidRPr="00FD1464" w:rsidRDefault="002E04A7" w:rsidP="002E04A7">
      <w:pPr>
        <w:shd w:val="clear" w:color="auto" w:fill="FFFFFF"/>
        <w:spacing w:after="0" w:line="240" w:lineRule="auto"/>
        <w:ind w:left="2" w:right="3775"/>
        <w:jc w:val="both"/>
        <w:rPr>
          <w:rFonts w:ascii="Times New Roman" w:hAnsi="Times New Roman" w:cs="Times New Roman"/>
          <w:bCs/>
          <w:spacing w:val="-7"/>
          <w:sz w:val="24"/>
          <w:szCs w:val="24"/>
        </w:rPr>
      </w:pPr>
    </w:p>
    <w:p w:rsidR="002E04A7" w:rsidRPr="00FD1464" w:rsidRDefault="002E04A7" w:rsidP="002E04A7">
      <w:pPr>
        <w:shd w:val="clear" w:color="auto" w:fill="FFFFFF"/>
        <w:spacing w:after="0" w:line="240" w:lineRule="auto"/>
        <w:ind w:left="2" w:right="3775"/>
        <w:jc w:val="both"/>
        <w:rPr>
          <w:rFonts w:ascii="Times New Roman" w:hAnsi="Times New Roman" w:cs="Times New Roman"/>
          <w:bCs/>
          <w:spacing w:val="-7"/>
          <w:sz w:val="24"/>
          <w:szCs w:val="24"/>
        </w:rPr>
      </w:pPr>
    </w:p>
    <w:p w:rsidR="002E04A7" w:rsidRPr="00FD1464" w:rsidRDefault="002E04A7" w:rsidP="002E04A7">
      <w:pPr>
        <w:shd w:val="clear" w:color="auto" w:fill="FFFFFF"/>
        <w:spacing w:after="0" w:line="240" w:lineRule="auto"/>
        <w:ind w:left="2" w:right="3775"/>
        <w:jc w:val="both"/>
        <w:rPr>
          <w:rFonts w:ascii="Times New Roman" w:hAnsi="Times New Roman" w:cs="Times New Roman"/>
          <w:bCs/>
          <w:spacing w:val="-7"/>
          <w:sz w:val="24"/>
          <w:szCs w:val="24"/>
        </w:rPr>
      </w:pPr>
    </w:p>
    <w:p w:rsidR="002E04A7" w:rsidRPr="00FD1464" w:rsidRDefault="002E04A7" w:rsidP="002E04A7">
      <w:pPr>
        <w:shd w:val="clear" w:color="auto" w:fill="FFFFFF"/>
        <w:spacing w:after="0" w:line="240" w:lineRule="auto"/>
        <w:ind w:left="2" w:right="3775"/>
        <w:jc w:val="both"/>
        <w:rPr>
          <w:rFonts w:ascii="Times New Roman" w:hAnsi="Times New Roman" w:cs="Times New Roman"/>
          <w:bCs/>
          <w:spacing w:val="-7"/>
          <w:sz w:val="24"/>
          <w:szCs w:val="24"/>
        </w:rPr>
      </w:pPr>
    </w:p>
    <w:p w:rsidR="002E04A7" w:rsidRPr="00FD1464" w:rsidRDefault="002E04A7" w:rsidP="002E04A7">
      <w:pPr>
        <w:shd w:val="clear" w:color="auto" w:fill="FFFFFF"/>
        <w:spacing w:after="0" w:line="240" w:lineRule="auto"/>
        <w:ind w:left="2" w:right="3775"/>
        <w:jc w:val="both"/>
        <w:rPr>
          <w:rFonts w:ascii="Times New Roman" w:hAnsi="Times New Roman" w:cs="Times New Roman"/>
          <w:bCs/>
          <w:spacing w:val="-7"/>
          <w:sz w:val="24"/>
          <w:szCs w:val="24"/>
        </w:rPr>
      </w:pPr>
    </w:p>
    <w:p w:rsidR="002E04A7" w:rsidRPr="00FD1464" w:rsidRDefault="002E04A7" w:rsidP="002E04A7">
      <w:pPr>
        <w:shd w:val="clear" w:color="auto" w:fill="FFFFFF"/>
        <w:spacing w:after="0" w:line="240" w:lineRule="auto"/>
        <w:ind w:left="2" w:right="3775"/>
        <w:jc w:val="both"/>
        <w:rPr>
          <w:rFonts w:ascii="Times New Roman" w:hAnsi="Times New Roman" w:cs="Times New Roman"/>
          <w:bCs/>
          <w:spacing w:val="-7"/>
          <w:sz w:val="24"/>
          <w:szCs w:val="24"/>
        </w:rPr>
      </w:pPr>
    </w:p>
    <w:p w:rsidR="002E04A7" w:rsidRPr="00FD1464" w:rsidRDefault="002E04A7" w:rsidP="002E04A7">
      <w:pPr>
        <w:shd w:val="clear" w:color="auto" w:fill="FFFFFF"/>
        <w:spacing w:after="0" w:line="240" w:lineRule="auto"/>
        <w:ind w:left="2" w:right="3775"/>
        <w:jc w:val="both"/>
        <w:rPr>
          <w:rFonts w:ascii="Times New Roman" w:hAnsi="Times New Roman" w:cs="Times New Roman"/>
          <w:bCs/>
          <w:spacing w:val="-7"/>
          <w:sz w:val="24"/>
          <w:szCs w:val="24"/>
        </w:rPr>
      </w:pPr>
    </w:p>
    <w:p w:rsidR="002E04A7" w:rsidRPr="00FD1464" w:rsidRDefault="002E04A7" w:rsidP="002E04A7">
      <w:pPr>
        <w:shd w:val="clear" w:color="auto" w:fill="FFFFFF"/>
        <w:spacing w:after="0" w:line="240" w:lineRule="auto"/>
        <w:ind w:left="2" w:right="3775"/>
        <w:jc w:val="both"/>
        <w:rPr>
          <w:rFonts w:ascii="Times New Roman" w:hAnsi="Times New Roman" w:cs="Times New Roman"/>
          <w:bCs/>
          <w:spacing w:val="-7"/>
          <w:sz w:val="24"/>
          <w:szCs w:val="24"/>
        </w:rPr>
      </w:pPr>
    </w:p>
    <w:p w:rsidR="002E04A7" w:rsidRPr="00FD1464" w:rsidRDefault="002E04A7" w:rsidP="002E04A7">
      <w:pPr>
        <w:shd w:val="clear" w:color="auto" w:fill="FFFFFF"/>
        <w:spacing w:after="0" w:line="240" w:lineRule="auto"/>
        <w:ind w:left="2" w:right="3775"/>
        <w:jc w:val="both"/>
        <w:rPr>
          <w:rFonts w:ascii="Times New Roman" w:hAnsi="Times New Roman" w:cs="Times New Roman"/>
          <w:bCs/>
          <w:spacing w:val="-7"/>
          <w:sz w:val="24"/>
          <w:szCs w:val="24"/>
        </w:rPr>
      </w:pPr>
    </w:p>
    <w:p w:rsidR="002E04A7" w:rsidRPr="00FD1464" w:rsidRDefault="002E04A7" w:rsidP="002E04A7">
      <w:pPr>
        <w:shd w:val="clear" w:color="auto" w:fill="FFFFFF"/>
        <w:spacing w:after="0" w:line="240" w:lineRule="auto"/>
        <w:ind w:left="2" w:right="3775"/>
        <w:jc w:val="both"/>
        <w:rPr>
          <w:rFonts w:ascii="Times New Roman" w:hAnsi="Times New Roman" w:cs="Times New Roman"/>
          <w:bCs/>
          <w:spacing w:val="-7"/>
          <w:sz w:val="24"/>
          <w:szCs w:val="24"/>
        </w:rPr>
      </w:pPr>
    </w:p>
    <w:p w:rsidR="002E04A7" w:rsidRPr="00FD1464" w:rsidRDefault="002E04A7" w:rsidP="002E04A7">
      <w:pPr>
        <w:shd w:val="clear" w:color="auto" w:fill="FFFFFF"/>
        <w:spacing w:after="0" w:line="240" w:lineRule="auto"/>
        <w:ind w:left="2" w:right="3775"/>
        <w:jc w:val="both"/>
        <w:rPr>
          <w:rFonts w:ascii="Times New Roman" w:hAnsi="Times New Roman" w:cs="Times New Roman"/>
          <w:bCs/>
          <w:spacing w:val="-7"/>
          <w:sz w:val="24"/>
          <w:szCs w:val="24"/>
        </w:rPr>
      </w:pPr>
    </w:p>
    <w:p w:rsidR="002E04A7" w:rsidRPr="00FD1464" w:rsidRDefault="002E04A7" w:rsidP="002E04A7">
      <w:pPr>
        <w:shd w:val="clear" w:color="auto" w:fill="FFFFFF"/>
        <w:spacing w:after="0" w:line="240" w:lineRule="auto"/>
        <w:ind w:left="2" w:right="3775"/>
        <w:jc w:val="both"/>
        <w:rPr>
          <w:rFonts w:ascii="Times New Roman" w:hAnsi="Times New Roman" w:cs="Times New Roman"/>
          <w:bCs/>
          <w:spacing w:val="-7"/>
          <w:sz w:val="24"/>
          <w:szCs w:val="24"/>
        </w:rPr>
      </w:pPr>
    </w:p>
    <w:p w:rsidR="00DB1370" w:rsidRDefault="00DB1370" w:rsidP="002E04A7">
      <w:pPr>
        <w:shd w:val="clear" w:color="auto" w:fill="FFFFFF"/>
        <w:spacing w:after="0" w:line="240" w:lineRule="auto"/>
        <w:ind w:left="2" w:right="3775"/>
        <w:jc w:val="both"/>
        <w:rPr>
          <w:rFonts w:ascii="Times New Roman" w:hAnsi="Times New Roman" w:cs="Times New Roman"/>
          <w:bCs/>
          <w:spacing w:val="-7"/>
          <w:sz w:val="24"/>
          <w:szCs w:val="24"/>
        </w:rPr>
      </w:pPr>
    </w:p>
    <w:p w:rsidR="00DB1370" w:rsidRDefault="00DB1370" w:rsidP="002E04A7">
      <w:pPr>
        <w:shd w:val="clear" w:color="auto" w:fill="FFFFFF"/>
        <w:spacing w:after="0" w:line="240" w:lineRule="auto"/>
        <w:ind w:left="2" w:right="3775"/>
        <w:jc w:val="both"/>
        <w:rPr>
          <w:rFonts w:ascii="Times New Roman" w:hAnsi="Times New Roman" w:cs="Times New Roman"/>
          <w:bCs/>
          <w:spacing w:val="-7"/>
          <w:sz w:val="24"/>
          <w:szCs w:val="24"/>
        </w:rPr>
      </w:pPr>
    </w:p>
    <w:p w:rsidR="00DB1370" w:rsidRDefault="00DB1370" w:rsidP="002E04A7">
      <w:pPr>
        <w:shd w:val="clear" w:color="auto" w:fill="FFFFFF"/>
        <w:spacing w:after="0" w:line="240" w:lineRule="auto"/>
        <w:ind w:left="2" w:right="3775"/>
        <w:jc w:val="both"/>
        <w:rPr>
          <w:rFonts w:ascii="Times New Roman" w:hAnsi="Times New Roman" w:cs="Times New Roman"/>
          <w:bCs/>
          <w:spacing w:val="-7"/>
          <w:sz w:val="24"/>
          <w:szCs w:val="24"/>
        </w:rPr>
      </w:pPr>
    </w:p>
    <w:p w:rsidR="002E04A7" w:rsidRPr="00FD1464" w:rsidRDefault="002E04A7" w:rsidP="002E04A7">
      <w:pPr>
        <w:shd w:val="clear" w:color="auto" w:fill="FFFFFF"/>
        <w:spacing w:after="0" w:line="240" w:lineRule="auto"/>
        <w:ind w:left="2" w:right="3775"/>
        <w:jc w:val="both"/>
        <w:rPr>
          <w:rFonts w:ascii="Times New Roman" w:hAnsi="Times New Roman" w:cs="Times New Roman"/>
          <w:bCs/>
          <w:sz w:val="24"/>
          <w:szCs w:val="24"/>
        </w:rPr>
      </w:pPr>
      <w:r w:rsidRPr="00FD1464">
        <w:rPr>
          <w:rFonts w:ascii="Times New Roman" w:hAnsi="Times New Roman" w:cs="Times New Roman"/>
          <w:bCs/>
          <w:spacing w:val="-7"/>
          <w:sz w:val="24"/>
          <w:szCs w:val="24"/>
        </w:rPr>
        <w:lastRenderedPageBreak/>
        <w:t xml:space="preserve">Рис. </w:t>
      </w:r>
      <w:r w:rsidR="00AE467E">
        <w:rPr>
          <w:rFonts w:ascii="Times New Roman" w:hAnsi="Times New Roman" w:cs="Times New Roman"/>
          <w:bCs/>
          <w:spacing w:val="-7"/>
          <w:sz w:val="24"/>
          <w:szCs w:val="24"/>
        </w:rPr>
        <w:t>2</w:t>
      </w:r>
      <w:r w:rsidR="003E6D0B">
        <w:rPr>
          <w:rFonts w:ascii="Times New Roman" w:hAnsi="Times New Roman" w:cs="Times New Roman"/>
          <w:bCs/>
          <w:spacing w:val="-7"/>
          <w:sz w:val="24"/>
          <w:szCs w:val="24"/>
        </w:rPr>
        <w:t>4</w:t>
      </w:r>
      <w:r w:rsidR="00AE467E">
        <w:rPr>
          <w:rFonts w:ascii="Times New Roman" w:hAnsi="Times New Roman" w:cs="Times New Roman"/>
          <w:bCs/>
          <w:spacing w:val="-7"/>
          <w:sz w:val="24"/>
          <w:szCs w:val="24"/>
        </w:rPr>
        <w:t>.3</w:t>
      </w:r>
      <w:r w:rsidRPr="00FD1464">
        <w:rPr>
          <w:rFonts w:ascii="Times New Roman" w:hAnsi="Times New Roman" w:cs="Times New Roman"/>
          <w:bCs/>
          <w:spacing w:val="-7"/>
          <w:sz w:val="24"/>
          <w:szCs w:val="24"/>
        </w:rPr>
        <w:t>. График влияния центро</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3"/>
          <w:sz w:val="24"/>
          <w:szCs w:val="24"/>
        </w:rPr>
        <w:t>бежных сил на силу зажима пат</w:t>
      </w:r>
      <w:r w:rsidRPr="00FD1464">
        <w:rPr>
          <w:rFonts w:ascii="Times New Roman" w:hAnsi="Times New Roman" w:cs="Times New Roman"/>
          <w:bCs/>
          <w:spacing w:val="-3"/>
          <w:sz w:val="24"/>
          <w:szCs w:val="24"/>
        </w:rPr>
        <w:softHyphen/>
      </w:r>
      <w:r w:rsidR="00DB1370">
        <w:rPr>
          <w:rFonts w:ascii="Times New Roman" w:hAnsi="Times New Roman" w:cs="Times New Roman"/>
          <w:bCs/>
          <w:spacing w:val="-3"/>
          <w:sz w:val="24"/>
          <w:szCs w:val="24"/>
        </w:rPr>
        <w:t>р</w:t>
      </w:r>
      <w:r w:rsidRPr="00FD1464">
        <w:rPr>
          <w:rFonts w:ascii="Times New Roman" w:hAnsi="Times New Roman" w:cs="Times New Roman"/>
          <w:bCs/>
          <w:spacing w:val="-6"/>
          <w:sz w:val="24"/>
          <w:szCs w:val="24"/>
        </w:rPr>
        <w:t xml:space="preserve">она в зависимости от частоты </w:t>
      </w:r>
      <w:r w:rsidRPr="00FD1464">
        <w:rPr>
          <w:rFonts w:ascii="Times New Roman" w:hAnsi="Times New Roman" w:cs="Times New Roman"/>
          <w:bCs/>
          <w:sz w:val="24"/>
          <w:szCs w:val="24"/>
        </w:rPr>
        <w:t xml:space="preserve">вращения шпинделя              </w:t>
      </w:r>
    </w:p>
    <w:p w:rsidR="002E04A7" w:rsidRPr="00FD1464" w:rsidRDefault="002E04A7" w:rsidP="002E04A7">
      <w:pPr>
        <w:shd w:val="clear" w:color="auto" w:fill="FFFFFF"/>
        <w:spacing w:after="0" w:line="240" w:lineRule="auto"/>
        <w:ind w:left="2" w:right="3775"/>
        <w:jc w:val="both"/>
        <w:rPr>
          <w:rFonts w:ascii="Times New Roman" w:hAnsi="Times New Roman" w:cs="Times New Roman"/>
          <w:bCs/>
          <w:sz w:val="24"/>
          <w:szCs w:val="24"/>
        </w:rPr>
      </w:pPr>
      <w:r w:rsidRPr="00FD1464">
        <w:rPr>
          <w:rFonts w:ascii="Times New Roman" w:hAnsi="Times New Roman" w:cs="Times New Roman"/>
          <w:bCs/>
          <w:sz w:val="24"/>
          <w:szCs w:val="24"/>
        </w:rPr>
        <w:t xml:space="preserve">Рис. </w:t>
      </w:r>
      <w:r w:rsidR="00AE467E">
        <w:rPr>
          <w:rFonts w:ascii="Times New Roman" w:hAnsi="Times New Roman" w:cs="Times New Roman"/>
          <w:bCs/>
          <w:sz w:val="24"/>
          <w:szCs w:val="24"/>
        </w:rPr>
        <w:t>2</w:t>
      </w:r>
      <w:r w:rsidR="003E6D0B">
        <w:rPr>
          <w:rFonts w:ascii="Times New Roman" w:hAnsi="Times New Roman" w:cs="Times New Roman"/>
          <w:bCs/>
          <w:sz w:val="24"/>
          <w:szCs w:val="24"/>
        </w:rPr>
        <w:t>4</w:t>
      </w:r>
      <w:r w:rsidR="00AE467E">
        <w:rPr>
          <w:rFonts w:ascii="Times New Roman" w:hAnsi="Times New Roman" w:cs="Times New Roman"/>
          <w:bCs/>
          <w:sz w:val="24"/>
          <w:szCs w:val="24"/>
        </w:rPr>
        <w:t>.4</w:t>
      </w:r>
      <w:r w:rsidRPr="00FD1464">
        <w:rPr>
          <w:rFonts w:ascii="Times New Roman" w:hAnsi="Times New Roman" w:cs="Times New Roman"/>
          <w:bCs/>
          <w:sz w:val="24"/>
          <w:szCs w:val="24"/>
        </w:rPr>
        <w:t>. Патрон с противовеса</w:t>
      </w:r>
      <w:r w:rsidRPr="00FD1464">
        <w:rPr>
          <w:rFonts w:ascii="Times New Roman" w:hAnsi="Times New Roman" w:cs="Times New Roman"/>
          <w:bCs/>
          <w:sz w:val="24"/>
          <w:szCs w:val="24"/>
        </w:rPr>
        <w:softHyphen/>
        <w:t xml:space="preserve">ми </w:t>
      </w:r>
    </w:p>
    <w:p w:rsidR="002E04A7" w:rsidRPr="00FD1464" w:rsidRDefault="002E04A7" w:rsidP="002E04A7">
      <w:pPr>
        <w:shd w:val="clear" w:color="auto" w:fill="FFFFFF"/>
        <w:spacing w:after="0" w:line="240" w:lineRule="auto"/>
        <w:ind w:left="2" w:right="3775"/>
        <w:jc w:val="both"/>
        <w:rPr>
          <w:rFonts w:ascii="Times New Roman" w:hAnsi="Times New Roman" w:cs="Times New Roman"/>
          <w:sz w:val="24"/>
          <w:szCs w:val="24"/>
        </w:rPr>
      </w:pPr>
      <w:r w:rsidRPr="00FD1464">
        <w:rPr>
          <w:rFonts w:ascii="Times New Roman" w:hAnsi="Times New Roman" w:cs="Times New Roman"/>
          <w:bCs/>
          <w:sz w:val="24"/>
          <w:szCs w:val="24"/>
        </w:rPr>
        <w:t>кулачков</w:t>
      </w:r>
    </w:p>
    <w:p w:rsidR="00ED0C09" w:rsidRPr="00FD1464" w:rsidRDefault="00ED0C09" w:rsidP="00ED0C09">
      <w:pPr>
        <w:shd w:val="clear" w:color="auto" w:fill="FFFFFF"/>
        <w:spacing w:after="0" w:line="240" w:lineRule="auto"/>
        <w:ind w:left="367"/>
        <w:jc w:val="both"/>
        <w:rPr>
          <w:rFonts w:ascii="Times New Roman" w:hAnsi="Times New Roman" w:cs="Times New Roman"/>
          <w:sz w:val="24"/>
          <w:szCs w:val="24"/>
        </w:rPr>
      </w:pPr>
    </w:p>
    <w:p w:rsidR="002E04A7" w:rsidRPr="00FD1464" w:rsidRDefault="002E04A7" w:rsidP="00ED0C09">
      <w:pPr>
        <w:shd w:val="clear" w:color="auto" w:fill="FFFFFF"/>
        <w:spacing w:after="0" w:line="240" w:lineRule="auto"/>
        <w:ind w:left="367"/>
        <w:jc w:val="both"/>
        <w:rPr>
          <w:rFonts w:ascii="Times New Roman" w:hAnsi="Times New Roman" w:cs="Times New Roman"/>
          <w:sz w:val="24"/>
          <w:szCs w:val="24"/>
        </w:rPr>
      </w:pPr>
    </w:p>
    <w:p w:rsidR="00ED0C09" w:rsidRPr="00FD1464" w:rsidRDefault="00ED0C09" w:rsidP="00ED0C09">
      <w:pPr>
        <w:shd w:val="clear" w:color="auto" w:fill="FFFFFF"/>
        <w:spacing w:after="0" w:line="240" w:lineRule="auto"/>
        <w:ind w:left="10" w:right="7"/>
        <w:jc w:val="both"/>
        <w:rPr>
          <w:rFonts w:ascii="Times New Roman" w:hAnsi="Times New Roman" w:cs="Times New Roman"/>
          <w:sz w:val="24"/>
          <w:szCs w:val="24"/>
        </w:rPr>
      </w:pPr>
      <w:r w:rsidRPr="00FD1464">
        <w:rPr>
          <w:rFonts w:ascii="Times New Roman" w:hAnsi="Times New Roman" w:cs="Times New Roman"/>
          <w:bCs/>
          <w:spacing w:val="-6"/>
          <w:sz w:val="24"/>
          <w:szCs w:val="24"/>
        </w:rPr>
        <w:t>уравновешивания центробежных сил, которое противодей</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4"/>
          <w:sz w:val="24"/>
          <w:szCs w:val="24"/>
        </w:rPr>
        <w:t>ствует возникающим центробежным силам при помощи встроен</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9"/>
          <w:sz w:val="24"/>
          <w:szCs w:val="24"/>
        </w:rPr>
        <w:t>ных в патрон противовесов. При равноплечих рычагах масса про</w:t>
      </w:r>
      <w:r w:rsidRPr="00FD1464">
        <w:rPr>
          <w:rFonts w:ascii="Times New Roman" w:hAnsi="Times New Roman" w:cs="Times New Roman"/>
          <w:bCs/>
          <w:spacing w:val="-9"/>
          <w:sz w:val="24"/>
          <w:szCs w:val="24"/>
        </w:rPr>
        <w:softHyphen/>
      </w:r>
      <w:r w:rsidRPr="00FD1464">
        <w:rPr>
          <w:rFonts w:ascii="Times New Roman" w:hAnsi="Times New Roman" w:cs="Times New Roman"/>
          <w:bCs/>
          <w:spacing w:val="-2"/>
          <w:sz w:val="24"/>
          <w:szCs w:val="24"/>
        </w:rPr>
        <w:t xml:space="preserve">тивовеса должна быть равна массе кулачка. При равноплечих </w:t>
      </w:r>
      <w:r w:rsidRPr="00FD1464">
        <w:rPr>
          <w:rFonts w:ascii="Times New Roman" w:hAnsi="Times New Roman" w:cs="Times New Roman"/>
          <w:bCs/>
          <w:spacing w:val="-5"/>
          <w:sz w:val="24"/>
          <w:szCs w:val="24"/>
        </w:rPr>
        <w:t>рычагах масса противовеса может быть уменьшена.</w:t>
      </w:r>
    </w:p>
    <w:p w:rsidR="00ED0C09" w:rsidRPr="00FD1464" w:rsidRDefault="00ED0C09" w:rsidP="00ED0C09">
      <w:pPr>
        <w:shd w:val="clear" w:color="auto" w:fill="FFFFFF"/>
        <w:spacing w:after="0" w:line="240" w:lineRule="auto"/>
        <w:ind w:right="5" w:firstLine="329"/>
        <w:jc w:val="both"/>
        <w:rPr>
          <w:rFonts w:ascii="Times New Roman" w:hAnsi="Times New Roman" w:cs="Times New Roman"/>
          <w:sz w:val="24"/>
          <w:szCs w:val="24"/>
        </w:rPr>
      </w:pPr>
      <w:r w:rsidRPr="00FD1464">
        <w:rPr>
          <w:rFonts w:ascii="Times New Roman" w:hAnsi="Times New Roman" w:cs="Times New Roman"/>
          <w:bCs/>
          <w:spacing w:val="-7"/>
          <w:sz w:val="24"/>
          <w:szCs w:val="24"/>
        </w:rPr>
        <w:t>Быстропереналаживаемый патрон ПЗКП с противовесами ку</w:t>
      </w:r>
      <w:r w:rsidRPr="00FD1464">
        <w:rPr>
          <w:rFonts w:ascii="Times New Roman" w:hAnsi="Times New Roman" w:cs="Times New Roman"/>
          <w:bCs/>
          <w:spacing w:val="-7"/>
          <w:sz w:val="24"/>
          <w:szCs w:val="24"/>
        </w:rPr>
        <w:softHyphen/>
      </w:r>
      <w:r w:rsidRPr="00FD1464">
        <w:rPr>
          <w:rFonts w:ascii="Times New Roman" w:hAnsi="Times New Roman" w:cs="Times New Roman"/>
          <w:bCs/>
          <w:sz w:val="24"/>
          <w:szCs w:val="24"/>
        </w:rPr>
        <w:t xml:space="preserve">лачков показан на рис. </w:t>
      </w:r>
      <w:r w:rsidR="00AE467E">
        <w:rPr>
          <w:rFonts w:ascii="Times New Roman" w:hAnsi="Times New Roman" w:cs="Times New Roman"/>
          <w:bCs/>
          <w:sz w:val="24"/>
          <w:szCs w:val="24"/>
        </w:rPr>
        <w:t>2</w:t>
      </w:r>
      <w:r w:rsidR="003E6D0B">
        <w:rPr>
          <w:rFonts w:ascii="Times New Roman" w:hAnsi="Times New Roman" w:cs="Times New Roman"/>
          <w:bCs/>
          <w:sz w:val="24"/>
          <w:szCs w:val="24"/>
        </w:rPr>
        <w:t>4</w:t>
      </w:r>
      <w:r w:rsidR="00AE467E">
        <w:rPr>
          <w:rFonts w:ascii="Times New Roman" w:hAnsi="Times New Roman" w:cs="Times New Roman"/>
          <w:bCs/>
          <w:sz w:val="24"/>
          <w:szCs w:val="24"/>
        </w:rPr>
        <w:t>.4</w:t>
      </w:r>
      <w:r w:rsidRPr="00FD1464">
        <w:rPr>
          <w:rFonts w:ascii="Times New Roman" w:hAnsi="Times New Roman" w:cs="Times New Roman"/>
          <w:bCs/>
          <w:sz w:val="24"/>
          <w:szCs w:val="24"/>
        </w:rPr>
        <w:t xml:space="preserve">. Сменные кулачки </w:t>
      </w:r>
      <w:r w:rsidRPr="00FD1464">
        <w:rPr>
          <w:rFonts w:ascii="Times New Roman" w:hAnsi="Times New Roman" w:cs="Times New Roman"/>
          <w:bCs/>
          <w:i/>
          <w:iCs/>
          <w:sz w:val="24"/>
          <w:szCs w:val="24"/>
        </w:rPr>
        <w:t xml:space="preserve">3 </w:t>
      </w:r>
      <w:r w:rsidRPr="00FD1464">
        <w:rPr>
          <w:rFonts w:ascii="Times New Roman" w:hAnsi="Times New Roman" w:cs="Times New Roman"/>
          <w:bCs/>
          <w:sz w:val="24"/>
          <w:szCs w:val="24"/>
        </w:rPr>
        <w:t xml:space="preserve">устанавливают </w:t>
      </w:r>
      <w:r w:rsidRPr="00FD1464">
        <w:rPr>
          <w:rFonts w:ascii="Times New Roman" w:hAnsi="Times New Roman" w:cs="Times New Roman"/>
          <w:bCs/>
          <w:spacing w:val="-6"/>
          <w:sz w:val="24"/>
          <w:szCs w:val="24"/>
        </w:rPr>
        <w:t xml:space="preserve">на основном кулачке </w:t>
      </w:r>
      <w:r w:rsidRPr="00FD1464">
        <w:rPr>
          <w:rFonts w:ascii="Times New Roman" w:hAnsi="Times New Roman" w:cs="Times New Roman"/>
          <w:bCs/>
          <w:i/>
          <w:iCs/>
          <w:spacing w:val="-6"/>
          <w:sz w:val="24"/>
          <w:szCs w:val="24"/>
        </w:rPr>
        <w:t xml:space="preserve">4 </w:t>
      </w:r>
      <w:r w:rsidRPr="00FD1464">
        <w:rPr>
          <w:rFonts w:ascii="Times New Roman" w:hAnsi="Times New Roman" w:cs="Times New Roman"/>
          <w:bCs/>
          <w:spacing w:val="-6"/>
          <w:sz w:val="24"/>
          <w:szCs w:val="24"/>
        </w:rPr>
        <w:t xml:space="preserve">и закрепляют тягой </w:t>
      </w:r>
      <w:r w:rsidRPr="00FD1464">
        <w:rPr>
          <w:rFonts w:ascii="Times New Roman" w:hAnsi="Times New Roman" w:cs="Times New Roman"/>
          <w:bCs/>
          <w:i/>
          <w:iCs/>
          <w:spacing w:val="-6"/>
          <w:sz w:val="24"/>
          <w:szCs w:val="24"/>
        </w:rPr>
        <w:t xml:space="preserve">2 </w:t>
      </w:r>
      <w:r w:rsidRPr="00FD1464">
        <w:rPr>
          <w:rFonts w:ascii="Times New Roman" w:hAnsi="Times New Roman" w:cs="Times New Roman"/>
          <w:bCs/>
          <w:spacing w:val="-6"/>
          <w:sz w:val="24"/>
          <w:szCs w:val="24"/>
        </w:rPr>
        <w:t>посредством экс</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3"/>
          <w:sz w:val="24"/>
          <w:szCs w:val="24"/>
        </w:rPr>
        <w:t xml:space="preserve">центрикового валика 1. При установке и закреплении в патроне </w:t>
      </w:r>
      <w:r w:rsidRPr="00FD1464">
        <w:rPr>
          <w:rFonts w:ascii="Times New Roman" w:hAnsi="Times New Roman" w:cs="Times New Roman"/>
          <w:bCs/>
          <w:spacing w:val="-7"/>
          <w:sz w:val="24"/>
          <w:szCs w:val="24"/>
        </w:rPr>
        <w:t xml:space="preserve">втулки </w:t>
      </w:r>
      <w:r w:rsidRPr="00FD1464">
        <w:rPr>
          <w:rFonts w:ascii="Times New Roman" w:hAnsi="Times New Roman" w:cs="Times New Roman"/>
          <w:bCs/>
          <w:i/>
          <w:iCs/>
          <w:spacing w:val="-7"/>
          <w:sz w:val="24"/>
          <w:szCs w:val="24"/>
        </w:rPr>
        <w:t xml:space="preserve">6 </w:t>
      </w:r>
      <w:r w:rsidRPr="00FD1464">
        <w:rPr>
          <w:rFonts w:ascii="Times New Roman" w:hAnsi="Times New Roman" w:cs="Times New Roman"/>
          <w:bCs/>
          <w:spacing w:val="-7"/>
          <w:sz w:val="24"/>
          <w:szCs w:val="24"/>
        </w:rPr>
        <w:t>с центром 5, поджатым пакетом пружин 6 патрон пред</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5"/>
          <w:sz w:val="24"/>
          <w:szCs w:val="24"/>
        </w:rPr>
        <w:t>назначен для установки валов. Крутящий момент передается за</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3"/>
          <w:sz w:val="24"/>
          <w:szCs w:val="24"/>
        </w:rPr>
        <w:t xml:space="preserve">готовке плавающими кулачками </w:t>
      </w:r>
      <w:r w:rsidRPr="00FD1464">
        <w:rPr>
          <w:rFonts w:ascii="Times New Roman" w:hAnsi="Times New Roman" w:cs="Times New Roman"/>
          <w:bCs/>
          <w:i/>
          <w:iCs/>
          <w:spacing w:val="-3"/>
          <w:sz w:val="24"/>
          <w:szCs w:val="24"/>
        </w:rPr>
        <w:t xml:space="preserve">3 </w:t>
      </w:r>
      <w:r w:rsidRPr="00FD1464">
        <w:rPr>
          <w:rFonts w:ascii="Times New Roman" w:hAnsi="Times New Roman" w:cs="Times New Roman"/>
          <w:bCs/>
          <w:spacing w:val="-3"/>
          <w:sz w:val="24"/>
          <w:szCs w:val="24"/>
        </w:rPr>
        <w:t>благодаря зазору между втул</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1"/>
          <w:sz w:val="24"/>
          <w:szCs w:val="24"/>
        </w:rPr>
        <w:t xml:space="preserve">кой 7 с клиновыми скосами и хвостовиком втулки </w:t>
      </w:r>
      <w:r w:rsidRPr="00FD1464">
        <w:rPr>
          <w:rFonts w:ascii="Times New Roman" w:hAnsi="Times New Roman" w:cs="Times New Roman"/>
          <w:bCs/>
          <w:i/>
          <w:iCs/>
          <w:spacing w:val="-1"/>
          <w:sz w:val="24"/>
          <w:szCs w:val="24"/>
        </w:rPr>
        <w:t xml:space="preserve">6. </w:t>
      </w:r>
      <w:r w:rsidRPr="00FD1464">
        <w:rPr>
          <w:rFonts w:ascii="Times New Roman" w:hAnsi="Times New Roman" w:cs="Times New Roman"/>
          <w:bCs/>
          <w:spacing w:val="-1"/>
          <w:sz w:val="24"/>
          <w:szCs w:val="24"/>
        </w:rPr>
        <w:t>Для обра</w:t>
      </w:r>
      <w:r w:rsidRPr="00FD1464">
        <w:rPr>
          <w:rFonts w:ascii="Times New Roman" w:hAnsi="Times New Roman" w:cs="Times New Roman"/>
          <w:bCs/>
          <w:spacing w:val="-1"/>
          <w:sz w:val="24"/>
          <w:szCs w:val="24"/>
        </w:rPr>
        <w:softHyphen/>
      </w:r>
      <w:r w:rsidRPr="00FD1464">
        <w:rPr>
          <w:rFonts w:ascii="Times New Roman" w:hAnsi="Times New Roman" w:cs="Times New Roman"/>
          <w:bCs/>
          <w:spacing w:val="-7"/>
          <w:sz w:val="24"/>
          <w:szCs w:val="24"/>
        </w:rPr>
        <w:t xml:space="preserve">ботки патронных деталей необходимо сменить втулку </w:t>
      </w:r>
      <w:r w:rsidRPr="00FD1464">
        <w:rPr>
          <w:rFonts w:ascii="Times New Roman" w:hAnsi="Times New Roman" w:cs="Times New Roman"/>
          <w:bCs/>
          <w:i/>
          <w:iCs/>
          <w:spacing w:val="-7"/>
          <w:sz w:val="24"/>
          <w:szCs w:val="24"/>
        </w:rPr>
        <w:t xml:space="preserve">6. </w:t>
      </w:r>
      <w:r w:rsidRPr="00FD1464">
        <w:rPr>
          <w:rFonts w:ascii="Times New Roman" w:hAnsi="Times New Roman" w:cs="Times New Roman"/>
          <w:bCs/>
          <w:spacing w:val="-7"/>
          <w:sz w:val="24"/>
          <w:szCs w:val="24"/>
        </w:rPr>
        <w:t xml:space="preserve">При этом </w:t>
      </w:r>
      <w:r w:rsidRPr="00FD1464">
        <w:rPr>
          <w:rFonts w:ascii="Times New Roman" w:hAnsi="Times New Roman" w:cs="Times New Roman"/>
          <w:bCs/>
          <w:spacing w:val="-8"/>
          <w:sz w:val="24"/>
          <w:szCs w:val="24"/>
        </w:rPr>
        <w:t>патрон будет работать как самоцентрирующийся. Наличие контр</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5"/>
          <w:sz w:val="24"/>
          <w:szCs w:val="24"/>
        </w:rPr>
        <w:t xml:space="preserve">грузов 9, соединенных рычагами </w:t>
      </w:r>
      <w:r w:rsidRPr="00FD1464">
        <w:rPr>
          <w:rFonts w:ascii="Times New Roman" w:hAnsi="Times New Roman" w:cs="Times New Roman"/>
          <w:bCs/>
          <w:i/>
          <w:iCs/>
          <w:spacing w:val="-5"/>
          <w:sz w:val="24"/>
          <w:szCs w:val="24"/>
        </w:rPr>
        <w:t xml:space="preserve">10 </w:t>
      </w:r>
      <w:r w:rsidRPr="00FD1464">
        <w:rPr>
          <w:rFonts w:ascii="Times New Roman" w:hAnsi="Times New Roman" w:cs="Times New Roman"/>
          <w:bCs/>
          <w:spacing w:val="-5"/>
          <w:sz w:val="24"/>
          <w:szCs w:val="24"/>
        </w:rPr>
        <w:t xml:space="preserve">с основными кулачками </w:t>
      </w:r>
      <w:r w:rsidRPr="00FD1464">
        <w:rPr>
          <w:rFonts w:ascii="Times New Roman" w:hAnsi="Times New Roman" w:cs="Times New Roman"/>
          <w:bCs/>
          <w:i/>
          <w:iCs/>
          <w:spacing w:val="-5"/>
          <w:sz w:val="24"/>
          <w:szCs w:val="24"/>
        </w:rPr>
        <w:t xml:space="preserve">4, </w:t>
      </w:r>
      <w:r w:rsidRPr="00FD1464">
        <w:rPr>
          <w:rFonts w:ascii="Times New Roman" w:hAnsi="Times New Roman" w:cs="Times New Roman"/>
          <w:bCs/>
          <w:spacing w:val="-5"/>
          <w:sz w:val="24"/>
          <w:szCs w:val="24"/>
        </w:rPr>
        <w:t>исключает влияние центробежной силы на силу зажима заготовки.</w:t>
      </w:r>
    </w:p>
    <w:p w:rsidR="00ED0C09" w:rsidRDefault="00ED0C09" w:rsidP="00ED0C09">
      <w:pPr>
        <w:shd w:val="clear" w:color="auto" w:fill="FFFFFF"/>
        <w:spacing w:after="0" w:line="240" w:lineRule="auto"/>
        <w:ind w:left="5" w:firstLine="288"/>
        <w:jc w:val="both"/>
        <w:rPr>
          <w:rFonts w:ascii="Times New Roman" w:hAnsi="Times New Roman" w:cs="Times New Roman"/>
          <w:bCs/>
          <w:sz w:val="24"/>
          <w:szCs w:val="24"/>
        </w:rPr>
      </w:pPr>
      <w:r w:rsidRPr="00FD1464">
        <w:rPr>
          <w:rFonts w:ascii="Times New Roman" w:hAnsi="Times New Roman" w:cs="Times New Roman"/>
          <w:bCs/>
          <w:spacing w:val="-8"/>
          <w:sz w:val="24"/>
          <w:szCs w:val="24"/>
        </w:rPr>
        <w:t>Для обработки деталей типа валов применяют поводковые пат</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9"/>
          <w:sz w:val="24"/>
          <w:szCs w:val="24"/>
        </w:rPr>
        <w:t>роны, которые должны обеспечивать передачу максимального кру</w:t>
      </w:r>
      <w:r w:rsidRPr="00FD1464">
        <w:rPr>
          <w:rFonts w:ascii="Times New Roman" w:hAnsi="Times New Roman" w:cs="Times New Roman"/>
          <w:bCs/>
          <w:spacing w:val="-9"/>
          <w:sz w:val="24"/>
          <w:szCs w:val="24"/>
        </w:rPr>
        <w:softHyphen/>
      </w:r>
      <w:r w:rsidRPr="00FD1464">
        <w:rPr>
          <w:rFonts w:ascii="Times New Roman" w:hAnsi="Times New Roman" w:cs="Times New Roman"/>
          <w:bCs/>
          <w:spacing w:val="-7"/>
          <w:sz w:val="24"/>
          <w:szCs w:val="24"/>
        </w:rPr>
        <w:t xml:space="preserve">тящего момента при черновой обработке; возможность обработки </w:t>
      </w:r>
      <w:r w:rsidRPr="00FD1464">
        <w:rPr>
          <w:rFonts w:ascii="Times New Roman" w:hAnsi="Times New Roman" w:cs="Times New Roman"/>
          <w:bCs/>
          <w:spacing w:val="-2"/>
          <w:sz w:val="24"/>
          <w:szCs w:val="24"/>
        </w:rPr>
        <w:t xml:space="preserve">заготовки с одной установки; обработку на высоких частотах </w:t>
      </w:r>
      <w:r w:rsidRPr="00FD1464">
        <w:rPr>
          <w:rFonts w:ascii="Times New Roman" w:hAnsi="Times New Roman" w:cs="Times New Roman"/>
          <w:bCs/>
          <w:spacing w:val="-8"/>
          <w:sz w:val="24"/>
          <w:szCs w:val="24"/>
        </w:rPr>
        <w:t xml:space="preserve">вращения шпинделя; возможность базирования заготовки по торцу; возможность быстрой переналадки </w:t>
      </w:r>
      <w:proofErr w:type="gramStart"/>
      <w:r w:rsidRPr="00FD1464">
        <w:rPr>
          <w:rFonts w:ascii="Times New Roman" w:hAnsi="Times New Roman" w:cs="Times New Roman"/>
          <w:bCs/>
          <w:spacing w:val="-8"/>
          <w:sz w:val="24"/>
          <w:szCs w:val="24"/>
        </w:rPr>
        <w:t>с</w:t>
      </w:r>
      <w:proofErr w:type="gramEnd"/>
      <w:r w:rsidRPr="00FD1464">
        <w:rPr>
          <w:rFonts w:ascii="Times New Roman" w:hAnsi="Times New Roman" w:cs="Times New Roman"/>
          <w:bCs/>
          <w:spacing w:val="-8"/>
          <w:sz w:val="24"/>
          <w:szCs w:val="24"/>
        </w:rPr>
        <w:t xml:space="preserve"> центровой на патронную об</w:t>
      </w:r>
      <w:r w:rsidRPr="00FD1464">
        <w:rPr>
          <w:rFonts w:ascii="Times New Roman" w:hAnsi="Times New Roman" w:cs="Times New Roman"/>
          <w:bCs/>
          <w:spacing w:val="-8"/>
          <w:sz w:val="24"/>
          <w:szCs w:val="24"/>
        </w:rPr>
        <w:softHyphen/>
      </w:r>
      <w:r w:rsidRPr="00FD1464">
        <w:rPr>
          <w:rFonts w:ascii="Times New Roman" w:hAnsi="Times New Roman" w:cs="Times New Roman"/>
          <w:bCs/>
          <w:sz w:val="24"/>
          <w:szCs w:val="24"/>
        </w:rPr>
        <w:t>работку.</w:t>
      </w:r>
    </w:p>
    <w:p w:rsidR="005C1CA2" w:rsidRPr="005C1CA2" w:rsidRDefault="005C1CA2" w:rsidP="00ED0C09">
      <w:pPr>
        <w:shd w:val="clear" w:color="auto" w:fill="FFFFFF"/>
        <w:spacing w:after="0" w:line="240" w:lineRule="auto"/>
        <w:ind w:left="5" w:firstLine="288"/>
        <w:jc w:val="both"/>
        <w:rPr>
          <w:rFonts w:ascii="Times New Roman" w:hAnsi="Times New Roman" w:cs="Times New Roman"/>
          <w:bCs/>
          <w:i/>
          <w:sz w:val="24"/>
          <w:szCs w:val="24"/>
        </w:rPr>
      </w:pPr>
    </w:p>
    <w:p w:rsidR="005C1CA2" w:rsidRDefault="005C1CA2" w:rsidP="00ED0C09">
      <w:pPr>
        <w:shd w:val="clear" w:color="auto" w:fill="FFFFFF"/>
        <w:spacing w:after="0" w:line="240" w:lineRule="auto"/>
        <w:ind w:left="5" w:firstLine="288"/>
        <w:jc w:val="both"/>
        <w:rPr>
          <w:rFonts w:ascii="Times New Roman" w:hAnsi="Times New Roman" w:cs="Times New Roman"/>
          <w:bCs/>
          <w:i/>
          <w:sz w:val="24"/>
          <w:szCs w:val="24"/>
        </w:rPr>
      </w:pPr>
      <w:r w:rsidRPr="005C1CA2">
        <w:rPr>
          <w:rFonts w:ascii="Times New Roman" w:hAnsi="Times New Roman" w:cs="Times New Roman"/>
          <w:bCs/>
          <w:i/>
          <w:sz w:val="24"/>
          <w:szCs w:val="24"/>
        </w:rPr>
        <w:t>Лекция 2</w:t>
      </w:r>
      <w:r w:rsidR="00F06912">
        <w:rPr>
          <w:rFonts w:ascii="Times New Roman" w:hAnsi="Times New Roman" w:cs="Times New Roman"/>
          <w:bCs/>
          <w:i/>
          <w:sz w:val="24"/>
          <w:szCs w:val="24"/>
        </w:rPr>
        <w:t>5</w:t>
      </w:r>
      <w:r w:rsidRPr="005C1CA2">
        <w:rPr>
          <w:rFonts w:ascii="Times New Roman" w:hAnsi="Times New Roman" w:cs="Times New Roman"/>
          <w:bCs/>
          <w:i/>
          <w:sz w:val="24"/>
          <w:szCs w:val="24"/>
        </w:rPr>
        <w:t>. Способы передачи крутящего момента</w:t>
      </w:r>
      <w:r>
        <w:rPr>
          <w:rFonts w:ascii="Times New Roman" w:hAnsi="Times New Roman" w:cs="Times New Roman"/>
          <w:bCs/>
          <w:i/>
          <w:sz w:val="24"/>
          <w:szCs w:val="24"/>
        </w:rPr>
        <w:t xml:space="preserve"> заготовкам.</w:t>
      </w:r>
    </w:p>
    <w:p w:rsidR="005C1CA2" w:rsidRPr="005C1CA2" w:rsidRDefault="005C1CA2" w:rsidP="00ED0C09">
      <w:pPr>
        <w:shd w:val="clear" w:color="auto" w:fill="FFFFFF"/>
        <w:spacing w:after="0" w:line="240" w:lineRule="auto"/>
        <w:ind w:left="5" w:firstLine="288"/>
        <w:jc w:val="both"/>
        <w:rPr>
          <w:rFonts w:ascii="Times New Roman" w:hAnsi="Times New Roman" w:cs="Times New Roman"/>
          <w:i/>
          <w:sz w:val="24"/>
          <w:szCs w:val="24"/>
        </w:rPr>
      </w:pPr>
    </w:p>
    <w:p w:rsidR="00ED0C09" w:rsidRPr="00FD1464" w:rsidRDefault="00ED0C09" w:rsidP="00ED0C09">
      <w:pPr>
        <w:shd w:val="clear" w:color="auto" w:fill="FFFFFF"/>
        <w:spacing w:after="0" w:line="240" w:lineRule="auto"/>
        <w:ind w:left="10" w:firstLine="298"/>
        <w:jc w:val="both"/>
        <w:rPr>
          <w:rFonts w:ascii="Times New Roman" w:hAnsi="Times New Roman" w:cs="Times New Roman"/>
          <w:sz w:val="24"/>
          <w:szCs w:val="24"/>
        </w:rPr>
      </w:pPr>
      <w:r w:rsidRPr="00FD1464">
        <w:rPr>
          <w:rFonts w:ascii="Times New Roman" w:hAnsi="Times New Roman" w:cs="Times New Roman"/>
          <w:bCs/>
          <w:spacing w:val="-8"/>
          <w:sz w:val="24"/>
          <w:szCs w:val="24"/>
        </w:rPr>
        <w:t xml:space="preserve">Для установки валов на токарных станках с ЧПУ применяют несколько способов базирования заготовок и передачи крутящего момента. При первом способе для передачи крутящего момента </w:t>
      </w:r>
      <w:r w:rsidRPr="00FD1464">
        <w:rPr>
          <w:rFonts w:ascii="Times New Roman" w:hAnsi="Times New Roman" w:cs="Times New Roman"/>
          <w:bCs/>
          <w:spacing w:val="-10"/>
          <w:sz w:val="24"/>
          <w:szCs w:val="24"/>
        </w:rPr>
        <w:t xml:space="preserve">заготовкам, установленным в центрах станков с ЧПУ, применяют </w:t>
      </w:r>
      <w:proofErr w:type="spellStart"/>
      <w:r w:rsidRPr="00FD1464">
        <w:rPr>
          <w:rFonts w:ascii="Times New Roman" w:hAnsi="Times New Roman" w:cs="Times New Roman"/>
          <w:bCs/>
          <w:spacing w:val="-7"/>
          <w:sz w:val="24"/>
          <w:szCs w:val="24"/>
        </w:rPr>
        <w:t>трехкулачковые</w:t>
      </w:r>
      <w:proofErr w:type="spellEnd"/>
      <w:r w:rsidRPr="00FD1464">
        <w:rPr>
          <w:rFonts w:ascii="Times New Roman" w:hAnsi="Times New Roman" w:cs="Times New Roman"/>
          <w:bCs/>
          <w:spacing w:val="-7"/>
          <w:sz w:val="24"/>
          <w:szCs w:val="24"/>
        </w:rPr>
        <w:t xml:space="preserve"> патроны с самоустанавливающимися кулачками. </w:t>
      </w:r>
      <w:r w:rsidRPr="00FD1464">
        <w:rPr>
          <w:rFonts w:ascii="Times New Roman" w:hAnsi="Times New Roman" w:cs="Times New Roman"/>
          <w:bCs/>
          <w:spacing w:val="-4"/>
          <w:sz w:val="24"/>
          <w:szCs w:val="24"/>
        </w:rPr>
        <w:t xml:space="preserve">При этом центрирование заготовок осуществляется передним и </w:t>
      </w:r>
      <w:r w:rsidRPr="00FD1464">
        <w:rPr>
          <w:rFonts w:ascii="Times New Roman" w:hAnsi="Times New Roman" w:cs="Times New Roman"/>
          <w:bCs/>
          <w:spacing w:val="-5"/>
          <w:sz w:val="24"/>
          <w:szCs w:val="24"/>
        </w:rPr>
        <w:t xml:space="preserve">задним центрами, а кулачки патрона выполняют плавающими, </w:t>
      </w:r>
      <w:r w:rsidRPr="00FD1464">
        <w:rPr>
          <w:rFonts w:ascii="Times New Roman" w:hAnsi="Times New Roman" w:cs="Times New Roman"/>
          <w:bCs/>
          <w:spacing w:val="-6"/>
          <w:sz w:val="24"/>
          <w:szCs w:val="24"/>
        </w:rPr>
        <w:t>поэтому они не центрируют заготовку, а</w:t>
      </w:r>
      <w:r w:rsidRPr="00FD1464">
        <w:rPr>
          <w:rFonts w:ascii="Times New Roman" w:hAnsi="Times New Roman" w:cs="Times New Roman"/>
          <w:b/>
          <w:bCs/>
          <w:spacing w:val="-6"/>
          <w:sz w:val="24"/>
          <w:szCs w:val="24"/>
        </w:rPr>
        <w:t xml:space="preserve"> </w:t>
      </w:r>
      <w:r w:rsidRPr="00FD1464">
        <w:rPr>
          <w:rFonts w:ascii="Times New Roman" w:hAnsi="Times New Roman" w:cs="Times New Roman"/>
          <w:bCs/>
          <w:spacing w:val="-6"/>
          <w:sz w:val="24"/>
          <w:szCs w:val="24"/>
        </w:rPr>
        <w:t xml:space="preserve">являются поводковыми </w:t>
      </w:r>
      <w:proofErr w:type="gramStart"/>
      <w:r w:rsidRPr="00FD1464">
        <w:rPr>
          <w:rFonts w:ascii="Times New Roman" w:hAnsi="Times New Roman" w:cs="Times New Roman"/>
          <w:bCs/>
          <w:spacing w:val="-6"/>
          <w:sz w:val="24"/>
          <w:szCs w:val="24"/>
        </w:rPr>
        <w:t>—</w:t>
      </w:r>
      <w:r w:rsidRPr="00FD1464">
        <w:rPr>
          <w:rFonts w:ascii="Times New Roman" w:hAnsi="Times New Roman" w:cs="Times New Roman"/>
          <w:bCs/>
          <w:spacing w:val="-9"/>
          <w:sz w:val="24"/>
          <w:szCs w:val="24"/>
        </w:rPr>
        <w:t>п</w:t>
      </w:r>
      <w:proofErr w:type="gramEnd"/>
      <w:r w:rsidRPr="00FD1464">
        <w:rPr>
          <w:rFonts w:ascii="Times New Roman" w:hAnsi="Times New Roman" w:cs="Times New Roman"/>
          <w:bCs/>
          <w:spacing w:val="-9"/>
          <w:sz w:val="24"/>
          <w:szCs w:val="24"/>
        </w:rPr>
        <w:t xml:space="preserve">ередающими заготовкам крутящий момент. При необходимости </w:t>
      </w:r>
      <w:r w:rsidRPr="00FD1464">
        <w:rPr>
          <w:rFonts w:ascii="Times New Roman" w:hAnsi="Times New Roman" w:cs="Times New Roman"/>
          <w:bCs/>
          <w:spacing w:val="-7"/>
          <w:sz w:val="24"/>
          <w:szCs w:val="24"/>
        </w:rPr>
        <w:t>базирования заготовки по торцу применяют передний подпружи</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8"/>
          <w:sz w:val="24"/>
          <w:szCs w:val="24"/>
        </w:rPr>
        <w:t xml:space="preserve">ненный (плавающий) центр. Недостатком такого способа является </w:t>
      </w:r>
      <w:r w:rsidRPr="00FD1464">
        <w:rPr>
          <w:rFonts w:ascii="Times New Roman" w:hAnsi="Times New Roman" w:cs="Times New Roman"/>
          <w:bCs/>
          <w:spacing w:val="-7"/>
          <w:sz w:val="24"/>
          <w:szCs w:val="24"/>
        </w:rPr>
        <w:t xml:space="preserve">необходимость переустановки заготовки для обработки ее второго </w:t>
      </w:r>
      <w:r w:rsidRPr="00FD1464">
        <w:rPr>
          <w:rFonts w:ascii="Times New Roman" w:hAnsi="Times New Roman" w:cs="Times New Roman"/>
          <w:bCs/>
          <w:spacing w:val="-9"/>
          <w:sz w:val="24"/>
          <w:szCs w:val="24"/>
        </w:rPr>
        <w:t>конца и регулирования положения кулачков для закрепления об</w:t>
      </w:r>
      <w:r w:rsidRPr="00FD1464">
        <w:rPr>
          <w:rFonts w:ascii="Times New Roman" w:hAnsi="Times New Roman" w:cs="Times New Roman"/>
          <w:bCs/>
          <w:spacing w:val="-9"/>
          <w:sz w:val="24"/>
          <w:szCs w:val="24"/>
        </w:rPr>
        <w:softHyphen/>
      </w:r>
      <w:r w:rsidRPr="00FD1464">
        <w:rPr>
          <w:rFonts w:ascii="Times New Roman" w:hAnsi="Times New Roman" w:cs="Times New Roman"/>
          <w:bCs/>
          <w:sz w:val="24"/>
          <w:szCs w:val="24"/>
        </w:rPr>
        <w:t>работанного конца заготовки.</w:t>
      </w:r>
    </w:p>
    <w:p w:rsidR="00ED0C09" w:rsidRPr="00FD1464" w:rsidRDefault="00ED0C09" w:rsidP="00ED0C09">
      <w:pPr>
        <w:shd w:val="clear" w:color="auto" w:fill="FFFFFF"/>
        <w:spacing w:after="0" w:line="240" w:lineRule="auto"/>
        <w:ind w:right="55" w:firstLine="312"/>
        <w:jc w:val="both"/>
        <w:rPr>
          <w:rFonts w:ascii="Times New Roman" w:hAnsi="Times New Roman" w:cs="Times New Roman"/>
          <w:sz w:val="24"/>
          <w:szCs w:val="24"/>
        </w:rPr>
      </w:pPr>
      <w:r w:rsidRPr="00FD1464">
        <w:rPr>
          <w:rFonts w:ascii="Times New Roman" w:hAnsi="Times New Roman" w:cs="Times New Roman"/>
          <w:bCs/>
          <w:spacing w:val="-9"/>
          <w:sz w:val="24"/>
          <w:szCs w:val="24"/>
        </w:rPr>
        <w:t xml:space="preserve">Вторым способом передачи крутящего момента при установке </w:t>
      </w:r>
      <w:r w:rsidRPr="00FD1464">
        <w:rPr>
          <w:rFonts w:ascii="Times New Roman" w:hAnsi="Times New Roman" w:cs="Times New Roman"/>
          <w:bCs/>
          <w:spacing w:val="-7"/>
          <w:sz w:val="24"/>
          <w:szCs w:val="24"/>
        </w:rPr>
        <w:t xml:space="preserve">заготовок в центрах является применение поводковых патронов с двумя или тремя эксцентриковыми кулачками с рифлениями на </w:t>
      </w:r>
      <w:r w:rsidRPr="00FD1464">
        <w:rPr>
          <w:rFonts w:ascii="Times New Roman" w:hAnsi="Times New Roman" w:cs="Times New Roman"/>
          <w:bCs/>
          <w:spacing w:val="-4"/>
          <w:sz w:val="24"/>
          <w:szCs w:val="24"/>
        </w:rPr>
        <w:t>рабочей поверхности. В процессе обработки заготовки под дейст</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8"/>
          <w:sz w:val="24"/>
          <w:szCs w:val="24"/>
        </w:rPr>
        <w:t xml:space="preserve">вием сил резания кулачки </w:t>
      </w:r>
      <w:proofErr w:type="spellStart"/>
      <w:r w:rsidRPr="00FD1464">
        <w:rPr>
          <w:rFonts w:ascii="Times New Roman" w:hAnsi="Times New Roman" w:cs="Times New Roman"/>
          <w:bCs/>
          <w:spacing w:val="-8"/>
          <w:sz w:val="24"/>
          <w:szCs w:val="24"/>
        </w:rPr>
        <w:t>самозатягиваются</w:t>
      </w:r>
      <w:proofErr w:type="spellEnd"/>
      <w:r w:rsidRPr="00FD1464">
        <w:rPr>
          <w:rFonts w:ascii="Times New Roman" w:hAnsi="Times New Roman" w:cs="Times New Roman"/>
          <w:bCs/>
          <w:spacing w:val="-8"/>
          <w:sz w:val="24"/>
          <w:szCs w:val="24"/>
        </w:rPr>
        <w:t xml:space="preserve">, передавая заготовке </w:t>
      </w:r>
      <w:r w:rsidRPr="00FD1464">
        <w:rPr>
          <w:rFonts w:ascii="Times New Roman" w:hAnsi="Times New Roman" w:cs="Times New Roman"/>
          <w:bCs/>
          <w:spacing w:val="-9"/>
          <w:sz w:val="24"/>
          <w:szCs w:val="24"/>
        </w:rPr>
        <w:t xml:space="preserve">крутящий момент. Чем больше силы резания, тем с большей силой </w:t>
      </w:r>
      <w:r w:rsidRPr="00FD1464">
        <w:rPr>
          <w:rFonts w:ascii="Times New Roman" w:hAnsi="Times New Roman" w:cs="Times New Roman"/>
          <w:bCs/>
          <w:spacing w:val="-8"/>
          <w:sz w:val="24"/>
          <w:szCs w:val="24"/>
        </w:rPr>
        <w:t>кулачки зажимают заготовку. Недостатком таких поводковых па</w:t>
      </w:r>
      <w:r w:rsidRPr="00FD1464">
        <w:rPr>
          <w:rFonts w:ascii="Times New Roman" w:hAnsi="Times New Roman" w:cs="Times New Roman"/>
          <w:bCs/>
          <w:spacing w:val="-8"/>
          <w:sz w:val="24"/>
          <w:szCs w:val="24"/>
        </w:rPr>
        <w:softHyphen/>
        <w:t>тронов является необходимость переустановки заготовки для обра</w:t>
      </w:r>
      <w:r w:rsidRPr="00FD1464">
        <w:rPr>
          <w:rFonts w:ascii="Times New Roman" w:hAnsi="Times New Roman" w:cs="Times New Roman"/>
          <w:bCs/>
          <w:spacing w:val="-4"/>
          <w:sz w:val="24"/>
          <w:szCs w:val="24"/>
        </w:rPr>
        <w:t xml:space="preserve">ботки второй стороны, а также сложность переналадки </w:t>
      </w:r>
      <w:proofErr w:type="gramStart"/>
      <w:r w:rsidRPr="00FD1464">
        <w:rPr>
          <w:rFonts w:ascii="Times New Roman" w:hAnsi="Times New Roman" w:cs="Times New Roman"/>
          <w:bCs/>
          <w:spacing w:val="-4"/>
          <w:sz w:val="24"/>
          <w:szCs w:val="24"/>
        </w:rPr>
        <w:t>с</w:t>
      </w:r>
      <w:proofErr w:type="gramEnd"/>
      <w:r w:rsidRPr="00FD1464">
        <w:rPr>
          <w:rFonts w:ascii="Times New Roman" w:hAnsi="Times New Roman" w:cs="Times New Roman"/>
          <w:bCs/>
          <w:spacing w:val="-4"/>
          <w:sz w:val="24"/>
          <w:szCs w:val="24"/>
        </w:rPr>
        <w:t xml:space="preserve"> патрон</w:t>
      </w:r>
      <w:r w:rsidRPr="00FD1464">
        <w:rPr>
          <w:rFonts w:ascii="Times New Roman" w:hAnsi="Times New Roman" w:cs="Times New Roman"/>
          <w:bCs/>
          <w:spacing w:val="-4"/>
          <w:sz w:val="24"/>
          <w:szCs w:val="24"/>
        </w:rPr>
        <w:softHyphen/>
      </w:r>
      <w:r w:rsidRPr="00FD1464">
        <w:rPr>
          <w:rFonts w:ascii="Times New Roman" w:hAnsi="Times New Roman" w:cs="Times New Roman"/>
          <w:bCs/>
          <w:sz w:val="24"/>
          <w:szCs w:val="24"/>
        </w:rPr>
        <w:t>ных на центровые работы.</w:t>
      </w:r>
    </w:p>
    <w:p w:rsidR="00DB1370" w:rsidRDefault="00ED0C09" w:rsidP="00ED0C09">
      <w:pPr>
        <w:shd w:val="clear" w:color="auto" w:fill="FFFFFF"/>
        <w:spacing w:after="0" w:line="240" w:lineRule="auto"/>
        <w:ind w:left="14" w:right="29" w:firstLine="298"/>
        <w:jc w:val="both"/>
        <w:rPr>
          <w:rFonts w:ascii="Times New Roman" w:hAnsi="Times New Roman" w:cs="Times New Roman"/>
          <w:bCs/>
          <w:spacing w:val="-9"/>
          <w:sz w:val="24"/>
          <w:szCs w:val="24"/>
        </w:rPr>
      </w:pPr>
      <w:r w:rsidRPr="00FD1464">
        <w:rPr>
          <w:rFonts w:ascii="Times New Roman" w:hAnsi="Times New Roman" w:cs="Times New Roman"/>
          <w:bCs/>
          <w:spacing w:val="-5"/>
          <w:sz w:val="24"/>
          <w:szCs w:val="24"/>
        </w:rPr>
        <w:t xml:space="preserve">Третьим способом передачи крутящего момента заготовкам </w:t>
      </w:r>
      <w:r w:rsidRPr="00FD1464">
        <w:rPr>
          <w:rFonts w:ascii="Times New Roman" w:hAnsi="Times New Roman" w:cs="Times New Roman"/>
          <w:bCs/>
          <w:spacing w:val="-9"/>
          <w:sz w:val="24"/>
          <w:szCs w:val="24"/>
        </w:rPr>
        <w:t>является применение поводковых патронов с торцовыми само</w:t>
      </w:r>
      <w:r w:rsidRPr="00FD1464">
        <w:rPr>
          <w:rFonts w:ascii="Times New Roman" w:hAnsi="Times New Roman" w:cs="Times New Roman"/>
          <w:bCs/>
          <w:spacing w:val="-9"/>
          <w:sz w:val="24"/>
          <w:szCs w:val="24"/>
        </w:rPr>
        <w:softHyphen/>
      </w:r>
      <w:r w:rsidRPr="00FD1464">
        <w:rPr>
          <w:rFonts w:ascii="Times New Roman" w:hAnsi="Times New Roman" w:cs="Times New Roman"/>
          <w:bCs/>
          <w:spacing w:val="-10"/>
          <w:sz w:val="24"/>
          <w:szCs w:val="24"/>
        </w:rPr>
        <w:t>устанавливающимися зубьями или штырьками. Универсально-на</w:t>
      </w:r>
      <w:r w:rsidRPr="00FD1464">
        <w:rPr>
          <w:rFonts w:ascii="Times New Roman" w:hAnsi="Times New Roman" w:cs="Times New Roman"/>
          <w:bCs/>
          <w:spacing w:val="-10"/>
          <w:sz w:val="24"/>
          <w:szCs w:val="24"/>
        </w:rPr>
        <w:softHyphen/>
      </w:r>
      <w:r w:rsidRPr="00FD1464">
        <w:rPr>
          <w:rFonts w:ascii="Times New Roman" w:hAnsi="Times New Roman" w:cs="Times New Roman"/>
          <w:bCs/>
          <w:spacing w:val="-6"/>
          <w:sz w:val="24"/>
          <w:szCs w:val="24"/>
        </w:rPr>
        <w:t xml:space="preserve">ладочный поводковый зубчатый патрон с плавающим центром 1 </w:t>
      </w:r>
      <w:r w:rsidR="00AE467E">
        <w:rPr>
          <w:rFonts w:ascii="Times New Roman" w:hAnsi="Times New Roman" w:cs="Times New Roman"/>
          <w:bCs/>
          <w:spacing w:val="-7"/>
          <w:sz w:val="24"/>
          <w:szCs w:val="24"/>
        </w:rPr>
        <w:t>показан на рис. 2</w:t>
      </w:r>
      <w:r w:rsidR="00F06912">
        <w:rPr>
          <w:rFonts w:ascii="Times New Roman" w:hAnsi="Times New Roman" w:cs="Times New Roman"/>
          <w:bCs/>
          <w:spacing w:val="-7"/>
          <w:sz w:val="24"/>
          <w:szCs w:val="24"/>
        </w:rPr>
        <w:t>5</w:t>
      </w:r>
      <w:r w:rsidR="00AE467E">
        <w:rPr>
          <w:rFonts w:ascii="Times New Roman" w:hAnsi="Times New Roman" w:cs="Times New Roman"/>
          <w:bCs/>
          <w:spacing w:val="-7"/>
          <w:sz w:val="24"/>
          <w:szCs w:val="24"/>
        </w:rPr>
        <w:t>.</w:t>
      </w:r>
      <w:r w:rsidR="005C1CA2">
        <w:rPr>
          <w:rFonts w:ascii="Times New Roman" w:hAnsi="Times New Roman" w:cs="Times New Roman"/>
          <w:bCs/>
          <w:spacing w:val="-7"/>
          <w:sz w:val="24"/>
          <w:szCs w:val="24"/>
        </w:rPr>
        <w:t>1</w:t>
      </w:r>
      <w:r w:rsidRPr="00FD1464">
        <w:rPr>
          <w:rFonts w:ascii="Times New Roman" w:hAnsi="Times New Roman" w:cs="Times New Roman"/>
          <w:bCs/>
          <w:spacing w:val="-7"/>
          <w:sz w:val="24"/>
          <w:szCs w:val="24"/>
        </w:rPr>
        <w:t xml:space="preserve">, а. Сменные наладки — поводковые зубчатые </w:t>
      </w:r>
      <w:r w:rsidRPr="00FD1464">
        <w:rPr>
          <w:rFonts w:ascii="Times New Roman" w:hAnsi="Times New Roman" w:cs="Times New Roman"/>
          <w:bCs/>
          <w:spacing w:val="-8"/>
          <w:sz w:val="24"/>
          <w:szCs w:val="24"/>
        </w:rPr>
        <w:t xml:space="preserve">втулки </w:t>
      </w:r>
      <w:r w:rsidRPr="00FD1464">
        <w:rPr>
          <w:rFonts w:ascii="Times New Roman" w:hAnsi="Times New Roman" w:cs="Times New Roman"/>
          <w:bCs/>
          <w:i/>
          <w:iCs/>
          <w:spacing w:val="-8"/>
          <w:sz w:val="24"/>
          <w:szCs w:val="24"/>
        </w:rPr>
        <w:t xml:space="preserve">2 </w:t>
      </w:r>
      <w:r w:rsidRPr="00FD1464">
        <w:rPr>
          <w:rFonts w:ascii="Times New Roman" w:hAnsi="Times New Roman" w:cs="Times New Roman"/>
          <w:bCs/>
          <w:spacing w:val="-8"/>
          <w:sz w:val="24"/>
          <w:szCs w:val="24"/>
        </w:rPr>
        <w:t xml:space="preserve">устанавливаются на выступающую цилиндрическую часть </w:t>
      </w:r>
      <w:r w:rsidRPr="00FD1464">
        <w:rPr>
          <w:rFonts w:ascii="Times New Roman" w:hAnsi="Times New Roman" w:cs="Times New Roman"/>
          <w:bCs/>
          <w:i/>
          <w:iCs/>
          <w:spacing w:val="-4"/>
          <w:sz w:val="24"/>
          <w:szCs w:val="24"/>
        </w:rPr>
        <w:t xml:space="preserve">4 </w:t>
      </w:r>
      <w:r w:rsidRPr="00FD1464">
        <w:rPr>
          <w:rFonts w:ascii="Times New Roman" w:hAnsi="Times New Roman" w:cs="Times New Roman"/>
          <w:bCs/>
          <w:spacing w:val="-4"/>
          <w:sz w:val="24"/>
          <w:szCs w:val="24"/>
        </w:rPr>
        <w:t xml:space="preserve">корпуса патрона и фиксируются в канавке пружинным кольцом </w:t>
      </w:r>
      <w:r w:rsidRPr="00FD1464">
        <w:rPr>
          <w:rFonts w:ascii="Times New Roman" w:hAnsi="Times New Roman" w:cs="Times New Roman"/>
          <w:bCs/>
          <w:i/>
          <w:iCs/>
          <w:sz w:val="24"/>
          <w:szCs w:val="24"/>
        </w:rPr>
        <w:t xml:space="preserve">3. </w:t>
      </w:r>
      <w:r w:rsidRPr="00FD1464">
        <w:rPr>
          <w:rFonts w:ascii="Times New Roman" w:hAnsi="Times New Roman" w:cs="Times New Roman"/>
          <w:bCs/>
          <w:sz w:val="24"/>
          <w:szCs w:val="24"/>
        </w:rPr>
        <w:t xml:space="preserve">В патроне </w:t>
      </w:r>
      <w:r w:rsidRPr="00FD1464">
        <w:rPr>
          <w:rFonts w:ascii="Times New Roman" w:hAnsi="Times New Roman" w:cs="Times New Roman"/>
          <w:bCs/>
          <w:i/>
          <w:iCs/>
          <w:sz w:val="24"/>
          <w:szCs w:val="24"/>
        </w:rPr>
        <w:t xml:space="preserve">1 </w:t>
      </w:r>
      <w:r w:rsidRPr="00FD1464">
        <w:rPr>
          <w:rFonts w:ascii="Times New Roman" w:hAnsi="Times New Roman" w:cs="Times New Roman"/>
          <w:bCs/>
          <w:sz w:val="24"/>
          <w:szCs w:val="24"/>
        </w:rPr>
        <w:t xml:space="preserve">(рис. </w:t>
      </w:r>
      <w:r w:rsidR="00AE467E">
        <w:rPr>
          <w:rFonts w:ascii="Times New Roman" w:hAnsi="Times New Roman" w:cs="Times New Roman"/>
          <w:bCs/>
          <w:sz w:val="24"/>
          <w:szCs w:val="24"/>
        </w:rPr>
        <w:t>2</w:t>
      </w:r>
      <w:r w:rsidR="00F06912">
        <w:rPr>
          <w:rFonts w:ascii="Times New Roman" w:hAnsi="Times New Roman" w:cs="Times New Roman"/>
          <w:bCs/>
          <w:sz w:val="24"/>
          <w:szCs w:val="24"/>
        </w:rPr>
        <w:t>5</w:t>
      </w:r>
      <w:r w:rsidR="00AE467E">
        <w:rPr>
          <w:rFonts w:ascii="Times New Roman" w:hAnsi="Times New Roman" w:cs="Times New Roman"/>
          <w:bCs/>
          <w:sz w:val="24"/>
          <w:szCs w:val="24"/>
        </w:rPr>
        <w:t>.</w:t>
      </w:r>
      <w:r w:rsidR="005C1CA2">
        <w:rPr>
          <w:rFonts w:ascii="Times New Roman" w:hAnsi="Times New Roman" w:cs="Times New Roman"/>
          <w:bCs/>
          <w:sz w:val="24"/>
          <w:szCs w:val="24"/>
        </w:rPr>
        <w:t>1</w:t>
      </w:r>
      <w:r w:rsidRPr="00FD1464">
        <w:rPr>
          <w:rFonts w:ascii="Times New Roman" w:hAnsi="Times New Roman" w:cs="Times New Roman"/>
          <w:bCs/>
          <w:sz w:val="24"/>
          <w:szCs w:val="24"/>
        </w:rPr>
        <w:t xml:space="preserve">, б) установлен подпружиненный центр </w:t>
      </w:r>
      <w:r w:rsidRPr="00FD1464">
        <w:rPr>
          <w:rFonts w:ascii="Times New Roman" w:hAnsi="Times New Roman" w:cs="Times New Roman"/>
          <w:bCs/>
          <w:i/>
          <w:iCs/>
          <w:spacing w:val="-3"/>
          <w:sz w:val="24"/>
          <w:szCs w:val="24"/>
        </w:rPr>
        <w:t xml:space="preserve">2. </w:t>
      </w:r>
      <w:r w:rsidRPr="00FD1464">
        <w:rPr>
          <w:rFonts w:ascii="Times New Roman" w:hAnsi="Times New Roman" w:cs="Times New Roman"/>
          <w:bCs/>
          <w:spacing w:val="-3"/>
          <w:sz w:val="24"/>
          <w:szCs w:val="24"/>
        </w:rPr>
        <w:t xml:space="preserve">Заготовка </w:t>
      </w:r>
      <w:r w:rsidRPr="00FD1464">
        <w:rPr>
          <w:rFonts w:ascii="Times New Roman" w:hAnsi="Times New Roman" w:cs="Times New Roman"/>
          <w:bCs/>
          <w:i/>
          <w:iCs/>
          <w:spacing w:val="-3"/>
          <w:sz w:val="24"/>
          <w:szCs w:val="24"/>
        </w:rPr>
        <w:t xml:space="preserve">3 </w:t>
      </w:r>
      <w:r w:rsidRPr="00FD1464">
        <w:rPr>
          <w:rFonts w:ascii="Times New Roman" w:hAnsi="Times New Roman" w:cs="Times New Roman"/>
          <w:bCs/>
          <w:spacing w:val="-3"/>
          <w:sz w:val="24"/>
          <w:szCs w:val="24"/>
        </w:rPr>
        <w:t xml:space="preserve">поджимается вращающимся центром </w:t>
      </w:r>
      <w:r w:rsidRPr="00FD1464">
        <w:rPr>
          <w:rFonts w:ascii="Times New Roman" w:hAnsi="Times New Roman" w:cs="Times New Roman"/>
          <w:bCs/>
          <w:i/>
          <w:iCs/>
          <w:spacing w:val="-3"/>
          <w:sz w:val="24"/>
          <w:szCs w:val="24"/>
        </w:rPr>
        <w:t xml:space="preserve">4, </w:t>
      </w:r>
      <w:r w:rsidRPr="00FD1464">
        <w:rPr>
          <w:rFonts w:ascii="Times New Roman" w:hAnsi="Times New Roman" w:cs="Times New Roman"/>
          <w:bCs/>
          <w:spacing w:val="-3"/>
          <w:sz w:val="24"/>
          <w:szCs w:val="24"/>
        </w:rPr>
        <w:t>установ</w:t>
      </w:r>
      <w:r w:rsidRPr="00FD1464">
        <w:rPr>
          <w:rFonts w:ascii="Times New Roman" w:hAnsi="Times New Roman" w:cs="Times New Roman"/>
          <w:bCs/>
          <w:spacing w:val="-3"/>
          <w:sz w:val="24"/>
          <w:szCs w:val="24"/>
        </w:rPr>
        <w:softHyphen/>
        <w:t xml:space="preserve">ленным в пиноли </w:t>
      </w:r>
      <w:r w:rsidRPr="00FD1464">
        <w:rPr>
          <w:rFonts w:ascii="Times New Roman" w:hAnsi="Times New Roman" w:cs="Times New Roman"/>
          <w:bCs/>
          <w:i/>
          <w:iCs/>
          <w:spacing w:val="-3"/>
          <w:sz w:val="24"/>
          <w:szCs w:val="24"/>
        </w:rPr>
        <w:t xml:space="preserve">5 </w:t>
      </w:r>
      <w:r w:rsidRPr="00FD1464">
        <w:rPr>
          <w:rFonts w:ascii="Times New Roman" w:hAnsi="Times New Roman" w:cs="Times New Roman"/>
          <w:bCs/>
          <w:spacing w:val="-3"/>
          <w:sz w:val="24"/>
          <w:szCs w:val="24"/>
        </w:rPr>
        <w:t xml:space="preserve">задней бабки </w:t>
      </w:r>
      <w:r w:rsidRPr="00FD1464">
        <w:rPr>
          <w:rFonts w:ascii="Times New Roman" w:hAnsi="Times New Roman" w:cs="Times New Roman"/>
          <w:bCs/>
          <w:i/>
          <w:iCs/>
          <w:spacing w:val="-3"/>
          <w:sz w:val="24"/>
          <w:szCs w:val="24"/>
        </w:rPr>
        <w:lastRenderedPageBreak/>
        <w:t xml:space="preserve">6 </w:t>
      </w:r>
      <w:r w:rsidRPr="00FD1464">
        <w:rPr>
          <w:rFonts w:ascii="Times New Roman" w:hAnsi="Times New Roman" w:cs="Times New Roman"/>
          <w:bCs/>
          <w:spacing w:val="-3"/>
          <w:sz w:val="24"/>
          <w:szCs w:val="24"/>
        </w:rPr>
        <w:t xml:space="preserve">посредством пневматического </w:t>
      </w:r>
      <w:r w:rsidRPr="00FD1464">
        <w:rPr>
          <w:rFonts w:ascii="Times New Roman" w:hAnsi="Times New Roman" w:cs="Times New Roman"/>
          <w:bCs/>
          <w:spacing w:val="-9"/>
          <w:sz w:val="24"/>
          <w:szCs w:val="24"/>
        </w:rPr>
        <w:t xml:space="preserve">или гидравлического цилиндра </w:t>
      </w:r>
      <w:r w:rsidRPr="00FD1464">
        <w:rPr>
          <w:rFonts w:ascii="Times New Roman" w:hAnsi="Times New Roman" w:cs="Times New Roman"/>
          <w:bCs/>
          <w:i/>
          <w:iCs/>
          <w:spacing w:val="-9"/>
          <w:sz w:val="24"/>
          <w:szCs w:val="24"/>
        </w:rPr>
        <w:t xml:space="preserve">7, </w:t>
      </w:r>
      <w:r w:rsidRPr="00FD1464">
        <w:rPr>
          <w:rFonts w:ascii="Times New Roman" w:hAnsi="Times New Roman" w:cs="Times New Roman"/>
          <w:bCs/>
          <w:spacing w:val="-9"/>
          <w:sz w:val="24"/>
          <w:szCs w:val="24"/>
        </w:rPr>
        <w:t xml:space="preserve">к штырькам </w:t>
      </w:r>
      <w:r w:rsidRPr="00FD1464">
        <w:rPr>
          <w:rFonts w:ascii="Times New Roman" w:hAnsi="Times New Roman" w:cs="Times New Roman"/>
          <w:bCs/>
          <w:i/>
          <w:iCs/>
          <w:spacing w:val="-9"/>
          <w:sz w:val="24"/>
          <w:szCs w:val="24"/>
        </w:rPr>
        <w:t xml:space="preserve">8, </w:t>
      </w:r>
      <w:r w:rsidRPr="00FD1464">
        <w:rPr>
          <w:rFonts w:ascii="Times New Roman" w:hAnsi="Times New Roman" w:cs="Times New Roman"/>
          <w:bCs/>
          <w:spacing w:val="-9"/>
          <w:sz w:val="24"/>
          <w:szCs w:val="24"/>
        </w:rPr>
        <w:t xml:space="preserve">в результате чего </w:t>
      </w:r>
      <w:r w:rsidRPr="00FD1464">
        <w:rPr>
          <w:rFonts w:ascii="Times New Roman" w:hAnsi="Times New Roman" w:cs="Times New Roman"/>
          <w:bCs/>
          <w:sz w:val="24"/>
          <w:szCs w:val="24"/>
        </w:rPr>
        <w:t xml:space="preserve">последние вдавливаются в торец заготовки и при вращении </w:t>
      </w:r>
      <w:r w:rsidRPr="00FD1464">
        <w:rPr>
          <w:rFonts w:ascii="Times New Roman" w:hAnsi="Times New Roman" w:cs="Times New Roman"/>
          <w:bCs/>
          <w:spacing w:val="-2"/>
          <w:sz w:val="24"/>
          <w:szCs w:val="24"/>
        </w:rPr>
        <w:t>шпинделя станка передают заготовке крутящий момент. В про</w:t>
      </w:r>
      <w:r w:rsidRPr="00FD1464">
        <w:rPr>
          <w:rFonts w:ascii="Times New Roman" w:hAnsi="Times New Roman" w:cs="Times New Roman"/>
          <w:bCs/>
          <w:spacing w:val="-2"/>
          <w:sz w:val="24"/>
          <w:szCs w:val="24"/>
        </w:rPr>
        <w:softHyphen/>
      </w:r>
      <w:r w:rsidRPr="00FD1464">
        <w:rPr>
          <w:rFonts w:ascii="Times New Roman" w:hAnsi="Times New Roman" w:cs="Times New Roman"/>
          <w:bCs/>
          <w:spacing w:val="-4"/>
          <w:sz w:val="24"/>
          <w:szCs w:val="24"/>
        </w:rPr>
        <w:t xml:space="preserve">цессе резания под действием осевой составляющей силы резания </w:t>
      </w:r>
      <w:r w:rsidRPr="00FD1464">
        <w:rPr>
          <w:rFonts w:ascii="Times New Roman" w:hAnsi="Times New Roman" w:cs="Times New Roman"/>
          <w:bCs/>
          <w:spacing w:val="-6"/>
          <w:sz w:val="24"/>
          <w:szCs w:val="24"/>
        </w:rPr>
        <w:t xml:space="preserve">зубья патрона дополнительно вдавливаются в торец заготовки. Благодаря </w:t>
      </w:r>
      <w:proofErr w:type="spellStart"/>
      <w:r w:rsidRPr="00FD1464">
        <w:rPr>
          <w:rFonts w:ascii="Times New Roman" w:hAnsi="Times New Roman" w:cs="Times New Roman"/>
          <w:bCs/>
          <w:spacing w:val="-6"/>
          <w:sz w:val="24"/>
          <w:szCs w:val="24"/>
        </w:rPr>
        <w:t>самоустановке</w:t>
      </w:r>
      <w:proofErr w:type="spellEnd"/>
      <w:r w:rsidRPr="00FD1464">
        <w:rPr>
          <w:rFonts w:ascii="Times New Roman" w:hAnsi="Times New Roman" w:cs="Times New Roman"/>
          <w:bCs/>
          <w:spacing w:val="-6"/>
          <w:sz w:val="24"/>
          <w:szCs w:val="24"/>
        </w:rPr>
        <w:t xml:space="preserve"> зубьев по торцу заготовки они вдавли</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8"/>
          <w:sz w:val="24"/>
          <w:szCs w:val="24"/>
        </w:rPr>
        <w:t>ваются в заготовку на одинаковую величину независимо от не</w:t>
      </w:r>
      <w:r w:rsidRPr="00FD1464">
        <w:rPr>
          <w:rFonts w:ascii="Times New Roman" w:hAnsi="Times New Roman" w:cs="Times New Roman"/>
          <w:bCs/>
          <w:spacing w:val="-8"/>
          <w:sz w:val="24"/>
          <w:szCs w:val="24"/>
        </w:rPr>
        <w:softHyphen/>
      </w:r>
      <w:r w:rsidRPr="00FD1464">
        <w:rPr>
          <w:rFonts w:ascii="Times New Roman" w:hAnsi="Times New Roman" w:cs="Times New Roman"/>
          <w:bCs/>
          <w:sz w:val="24"/>
          <w:szCs w:val="24"/>
        </w:rPr>
        <w:t>перпендикулярности торца заготовки ее оси.</w:t>
      </w:r>
      <w:r w:rsidR="00DB1370" w:rsidRPr="00DB1370">
        <w:rPr>
          <w:rFonts w:ascii="Times New Roman" w:hAnsi="Times New Roman" w:cs="Times New Roman"/>
          <w:bCs/>
          <w:spacing w:val="-9"/>
          <w:sz w:val="24"/>
          <w:szCs w:val="24"/>
        </w:rPr>
        <w:t xml:space="preserve"> </w:t>
      </w:r>
    </w:p>
    <w:p w:rsidR="00ED0C09" w:rsidRPr="00FD1464" w:rsidRDefault="00DB1370" w:rsidP="00ED0C09">
      <w:pPr>
        <w:shd w:val="clear" w:color="auto" w:fill="FFFFFF"/>
        <w:spacing w:after="0" w:line="240" w:lineRule="auto"/>
        <w:ind w:left="14" w:right="29" w:firstLine="298"/>
        <w:jc w:val="both"/>
        <w:rPr>
          <w:rFonts w:ascii="Times New Roman" w:hAnsi="Times New Roman" w:cs="Times New Roman"/>
          <w:sz w:val="24"/>
          <w:szCs w:val="24"/>
        </w:rPr>
      </w:pPr>
      <w:r w:rsidRPr="00FD1464">
        <w:rPr>
          <w:rFonts w:ascii="Times New Roman" w:hAnsi="Times New Roman" w:cs="Times New Roman"/>
          <w:bCs/>
          <w:spacing w:val="-9"/>
          <w:sz w:val="24"/>
          <w:szCs w:val="24"/>
        </w:rPr>
        <w:t>Для быстрой переналадки патронов вручную применяют кон</w:t>
      </w:r>
      <w:r w:rsidRPr="00FD1464">
        <w:rPr>
          <w:rFonts w:ascii="Times New Roman" w:hAnsi="Times New Roman" w:cs="Times New Roman"/>
          <w:bCs/>
          <w:spacing w:val="-9"/>
          <w:sz w:val="24"/>
          <w:szCs w:val="24"/>
        </w:rPr>
        <w:softHyphen/>
      </w:r>
      <w:r w:rsidRPr="00FD1464">
        <w:rPr>
          <w:rFonts w:ascii="Times New Roman" w:hAnsi="Times New Roman" w:cs="Times New Roman"/>
          <w:bCs/>
          <w:spacing w:val="-5"/>
          <w:sz w:val="24"/>
          <w:szCs w:val="24"/>
        </w:rPr>
        <w:t>струкции патронов с переставными штырьками. Переналаживае</w:t>
      </w:r>
      <w:r w:rsidRPr="00FD1464">
        <w:rPr>
          <w:rFonts w:ascii="Times New Roman" w:hAnsi="Times New Roman" w:cs="Times New Roman"/>
          <w:bCs/>
          <w:spacing w:val="-5"/>
          <w:sz w:val="24"/>
          <w:szCs w:val="24"/>
        </w:rPr>
        <w:softHyphen/>
        <w:t xml:space="preserve">мый штырьковый поводковый патрон (рис. </w:t>
      </w:r>
      <w:r>
        <w:rPr>
          <w:rFonts w:ascii="Times New Roman" w:hAnsi="Times New Roman" w:cs="Times New Roman"/>
          <w:bCs/>
          <w:spacing w:val="-5"/>
          <w:sz w:val="24"/>
          <w:szCs w:val="24"/>
        </w:rPr>
        <w:t>2</w:t>
      </w:r>
      <w:r w:rsidR="00F06912">
        <w:rPr>
          <w:rFonts w:ascii="Times New Roman" w:hAnsi="Times New Roman" w:cs="Times New Roman"/>
          <w:bCs/>
          <w:spacing w:val="-5"/>
          <w:sz w:val="24"/>
          <w:szCs w:val="24"/>
        </w:rPr>
        <w:t>5</w:t>
      </w:r>
      <w:r>
        <w:rPr>
          <w:rFonts w:ascii="Times New Roman" w:hAnsi="Times New Roman" w:cs="Times New Roman"/>
          <w:bCs/>
          <w:spacing w:val="-5"/>
          <w:sz w:val="24"/>
          <w:szCs w:val="24"/>
        </w:rPr>
        <w:t>.</w:t>
      </w:r>
      <w:r w:rsidR="005C1CA2">
        <w:rPr>
          <w:rFonts w:ascii="Times New Roman" w:hAnsi="Times New Roman" w:cs="Times New Roman"/>
          <w:bCs/>
          <w:spacing w:val="-5"/>
          <w:sz w:val="24"/>
          <w:szCs w:val="24"/>
        </w:rPr>
        <w:t>1</w:t>
      </w:r>
      <w:r w:rsidRPr="00FD1464">
        <w:rPr>
          <w:rFonts w:ascii="Times New Roman" w:hAnsi="Times New Roman" w:cs="Times New Roman"/>
          <w:bCs/>
          <w:sz w:val="24"/>
          <w:szCs w:val="24"/>
        </w:rPr>
        <w:t>,</w:t>
      </w:r>
      <w:r w:rsidRPr="00FD1464">
        <w:rPr>
          <w:rFonts w:ascii="Times New Roman" w:hAnsi="Times New Roman" w:cs="Times New Roman"/>
          <w:bCs/>
          <w:spacing w:val="-5"/>
          <w:sz w:val="24"/>
          <w:szCs w:val="24"/>
        </w:rPr>
        <w:t xml:space="preserve"> </w:t>
      </w:r>
      <w:r w:rsidRPr="00FD1464">
        <w:rPr>
          <w:rFonts w:ascii="Times New Roman" w:hAnsi="Times New Roman" w:cs="Times New Roman"/>
          <w:bCs/>
          <w:i/>
          <w:iCs/>
          <w:spacing w:val="-5"/>
          <w:sz w:val="24"/>
          <w:szCs w:val="24"/>
        </w:rPr>
        <w:t xml:space="preserve">в) </w:t>
      </w:r>
      <w:r w:rsidRPr="00FD1464">
        <w:rPr>
          <w:rFonts w:ascii="Times New Roman" w:hAnsi="Times New Roman" w:cs="Times New Roman"/>
          <w:bCs/>
          <w:spacing w:val="-5"/>
          <w:sz w:val="24"/>
          <w:szCs w:val="24"/>
        </w:rPr>
        <w:t xml:space="preserve">предназначен </w:t>
      </w:r>
      <w:r w:rsidRPr="00FD1464">
        <w:rPr>
          <w:rFonts w:ascii="Times New Roman" w:hAnsi="Times New Roman" w:cs="Times New Roman"/>
          <w:bCs/>
          <w:spacing w:val="-8"/>
          <w:sz w:val="24"/>
          <w:szCs w:val="24"/>
        </w:rPr>
        <w:t xml:space="preserve">для установки заготовок типа валов диаметром 80—240 мм; патрон </w:t>
      </w:r>
      <w:r w:rsidRPr="00FD1464">
        <w:rPr>
          <w:rFonts w:ascii="Times New Roman" w:hAnsi="Times New Roman" w:cs="Times New Roman"/>
          <w:bCs/>
          <w:spacing w:val="-6"/>
          <w:sz w:val="24"/>
          <w:szCs w:val="24"/>
        </w:rPr>
        <w:t xml:space="preserve">устанавливают на шпинделе станка посредством фланца </w:t>
      </w:r>
      <w:r w:rsidRPr="00FD1464">
        <w:rPr>
          <w:rFonts w:ascii="Times New Roman" w:hAnsi="Times New Roman" w:cs="Times New Roman"/>
          <w:bCs/>
          <w:i/>
          <w:iCs/>
          <w:spacing w:val="-6"/>
          <w:sz w:val="24"/>
          <w:szCs w:val="24"/>
        </w:rPr>
        <w:t xml:space="preserve">4 </w:t>
      </w:r>
      <w:r w:rsidRPr="00FD1464">
        <w:rPr>
          <w:rFonts w:ascii="Times New Roman" w:hAnsi="Times New Roman" w:cs="Times New Roman"/>
          <w:bCs/>
          <w:spacing w:val="-6"/>
          <w:sz w:val="24"/>
          <w:szCs w:val="24"/>
        </w:rPr>
        <w:t>и за</w:t>
      </w:r>
      <w:r w:rsidRPr="00FD1464">
        <w:rPr>
          <w:rFonts w:ascii="Times New Roman" w:hAnsi="Times New Roman" w:cs="Times New Roman"/>
          <w:bCs/>
          <w:spacing w:val="-6"/>
          <w:sz w:val="24"/>
          <w:szCs w:val="24"/>
        </w:rPr>
        <w:softHyphen/>
        <w:t xml:space="preserve">крепляют шпильками 1 и гайками </w:t>
      </w:r>
      <w:r w:rsidRPr="00FD1464">
        <w:rPr>
          <w:rFonts w:ascii="Times New Roman" w:hAnsi="Times New Roman" w:cs="Times New Roman"/>
          <w:bCs/>
          <w:i/>
          <w:iCs/>
          <w:spacing w:val="-6"/>
          <w:sz w:val="24"/>
          <w:szCs w:val="24"/>
        </w:rPr>
        <w:t xml:space="preserve">2. </w:t>
      </w:r>
      <w:r w:rsidRPr="00FD1464">
        <w:rPr>
          <w:rFonts w:ascii="Times New Roman" w:hAnsi="Times New Roman" w:cs="Times New Roman"/>
          <w:bCs/>
          <w:spacing w:val="-6"/>
          <w:sz w:val="24"/>
          <w:szCs w:val="24"/>
        </w:rPr>
        <w:t xml:space="preserve">Заостренные штырьки </w:t>
      </w:r>
      <w:r w:rsidRPr="00FD1464">
        <w:rPr>
          <w:rFonts w:ascii="Times New Roman" w:hAnsi="Times New Roman" w:cs="Times New Roman"/>
          <w:bCs/>
          <w:i/>
          <w:iCs/>
          <w:spacing w:val="-6"/>
          <w:sz w:val="24"/>
          <w:szCs w:val="24"/>
        </w:rPr>
        <w:t xml:space="preserve">9 </w:t>
      </w:r>
      <w:r w:rsidRPr="00FD1464">
        <w:rPr>
          <w:rFonts w:ascii="Times New Roman" w:hAnsi="Times New Roman" w:cs="Times New Roman"/>
          <w:bCs/>
          <w:spacing w:val="-6"/>
          <w:sz w:val="24"/>
          <w:szCs w:val="24"/>
        </w:rPr>
        <w:t>мож</w:t>
      </w:r>
      <w:r w:rsidRPr="00FD1464">
        <w:rPr>
          <w:rFonts w:ascii="Times New Roman" w:hAnsi="Times New Roman" w:cs="Times New Roman"/>
          <w:bCs/>
          <w:spacing w:val="-6"/>
          <w:sz w:val="24"/>
          <w:szCs w:val="24"/>
        </w:rPr>
        <w:softHyphen/>
      </w:r>
      <w:r w:rsidRPr="00FD1464">
        <w:rPr>
          <w:rFonts w:ascii="Times New Roman" w:hAnsi="Times New Roman" w:cs="Times New Roman"/>
          <w:bCs/>
          <w:sz w:val="24"/>
          <w:szCs w:val="24"/>
        </w:rPr>
        <w:t xml:space="preserve">но переустанавливать в корпусе </w:t>
      </w:r>
      <w:r w:rsidRPr="00FD1464">
        <w:rPr>
          <w:rFonts w:ascii="Times New Roman" w:hAnsi="Times New Roman" w:cs="Times New Roman"/>
          <w:bCs/>
          <w:i/>
          <w:iCs/>
          <w:sz w:val="24"/>
          <w:szCs w:val="24"/>
        </w:rPr>
        <w:t xml:space="preserve">8 </w:t>
      </w:r>
      <w:r w:rsidRPr="00FD1464">
        <w:rPr>
          <w:rFonts w:ascii="Times New Roman" w:hAnsi="Times New Roman" w:cs="Times New Roman"/>
          <w:bCs/>
          <w:sz w:val="24"/>
          <w:szCs w:val="24"/>
        </w:rPr>
        <w:t>по различным окружностям в зависимости от диаметра заготовок.</w:t>
      </w:r>
    </w:p>
    <w:p w:rsidR="00ED0C09" w:rsidRPr="00FD1464" w:rsidRDefault="00ED0C09" w:rsidP="00ED0C09">
      <w:pPr>
        <w:shd w:val="clear" w:color="auto" w:fill="FFFFFF"/>
        <w:spacing w:after="0" w:line="240" w:lineRule="auto"/>
        <w:ind w:left="36" w:firstLine="305"/>
        <w:jc w:val="center"/>
        <w:rPr>
          <w:rFonts w:ascii="Times New Roman" w:hAnsi="Times New Roman" w:cs="Times New Roman"/>
          <w:sz w:val="24"/>
          <w:szCs w:val="24"/>
        </w:rPr>
      </w:pPr>
      <w:r w:rsidRPr="00FD1464">
        <w:rPr>
          <w:rFonts w:ascii="Times New Roman" w:hAnsi="Times New Roman" w:cs="Times New Roman"/>
          <w:noProof/>
          <w:sz w:val="24"/>
          <w:szCs w:val="24"/>
        </w:rPr>
        <w:drawing>
          <wp:inline distT="0" distB="0" distL="0" distR="0">
            <wp:extent cx="3509010" cy="4008755"/>
            <wp:effectExtent l="19050" t="0" r="0" b="0"/>
            <wp:docPr id="16"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92">
                      <a:lum bright="6000"/>
                      <a:grayscl/>
                    </a:blip>
                    <a:srcRect/>
                    <a:stretch>
                      <a:fillRect/>
                    </a:stretch>
                  </pic:blipFill>
                  <pic:spPr bwMode="auto">
                    <a:xfrm>
                      <a:off x="0" y="0"/>
                      <a:ext cx="3509010" cy="4008755"/>
                    </a:xfrm>
                    <a:prstGeom prst="rect">
                      <a:avLst/>
                    </a:prstGeom>
                    <a:noFill/>
                    <a:ln w="9525">
                      <a:noFill/>
                      <a:miter lim="800000"/>
                      <a:headEnd/>
                      <a:tailEnd/>
                    </a:ln>
                  </pic:spPr>
                </pic:pic>
              </a:graphicData>
            </a:graphic>
          </wp:inline>
        </w:drawing>
      </w:r>
    </w:p>
    <w:p w:rsidR="00ED0C09" w:rsidRPr="00FD1464" w:rsidRDefault="00ED0C09" w:rsidP="00ED0C09">
      <w:pPr>
        <w:shd w:val="clear" w:color="auto" w:fill="FFFFFF"/>
        <w:spacing w:before="264" w:after="0" w:line="240" w:lineRule="auto"/>
        <w:ind w:left="12"/>
        <w:jc w:val="center"/>
        <w:rPr>
          <w:rFonts w:ascii="Times New Roman" w:hAnsi="Times New Roman" w:cs="Times New Roman"/>
          <w:sz w:val="24"/>
          <w:szCs w:val="24"/>
        </w:rPr>
      </w:pPr>
      <w:r w:rsidRPr="00FD1464">
        <w:rPr>
          <w:rFonts w:ascii="Times New Roman" w:hAnsi="Times New Roman" w:cs="Times New Roman"/>
          <w:bCs/>
          <w:spacing w:val="-1"/>
          <w:sz w:val="24"/>
          <w:szCs w:val="24"/>
        </w:rPr>
        <w:t xml:space="preserve">Рис. </w:t>
      </w:r>
      <w:r w:rsidR="00AE467E">
        <w:rPr>
          <w:rFonts w:ascii="Times New Roman" w:hAnsi="Times New Roman" w:cs="Times New Roman"/>
          <w:bCs/>
          <w:spacing w:val="-1"/>
          <w:sz w:val="24"/>
          <w:szCs w:val="24"/>
        </w:rPr>
        <w:t>2</w:t>
      </w:r>
      <w:r w:rsidR="00F06912">
        <w:rPr>
          <w:rFonts w:ascii="Times New Roman" w:hAnsi="Times New Roman" w:cs="Times New Roman"/>
          <w:bCs/>
          <w:spacing w:val="-1"/>
          <w:sz w:val="24"/>
          <w:szCs w:val="24"/>
        </w:rPr>
        <w:t>5</w:t>
      </w:r>
      <w:r w:rsidR="00AE467E">
        <w:rPr>
          <w:rFonts w:ascii="Times New Roman" w:hAnsi="Times New Roman" w:cs="Times New Roman"/>
          <w:bCs/>
          <w:spacing w:val="-1"/>
          <w:sz w:val="24"/>
          <w:szCs w:val="24"/>
        </w:rPr>
        <w:t>.</w:t>
      </w:r>
      <w:r w:rsidR="005C1CA2">
        <w:rPr>
          <w:rFonts w:ascii="Times New Roman" w:hAnsi="Times New Roman" w:cs="Times New Roman"/>
          <w:bCs/>
          <w:spacing w:val="-1"/>
          <w:sz w:val="24"/>
          <w:szCs w:val="24"/>
        </w:rPr>
        <w:t>1</w:t>
      </w:r>
      <w:r w:rsidRPr="00FD1464">
        <w:rPr>
          <w:rFonts w:ascii="Times New Roman" w:hAnsi="Times New Roman" w:cs="Times New Roman"/>
          <w:bCs/>
          <w:sz w:val="24"/>
          <w:szCs w:val="24"/>
        </w:rPr>
        <w:t>.</w:t>
      </w:r>
      <w:r w:rsidRPr="00FD1464">
        <w:rPr>
          <w:rFonts w:ascii="Times New Roman" w:hAnsi="Times New Roman" w:cs="Times New Roman"/>
          <w:bCs/>
          <w:spacing w:val="-1"/>
          <w:sz w:val="24"/>
          <w:szCs w:val="24"/>
        </w:rPr>
        <w:t xml:space="preserve"> Патроны поводковые зубчатые </w:t>
      </w:r>
      <w:r w:rsidRPr="00FD1464">
        <w:rPr>
          <w:rFonts w:ascii="Times New Roman" w:hAnsi="Times New Roman" w:cs="Times New Roman"/>
          <w:bCs/>
          <w:i/>
          <w:iCs/>
          <w:spacing w:val="-1"/>
          <w:sz w:val="24"/>
          <w:szCs w:val="24"/>
        </w:rPr>
        <w:t xml:space="preserve">(а) </w:t>
      </w:r>
      <w:r w:rsidRPr="00FD1464">
        <w:rPr>
          <w:rFonts w:ascii="Times New Roman" w:hAnsi="Times New Roman" w:cs="Times New Roman"/>
          <w:bCs/>
          <w:spacing w:val="-1"/>
          <w:sz w:val="24"/>
          <w:szCs w:val="24"/>
        </w:rPr>
        <w:t xml:space="preserve">и штырьковые </w:t>
      </w:r>
      <w:r w:rsidRPr="00FD1464">
        <w:rPr>
          <w:rFonts w:ascii="Times New Roman" w:hAnsi="Times New Roman" w:cs="Times New Roman"/>
          <w:bCs/>
          <w:i/>
          <w:iCs/>
          <w:spacing w:val="-1"/>
          <w:sz w:val="24"/>
          <w:szCs w:val="24"/>
        </w:rPr>
        <w:t xml:space="preserve">(б </w:t>
      </w:r>
      <w:r w:rsidRPr="00FD1464">
        <w:rPr>
          <w:rFonts w:ascii="Times New Roman" w:hAnsi="Times New Roman" w:cs="Times New Roman"/>
          <w:bCs/>
          <w:spacing w:val="-1"/>
          <w:sz w:val="24"/>
          <w:szCs w:val="24"/>
        </w:rPr>
        <w:t xml:space="preserve">и </w:t>
      </w:r>
      <w:r w:rsidRPr="00FD1464">
        <w:rPr>
          <w:rFonts w:ascii="Times New Roman" w:hAnsi="Times New Roman" w:cs="Times New Roman"/>
          <w:bCs/>
          <w:i/>
          <w:iCs/>
          <w:spacing w:val="-1"/>
          <w:sz w:val="24"/>
          <w:szCs w:val="24"/>
        </w:rPr>
        <w:t>в)</w:t>
      </w:r>
    </w:p>
    <w:p w:rsidR="00EE383A" w:rsidRDefault="00EE383A" w:rsidP="00EE383A">
      <w:pPr>
        <w:shd w:val="clear" w:color="auto" w:fill="FFFFFF"/>
        <w:spacing w:after="0" w:line="240" w:lineRule="auto"/>
        <w:ind w:left="36" w:firstLine="305"/>
        <w:jc w:val="both"/>
        <w:rPr>
          <w:rFonts w:ascii="Times New Roman" w:hAnsi="Times New Roman" w:cs="Times New Roman"/>
          <w:bCs/>
          <w:spacing w:val="-9"/>
          <w:sz w:val="24"/>
          <w:szCs w:val="24"/>
        </w:rPr>
      </w:pPr>
    </w:p>
    <w:p w:rsidR="00ED0C09" w:rsidRPr="00FD1464" w:rsidRDefault="00EE383A" w:rsidP="00EE383A">
      <w:pPr>
        <w:shd w:val="clear" w:color="auto" w:fill="FFFFFF"/>
        <w:spacing w:after="0" w:line="240" w:lineRule="auto"/>
        <w:ind w:left="36" w:firstLine="305"/>
        <w:jc w:val="both"/>
        <w:rPr>
          <w:rFonts w:ascii="Times New Roman" w:hAnsi="Times New Roman" w:cs="Times New Roman"/>
          <w:sz w:val="24"/>
          <w:szCs w:val="24"/>
        </w:rPr>
      </w:pPr>
      <w:r w:rsidRPr="00FD1464">
        <w:rPr>
          <w:rFonts w:ascii="Times New Roman" w:hAnsi="Times New Roman" w:cs="Times New Roman"/>
          <w:bCs/>
          <w:sz w:val="24"/>
          <w:szCs w:val="24"/>
        </w:rPr>
        <w:t xml:space="preserve">Сменные крышки </w:t>
      </w:r>
      <w:r w:rsidRPr="00FD1464">
        <w:rPr>
          <w:rFonts w:ascii="Times New Roman" w:hAnsi="Times New Roman" w:cs="Times New Roman"/>
          <w:bCs/>
          <w:i/>
          <w:iCs/>
          <w:spacing w:val="-1"/>
          <w:sz w:val="24"/>
          <w:szCs w:val="24"/>
        </w:rPr>
        <w:t xml:space="preserve">10, </w:t>
      </w:r>
      <w:r w:rsidRPr="00FD1464">
        <w:rPr>
          <w:rFonts w:ascii="Times New Roman" w:hAnsi="Times New Roman" w:cs="Times New Roman"/>
          <w:bCs/>
          <w:spacing w:val="-1"/>
          <w:sz w:val="24"/>
          <w:szCs w:val="24"/>
        </w:rPr>
        <w:t xml:space="preserve">закрепляемые на корпусе </w:t>
      </w:r>
      <w:r w:rsidRPr="00FD1464">
        <w:rPr>
          <w:rFonts w:ascii="Times New Roman" w:hAnsi="Times New Roman" w:cs="Times New Roman"/>
          <w:bCs/>
          <w:i/>
          <w:iCs/>
          <w:spacing w:val="-1"/>
          <w:sz w:val="24"/>
          <w:szCs w:val="24"/>
        </w:rPr>
        <w:t xml:space="preserve">8, </w:t>
      </w:r>
      <w:r w:rsidRPr="00FD1464">
        <w:rPr>
          <w:rFonts w:ascii="Times New Roman" w:hAnsi="Times New Roman" w:cs="Times New Roman"/>
          <w:bCs/>
          <w:spacing w:val="-1"/>
          <w:sz w:val="24"/>
          <w:szCs w:val="24"/>
        </w:rPr>
        <w:t>имеют соответствующие оваль</w:t>
      </w:r>
      <w:r w:rsidRPr="00FD1464">
        <w:rPr>
          <w:rFonts w:ascii="Times New Roman" w:hAnsi="Times New Roman" w:cs="Times New Roman"/>
          <w:bCs/>
          <w:spacing w:val="-1"/>
          <w:sz w:val="24"/>
          <w:szCs w:val="24"/>
        </w:rPr>
        <w:softHyphen/>
      </w:r>
      <w:r w:rsidRPr="00FD1464">
        <w:rPr>
          <w:rFonts w:ascii="Times New Roman" w:hAnsi="Times New Roman" w:cs="Times New Roman"/>
          <w:bCs/>
          <w:spacing w:val="-6"/>
          <w:sz w:val="24"/>
          <w:szCs w:val="24"/>
        </w:rPr>
        <w:t xml:space="preserve">ные отверстия, входящие в </w:t>
      </w:r>
      <w:proofErr w:type="spellStart"/>
      <w:r w:rsidRPr="00FD1464">
        <w:rPr>
          <w:rFonts w:ascii="Times New Roman" w:hAnsi="Times New Roman" w:cs="Times New Roman"/>
          <w:bCs/>
          <w:spacing w:val="-6"/>
          <w:sz w:val="24"/>
          <w:szCs w:val="24"/>
        </w:rPr>
        <w:t>лыски</w:t>
      </w:r>
      <w:proofErr w:type="spellEnd"/>
      <w:r w:rsidRPr="00FD1464">
        <w:rPr>
          <w:rFonts w:ascii="Times New Roman" w:hAnsi="Times New Roman" w:cs="Times New Roman"/>
          <w:bCs/>
          <w:spacing w:val="-6"/>
          <w:sz w:val="24"/>
          <w:szCs w:val="24"/>
        </w:rPr>
        <w:t xml:space="preserve"> штырьков, для предотвращения их от поворота. Корпус </w:t>
      </w:r>
      <w:r w:rsidRPr="00FD1464">
        <w:rPr>
          <w:rFonts w:ascii="Times New Roman" w:hAnsi="Times New Roman" w:cs="Times New Roman"/>
          <w:bCs/>
          <w:i/>
          <w:iCs/>
          <w:spacing w:val="-6"/>
          <w:sz w:val="24"/>
          <w:szCs w:val="24"/>
        </w:rPr>
        <w:t xml:space="preserve">8 </w:t>
      </w:r>
      <w:r w:rsidRPr="00FD1464">
        <w:rPr>
          <w:rFonts w:ascii="Times New Roman" w:hAnsi="Times New Roman" w:cs="Times New Roman"/>
          <w:bCs/>
          <w:spacing w:val="-6"/>
          <w:sz w:val="24"/>
          <w:szCs w:val="24"/>
        </w:rPr>
        <w:t xml:space="preserve">соединен с переходником 7. Штырьки </w:t>
      </w:r>
      <w:r w:rsidRPr="00FD1464">
        <w:rPr>
          <w:rFonts w:ascii="Times New Roman" w:hAnsi="Times New Roman" w:cs="Times New Roman"/>
          <w:bCs/>
          <w:spacing w:val="-8"/>
          <w:sz w:val="24"/>
          <w:szCs w:val="24"/>
        </w:rPr>
        <w:t xml:space="preserve">опираются сферическими концами на сферическую пяту </w:t>
      </w:r>
      <w:r w:rsidRPr="00FD1464">
        <w:rPr>
          <w:rFonts w:ascii="Times New Roman" w:hAnsi="Times New Roman" w:cs="Times New Roman"/>
          <w:bCs/>
          <w:i/>
          <w:iCs/>
          <w:spacing w:val="-8"/>
          <w:sz w:val="24"/>
          <w:szCs w:val="24"/>
        </w:rPr>
        <w:t xml:space="preserve">6, </w:t>
      </w:r>
      <w:r w:rsidRPr="00FD1464">
        <w:rPr>
          <w:rFonts w:ascii="Times New Roman" w:hAnsi="Times New Roman" w:cs="Times New Roman"/>
          <w:bCs/>
          <w:spacing w:val="-8"/>
          <w:sz w:val="24"/>
          <w:szCs w:val="24"/>
        </w:rPr>
        <w:t>уста</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9"/>
          <w:sz w:val="24"/>
          <w:szCs w:val="24"/>
        </w:rPr>
        <w:t xml:space="preserve">новленную в подпятнике </w:t>
      </w:r>
      <w:r w:rsidRPr="00FD1464">
        <w:rPr>
          <w:rFonts w:ascii="Times New Roman" w:hAnsi="Times New Roman" w:cs="Times New Roman"/>
          <w:bCs/>
          <w:i/>
          <w:iCs/>
          <w:spacing w:val="-9"/>
          <w:sz w:val="24"/>
          <w:szCs w:val="24"/>
        </w:rPr>
        <w:t xml:space="preserve">5, </w:t>
      </w:r>
      <w:r w:rsidRPr="00FD1464">
        <w:rPr>
          <w:rFonts w:ascii="Times New Roman" w:hAnsi="Times New Roman" w:cs="Times New Roman"/>
          <w:bCs/>
          <w:spacing w:val="-9"/>
          <w:sz w:val="24"/>
          <w:szCs w:val="24"/>
        </w:rPr>
        <w:t xml:space="preserve">что обеспечивает </w:t>
      </w:r>
      <w:proofErr w:type="spellStart"/>
      <w:r w:rsidRPr="00FD1464">
        <w:rPr>
          <w:rFonts w:ascii="Times New Roman" w:hAnsi="Times New Roman" w:cs="Times New Roman"/>
          <w:bCs/>
          <w:spacing w:val="-9"/>
          <w:sz w:val="24"/>
          <w:szCs w:val="24"/>
        </w:rPr>
        <w:t>самоустановку</w:t>
      </w:r>
      <w:proofErr w:type="spellEnd"/>
      <w:r w:rsidRPr="00FD1464">
        <w:rPr>
          <w:rFonts w:ascii="Times New Roman" w:hAnsi="Times New Roman" w:cs="Times New Roman"/>
          <w:bCs/>
          <w:spacing w:val="-9"/>
          <w:sz w:val="24"/>
          <w:szCs w:val="24"/>
        </w:rPr>
        <w:t xml:space="preserve"> штырь</w:t>
      </w:r>
      <w:r w:rsidRPr="00FD1464">
        <w:rPr>
          <w:rFonts w:ascii="Times New Roman" w:hAnsi="Times New Roman" w:cs="Times New Roman"/>
          <w:bCs/>
          <w:spacing w:val="-9"/>
          <w:sz w:val="24"/>
          <w:szCs w:val="24"/>
        </w:rPr>
        <w:softHyphen/>
      </w:r>
      <w:r w:rsidRPr="00FD1464">
        <w:rPr>
          <w:rFonts w:ascii="Times New Roman" w:hAnsi="Times New Roman" w:cs="Times New Roman"/>
          <w:bCs/>
          <w:spacing w:val="-6"/>
          <w:sz w:val="24"/>
          <w:szCs w:val="24"/>
        </w:rPr>
        <w:t xml:space="preserve">ков по торцу заготовки. Вылет плавающего центра </w:t>
      </w:r>
      <w:r w:rsidRPr="00FD1464">
        <w:rPr>
          <w:rFonts w:ascii="Times New Roman" w:hAnsi="Times New Roman" w:cs="Times New Roman"/>
          <w:bCs/>
          <w:i/>
          <w:iCs/>
          <w:spacing w:val="-6"/>
          <w:sz w:val="24"/>
          <w:szCs w:val="24"/>
        </w:rPr>
        <w:t xml:space="preserve">11 </w:t>
      </w:r>
      <w:r w:rsidRPr="00FD1464">
        <w:rPr>
          <w:rFonts w:ascii="Times New Roman" w:hAnsi="Times New Roman" w:cs="Times New Roman"/>
          <w:bCs/>
          <w:spacing w:val="-6"/>
          <w:sz w:val="24"/>
          <w:szCs w:val="24"/>
        </w:rPr>
        <w:t>и силу пру</w:t>
      </w:r>
      <w:r w:rsidRPr="00FD1464">
        <w:rPr>
          <w:rFonts w:ascii="Times New Roman" w:hAnsi="Times New Roman" w:cs="Times New Roman"/>
          <w:bCs/>
          <w:spacing w:val="-6"/>
          <w:sz w:val="24"/>
          <w:szCs w:val="24"/>
        </w:rPr>
        <w:softHyphen/>
      </w:r>
      <w:r w:rsidRPr="00FD1464">
        <w:rPr>
          <w:rFonts w:ascii="Times New Roman" w:hAnsi="Times New Roman" w:cs="Times New Roman"/>
          <w:bCs/>
          <w:sz w:val="24"/>
          <w:szCs w:val="24"/>
        </w:rPr>
        <w:t xml:space="preserve">жины регулируют вращением центра и стакана </w:t>
      </w:r>
      <w:r w:rsidRPr="00FD1464">
        <w:rPr>
          <w:rFonts w:ascii="Times New Roman" w:hAnsi="Times New Roman" w:cs="Times New Roman"/>
          <w:bCs/>
          <w:i/>
          <w:iCs/>
          <w:sz w:val="24"/>
          <w:szCs w:val="24"/>
        </w:rPr>
        <w:t xml:space="preserve">3 </w:t>
      </w:r>
      <w:r w:rsidRPr="00FD1464">
        <w:rPr>
          <w:rFonts w:ascii="Times New Roman" w:hAnsi="Times New Roman" w:cs="Times New Roman"/>
          <w:bCs/>
          <w:sz w:val="24"/>
          <w:szCs w:val="24"/>
        </w:rPr>
        <w:t xml:space="preserve">за </w:t>
      </w:r>
      <w:proofErr w:type="spellStart"/>
      <w:r w:rsidRPr="00FD1464">
        <w:rPr>
          <w:rFonts w:ascii="Times New Roman" w:hAnsi="Times New Roman" w:cs="Times New Roman"/>
          <w:bCs/>
          <w:sz w:val="24"/>
          <w:szCs w:val="24"/>
        </w:rPr>
        <w:t>лыски</w:t>
      </w:r>
      <w:proofErr w:type="spellEnd"/>
      <w:r w:rsidRPr="00FD1464">
        <w:rPr>
          <w:rFonts w:ascii="Times New Roman" w:hAnsi="Times New Roman" w:cs="Times New Roman"/>
          <w:bCs/>
          <w:sz w:val="24"/>
          <w:szCs w:val="24"/>
        </w:rPr>
        <w:t>. При</w:t>
      </w:r>
      <w:r w:rsidRPr="00FD1464">
        <w:rPr>
          <w:rFonts w:ascii="Times New Roman" w:hAnsi="Times New Roman" w:cs="Times New Roman"/>
          <w:b/>
          <w:bCs/>
          <w:spacing w:val="-9"/>
          <w:sz w:val="24"/>
          <w:szCs w:val="24"/>
        </w:rPr>
        <w:t xml:space="preserve"> </w:t>
      </w:r>
      <w:r w:rsidRPr="00FD1464">
        <w:rPr>
          <w:rFonts w:ascii="Times New Roman" w:hAnsi="Times New Roman" w:cs="Times New Roman"/>
          <w:bCs/>
          <w:spacing w:val="-9"/>
          <w:sz w:val="24"/>
          <w:szCs w:val="24"/>
        </w:rPr>
        <w:t>установке заготовки в центрах вращающийся центр</w:t>
      </w:r>
      <w:r w:rsidRPr="00FD1464">
        <w:rPr>
          <w:rFonts w:ascii="Times New Roman" w:hAnsi="Times New Roman" w:cs="Times New Roman"/>
          <w:b/>
          <w:bCs/>
          <w:spacing w:val="-9"/>
          <w:sz w:val="24"/>
          <w:szCs w:val="24"/>
        </w:rPr>
        <w:t xml:space="preserve"> </w:t>
      </w:r>
      <w:r w:rsidRPr="00FD1464">
        <w:rPr>
          <w:rFonts w:ascii="Times New Roman" w:hAnsi="Times New Roman" w:cs="Times New Roman"/>
          <w:bCs/>
          <w:spacing w:val="-9"/>
          <w:sz w:val="24"/>
          <w:szCs w:val="24"/>
        </w:rPr>
        <w:t>задней бабки</w:t>
      </w:r>
      <w:r>
        <w:rPr>
          <w:rFonts w:ascii="Times New Roman" w:hAnsi="Times New Roman" w:cs="Times New Roman"/>
          <w:bCs/>
          <w:spacing w:val="-9"/>
          <w:sz w:val="24"/>
          <w:szCs w:val="24"/>
        </w:rPr>
        <w:t xml:space="preserve"> </w:t>
      </w:r>
      <w:r w:rsidR="00ED0C09" w:rsidRPr="00FD1464">
        <w:rPr>
          <w:rFonts w:ascii="Times New Roman" w:hAnsi="Times New Roman" w:cs="Times New Roman"/>
          <w:bCs/>
          <w:spacing w:val="-4"/>
          <w:sz w:val="24"/>
          <w:szCs w:val="24"/>
        </w:rPr>
        <w:t xml:space="preserve">поджимает заготовку в осевом </w:t>
      </w:r>
      <w:proofErr w:type="gramStart"/>
      <w:r w:rsidR="00ED0C09" w:rsidRPr="00FD1464">
        <w:rPr>
          <w:rFonts w:ascii="Times New Roman" w:hAnsi="Times New Roman" w:cs="Times New Roman"/>
          <w:bCs/>
          <w:spacing w:val="-4"/>
          <w:sz w:val="24"/>
          <w:szCs w:val="24"/>
        </w:rPr>
        <w:t>направлении</w:t>
      </w:r>
      <w:proofErr w:type="gramEnd"/>
      <w:r w:rsidR="00ED0C09" w:rsidRPr="00FD1464">
        <w:rPr>
          <w:rFonts w:ascii="Times New Roman" w:hAnsi="Times New Roman" w:cs="Times New Roman"/>
          <w:bCs/>
          <w:spacing w:val="-4"/>
          <w:sz w:val="24"/>
          <w:szCs w:val="24"/>
        </w:rPr>
        <w:t xml:space="preserve"> и штырьки врезаются </w:t>
      </w:r>
      <w:r w:rsidR="00ED0C09" w:rsidRPr="00FD1464">
        <w:rPr>
          <w:rFonts w:ascii="Times New Roman" w:hAnsi="Times New Roman" w:cs="Times New Roman"/>
          <w:bCs/>
          <w:spacing w:val="-3"/>
          <w:sz w:val="24"/>
          <w:szCs w:val="24"/>
        </w:rPr>
        <w:t>в торец заготовки на одинаковую величину независимо от вели</w:t>
      </w:r>
      <w:r w:rsidR="00ED0C09" w:rsidRPr="00FD1464">
        <w:rPr>
          <w:rFonts w:ascii="Times New Roman" w:hAnsi="Times New Roman" w:cs="Times New Roman"/>
          <w:bCs/>
          <w:spacing w:val="-3"/>
          <w:sz w:val="24"/>
          <w:szCs w:val="24"/>
        </w:rPr>
        <w:softHyphen/>
      </w:r>
      <w:r w:rsidR="00ED0C09" w:rsidRPr="00FD1464">
        <w:rPr>
          <w:rFonts w:ascii="Times New Roman" w:hAnsi="Times New Roman" w:cs="Times New Roman"/>
          <w:bCs/>
          <w:spacing w:val="-4"/>
          <w:sz w:val="24"/>
          <w:szCs w:val="24"/>
        </w:rPr>
        <w:t>чины отклонения перпендикулярности торца заготовки относи</w:t>
      </w:r>
      <w:r w:rsidR="00ED0C09" w:rsidRPr="00FD1464">
        <w:rPr>
          <w:rFonts w:ascii="Times New Roman" w:hAnsi="Times New Roman" w:cs="Times New Roman"/>
          <w:bCs/>
          <w:spacing w:val="-4"/>
          <w:sz w:val="24"/>
          <w:szCs w:val="24"/>
        </w:rPr>
        <w:softHyphen/>
      </w:r>
      <w:r w:rsidR="00ED0C09" w:rsidRPr="00FD1464">
        <w:rPr>
          <w:rFonts w:ascii="Times New Roman" w:hAnsi="Times New Roman" w:cs="Times New Roman"/>
          <w:bCs/>
          <w:spacing w:val="-2"/>
          <w:sz w:val="24"/>
          <w:szCs w:val="24"/>
        </w:rPr>
        <w:t>тельно ее оси. Надежность и долговечность штырьковых патро</w:t>
      </w:r>
      <w:r w:rsidR="00ED0C09" w:rsidRPr="00FD1464">
        <w:rPr>
          <w:rFonts w:ascii="Times New Roman" w:hAnsi="Times New Roman" w:cs="Times New Roman"/>
          <w:bCs/>
          <w:spacing w:val="-2"/>
          <w:sz w:val="24"/>
          <w:szCs w:val="24"/>
        </w:rPr>
        <w:softHyphen/>
      </w:r>
      <w:r w:rsidR="00ED0C09" w:rsidRPr="00FD1464">
        <w:rPr>
          <w:rFonts w:ascii="Times New Roman" w:hAnsi="Times New Roman" w:cs="Times New Roman"/>
          <w:bCs/>
          <w:spacing w:val="-9"/>
          <w:sz w:val="24"/>
          <w:szCs w:val="24"/>
        </w:rPr>
        <w:t>нов определяются материалом штырьков и подшипниками вра</w:t>
      </w:r>
      <w:r w:rsidR="00ED0C09" w:rsidRPr="00FD1464">
        <w:rPr>
          <w:rFonts w:ascii="Times New Roman" w:hAnsi="Times New Roman" w:cs="Times New Roman"/>
          <w:bCs/>
          <w:spacing w:val="-9"/>
          <w:sz w:val="24"/>
          <w:szCs w:val="24"/>
        </w:rPr>
        <w:softHyphen/>
      </w:r>
      <w:r w:rsidR="00ED0C09" w:rsidRPr="00FD1464">
        <w:rPr>
          <w:rFonts w:ascii="Times New Roman" w:hAnsi="Times New Roman" w:cs="Times New Roman"/>
          <w:bCs/>
          <w:spacing w:val="-4"/>
          <w:sz w:val="24"/>
          <w:szCs w:val="24"/>
        </w:rPr>
        <w:t xml:space="preserve">щающегося центра, устанавливаемого в пиноли задней бабки, </w:t>
      </w:r>
      <w:r w:rsidR="00ED0C09" w:rsidRPr="00FD1464">
        <w:rPr>
          <w:rFonts w:ascii="Times New Roman" w:hAnsi="Times New Roman" w:cs="Times New Roman"/>
          <w:bCs/>
          <w:sz w:val="24"/>
          <w:szCs w:val="24"/>
        </w:rPr>
        <w:t xml:space="preserve">поскольку при поджиме заготовки к штырькам для их врезания </w:t>
      </w:r>
      <w:r w:rsidR="00ED0C09" w:rsidRPr="00FD1464">
        <w:rPr>
          <w:rFonts w:ascii="Times New Roman" w:hAnsi="Times New Roman" w:cs="Times New Roman"/>
          <w:bCs/>
          <w:spacing w:val="-6"/>
          <w:sz w:val="24"/>
          <w:szCs w:val="24"/>
        </w:rPr>
        <w:t xml:space="preserve">в торец заготовки возникает значительная осевая нагрузка на </w:t>
      </w:r>
      <w:r w:rsidR="00ED0C09" w:rsidRPr="00FD1464">
        <w:rPr>
          <w:rFonts w:ascii="Times New Roman" w:hAnsi="Times New Roman" w:cs="Times New Roman"/>
          <w:bCs/>
          <w:spacing w:val="-11"/>
          <w:sz w:val="24"/>
          <w:szCs w:val="24"/>
        </w:rPr>
        <w:t>подшипники вращающегося центра. Штырьки должны иметь по</w:t>
      </w:r>
      <w:r w:rsidR="00ED0C09" w:rsidRPr="00FD1464">
        <w:rPr>
          <w:rFonts w:ascii="Times New Roman" w:hAnsi="Times New Roman" w:cs="Times New Roman"/>
          <w:bCs/>
          <w:spacing w:val="-11"/>
          <w:sz w:val="24"/>
          <w:szCs w:val="24"/>
        </w:rPr>
        <w:softHyphen/>
      </w:r>
      <w:r w:rsidR="00ED0C09" w:rsidRPr="00FD1464">
        <w:rPr>
          <w:rFonts w:ascii="Times New Roman" w:hAnsi="Times New Roman" w:cs="Times New Roman"/>
          <w:bCs/>
          <w:spacing w:val="-3"/>
          <w:sz w:val="24"/>
          <w:szCs w:val="24"/>
        </w:rPr>
        <w:t>вышенную твердость и одновременно  быть достаточно  вязкими.</w:t>
      </w:r>
    </w:p>
    <w:p w:rsidR="00ED0C09" w:rsidRPr="00FD1464" w:rsidRDefault="00ED0C09" w:rsidP="00ED0C09">
      <w:pPr>
        <w:spacing w:after="0" w:line="240" w:lineRule="auto"/>
        <w:ind w:left="360" w:right="175"/>
        <w:jc w:val="center"/>
        <w:rPr>
          <w:rFonts w:ascii="Times New Roman" w:hAnsi="Times New Roman" w:cs="Times New Roman"/>
          <w:sz w:val="24"/>
          <w:szCs w:val="24"/>
        </w:rPr>
      </w:pPr>
      <w:r w:rsidRPr="00FD1464">
        <w:rPr>
          <w:rFonts w:ascii="Times New Roman" w:hAnsi="Times New Roman" w:cs="Times New Roman"/>
          <w:noProof/>
          <w:sz w:val="24"/>
          <w:szCs w:val="24"/>
        </w:rPr>
        <w:lastRenderedPageBreak/>
        <w:drawing>
          <wp:inline distT="0" distB="0" distL="0" distR="0">
            <wp:extent cx="3806190" cy="1584325"/>
            <wp:effectExtent l="19050" t="0" r="3810" b="0"/>
            <wp:docPr id="17"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93">
                      <a:lum bright="6000"/>
                      <a:grayscl/>
                    </a:blip>
                    <a:srcRect/>
                    <a:stretch>
                      <a:fillRect/>
                    </a:stretch>
                  </pic:blipFill>
                  <pic:spPr bwMode="auto">
                    <a:xfrm>
                      <a:off x="0" y="0"/>
                      <a:ext cx="3806190" cy="1584325"/>
                    </a:xfrm>
                    <a:prstGeom prst="rect">
                      <a:avLst/>
                    </a:prstGeom>
                    <a:noFill/>
                    <a:ln w="9525">
                      <a:noFill/>
                      <a:miter lim="800000"/>
                      <a:headEnd/>
                      <a:tailEnd/>
                    </a:ln>
                  </pic:spPr>
                </pic:pic>
              </a:graphicData>
            </a:graphic>
          </wp:inline>
        </w:drawing>
      </w:r>
    </w:p>
    <w:p w:rsidR="00ED0C09" w:rsidRPr="00FD1464" w:rsidRDefault="00ED0C09" w:rsidP="00ED0C09">
      <w:pPr>
        <w:shd w:val="clear" w:color="auto" w:fill="FFFFFF"/>
        <w:spacing w:before="120" w:after="0" w:line="240" w:lineRule="auto"/>
        <w:ind w:left="43"/>
        <w:jc w:val="center"/>
        <w:rPr>
          <w:rFonts w:ascii="Times New Roman" w:hAnsi="Times New Roman" w:cs="Times New Roman"/>
          <w:sz w:val="24"/>
          <w:szCs w:val="24"/>
        </w:rPr>
      </w:pPr>
      <w:r w:rsidRPr="00FD1464">
        <w:rPr>
          <w:rFonts w:ascii="Times New Roman" w:hAnsi="Times New Roman" w:cs="Times New Roman"/>
          <w:bCs/>
          <w:spacing w:val="-1"/>
          <w:sz w:val="24"/>
          <w:szCs w:val="24"/>
        </w:rPr>
        <w:t xml:space="preserve">Рис. </w:t>
      </w:r>
      <w:r w:rsidR="00AE467E">
        <w:rPr>
          <w:rFonts w:ascii="Times New Roman" w:hAnsi="Times New Roman" w:cs="Times New Roman"/>
          <w:bCs/>
          <w:spacing w:val="-1"/>
          <w:sz w:val="24"/>
          <w:szCs w:val="24"/>
        </w:rPr>
        <w:t>2</w:t>
      </w:r>
      <w:r w:rsidR="00C229DC">
        <w:rPr>
          <w:rFonts w:ascii="Times New Roman" w:hAnsi="Times New Roman" w:cs="Times New Roman"/>
          <w:bCs/>
          <w:spacing w:val="-1"/>
          <w:sz w:val="24"/>
          <w:szCs w:val="24"/>
        </w:rPr>
        <w:t>5</w:t>
      </w:r>
      <w:r w:rsidR="00AE467E">
        <w:rPr>
          <w:rFonts w:ascii="Times New Roman" w:hAnsi="Times New Roman" w:cs="Times New Roman"/>
          <w:bCs/>
          <w:spacing w:val="-1"/>
          <w:sz w:val="24"/>
          <w:szCs w:val="24"/>
        </w:rPr>
        <w:t>.</w:t>
      </w:r>
      <w:r w:rsidR="005C1CA2">
        <w:rPr>
          <w:rFonts w:ascii="Times New Roman" w:hAnsi="Times New Roman" w:cs="Times New Roman"/>
          <w:bCs/>
          <w:spacing w:val="-1"/>
          <w:sz w:val="24"/>
          <w:szCs w:val="24"/>
        </w:rPr>
        <w:t>2</w:t>
      </w:r>
      <w:r w:rsidRPr="00FD1464">
        <w:rPr>
          <w:rFonts w:ascii="Times New Roman" w:hAnsi="Times New Roman" w:cs="Times New Roman"/>
          <w:bCs/>
          <w:spacing w:val="-1"/>
          <w:sz w:val="24"/>
          <w:szCs w:val="24"/>
        </w:rPr>
        <w:t>. Схема сил:</w:t>
      </w:r>
    </w:p>
    <w:p w:rsidR="00ED0C09" w:rsidRPr="00FD1464" w:rsidRDefault="00ED0C09" w:rsidP="00ED0C09">
      <w:pPr>
        <w:shd w:val="clear" w:color="auto" w:fill="FFFFFF"/>
        <w:spacing w:before="43" w:after="0" w:line="240" w:lineRule="auto"/>
        <w:ind w:left="14"/>
        <w:jc w:val="center"/>
        <w:rPr>
          <w:rFonts w:ascii="Times New Roman" w:hAnsi="Times New Roman" w:cs="Times New Roman"/>
          <w:sz w:val="24"/>
          <w:szCs w:val="24"/>
        </w:rPr>
      </w:pPr>
      <w:r w:rsidRPr="00FD1464">
        <w:rPr>
          <w:rFonts w:ascii="Times New Roman" w:hAnsi="Times New Roman" w:cs="Times New Roman"/>
          <w:bCs/>
          <w:i/>
          <w:iCs/>
          <w:spacing w:val="-3"/>
          <w:sz w:val="24"/>
          <w:szCs w:val="24"/>
        </w:rPr>
        <w:t xml:space="preserve">а </w:t>
      </w:r>
      <w:r w:rsidRPr="00FD1464">
        <w:rPr>
          <w:rFonts w:ascii="Times New Roman" w:hAnsi="Times New Roman" w:cs="Times New Roman"/>
          <w:bCs/>
          <w:spacing w:val="-3"/>
          <w:sz w:val="24"/>
          <w:szCs w:val="24"/>
        </w:rPr>
        <w:t xml:space="preserve">— </w:t>
      </w:r>
      <w:proofErr w:type="gramStart"/>
      <w:r w:rsidRPr="00FD1464">
        <w:rPr>
          <w:rFonts w:ascii="Times New Roman" w:hAnsi="Times New Roman" w:cs="Times New Roman"/>
          <w:bCs/>
          <w:spacing w:val="-3"/>
          <w:sz w:val="24"/>
          <w:szCs w:val="24"/>
        </w:rPr>
        <w:t>действующих</w:t>
      </w:r>
      <w:proofErr w:type="gramEnd"/>
      <w:r w:rsidRPr="00FD1464">
        <w:rPr>
          <w:rFonts w:ascii="Times New Roman" w:hAnsi="Times New Roman" w:cs="Times New Roman"/>
          <w:bCs/>
          <w:spacing w:val="-3"/>
          <w:sz w:val="24"/>
          <w:szCs w:val="24"/>
        </w:rPr>
        <w:t xml:space="preserve">  на  заготовку;  б —</w:t>
      </w:r>
      <w:r w:rsidR="005C1CA2">
        <w:rPr>
          <w:rFonts w:ascii="Times New Roman" w:hAnsi="Times New Roman" w:cs="Times New Roman"/>
          <w:bCs/>
          <w:spacing w:val="-3"/>
          <w:sz w:val="24"/>
          <w:szCs w:val="24"/>
        </w:rPr>
        <w:t xml:space="preserve"> </w:t>
      </w:r>
      <w:r w:rsidRPr="00FD1464">
        <w:rPr>
          <w:rFonts w:ascii="Times New Roman" w:hAnsi="Times New Roman" w:cs="Times New Roman"/>
          <w:bCs/>
          <w:spacing w:val="-3"/>
          <w:sz w:val="24"/>
          <w:szCs w:val="24"/>
        </w:rPr>
        <w:t>передающих  заготовке  крутящий  момент</w:t>
      </w:r>
    </w:p>
    <w:p w:rsidR="00ED0C09" w:rsidRPr="00FD1464" w:rsidRDefault="00ED0C09" w:rsidP="00ED0C09">
      <w:pPr>
        <w:shd w:val="clear" w:color="auto" w:fill="FFFFFF"/>
        <w:spacing w:before="338" w:after="0" w:line="240" w:lineRule="auto"/>
        <w:ind w:left="19" w:right="14"/>
        <w:jc w:val="both"/>
        <w:rPr>
          <w:rFonts w:ascii="Times New Roman" w:hAnsi="Times New Roman" w:cs="Times New Roman"/>
          <w:sz w:val="24"/>
          <w:szCs w:val="24"/>
        </w:rPr>
      </w:pPr>
      <w:r w:rsidRPr="00FD1464">
        <w:rPr>
          <w:rFonts w:ascii="Times New Roman" w:hAnsi="Times New Roman" w:cs="Times New Roman"/>
          <w:bCs/>
          <w:spacing w:val="-7"/>
          <w:sz w:val="24"/>
          <w:szCs w:val="24"/>
        </w:rPr>
        <w:t>Врезание штырьков в торец заготовки обеспечивается соответст</w:t>
      </w:r>
      <w:r w:rsidRPr="00FD1464">
        <w:rPr>
          <w:rFonts w:ascii="Times New Roman" w:hAnsi="Times New Roman" w:cs="Times New Roman"/>
          <w:bCs/>
          <w:spacing w:val="-7"/>
          <w:sz w:val="24"/>
          <w:szCs w:val="24"/>
        </w:rPr>
        <w:softHyphen/>
      </w:r>
      <w:r w:rsidRPr="00FD1464">
        <w:rPr>
          <w:rFonts w:ascii="Times New Roman" w:hAnsi="Times New Roman" w:cs="Times New Roman"/>
          <w:bCs/>
          <w:sz w:val="24"/>
          <w:szCs w:val="24"/>
        </w:rPr>
        <w:t>вующей их заточкой.</w:t>
      </w:r>
    </w:p>
    <w:p w:rsidR="00ED0C09" w:rsidRPr="00FD1464" w:rsidRDefault="00ED0C09" w:rsidP="00ED0C09">
      <w:pPr>
        <w:shd w:val="clear" w:color="auto" w:fill="FFFFFF"/>
        <w:spacing w:before="2" w:after="0" w:line="240" w:lineRule="auto"/>
        <w:ind w:left="24" w:firstLine="310"/>
        <w:jc w:val="both"/>
        <w:rPr>
          <w:rFonts w:ascii="Times New Roman" w:hAnsi="Times New Roman" w:cs="Times New Roman"/>
          <w:sz w:val="24"/>
          <w:szCs w:val="24"/>
        </w:rPr>
      </w:pPr>
      <w:r w:rsidRPr="00FD1464">
        <w:rPr>
          <w:rFonts w:ascii="Times New Roman" w:hAnsi="Times New Roman" w:cs="Times New Roman"/>
          <w:bCs/>
          <w:spacing w:val="-2"/>
          <w:sz w:val="24"/>
          <w:szCs w:val="24"/>
        </w:rPr>
        <w:t xml:space="preserve">Крутящий момент </w:t>
      </w:r>
      <w:proofErr w:type="gramStart"/>
      <w:r w:rsidRPr="00FD1464">
        <w:rPr>
          <w:rFonts w:ascii="Times New Roman" w:hAnsi="Times New Roman" w:cs="Times New Roman"/>
          <w:bCs/>
          <w:i/>
          <w:iCs/>
          <w:spacing w:val="-2"/>
          <w:sz w:val="24"/>
          <w:szCs w:val="24"/>
          <w:lang w:val="en-US"/>
        </w:rPr>
        <w:t>M</w:t>
      </w:r>
      <w:proofErr w:type="gramEnd"/>
      <w:r w:rsidRPr="00FD1464">
        <w:rPr>
          <w:rFonts w:ascii="Times New Roman" w:hAnsi="Times New Roman" w:cs="Times New Roman"/>
          <w:bCs/>
          <w:i/>
          <w:iCs/>
          <w:spacing w:val="-2"/>
          <w:sz w:val="24"/>
          <w:szCs w:val="24"/>
          <w:vertAlign w:val="subscript"/>
        </w:rPr>
        <w:t>КР</w:t>
      </w:r>
      <w:r w:rsidRPr="00FD1464">
        <w:rPr>
          <w:rFonts w:ascii="Times New Roman" w:hAnsi="Times New Roman" w:cs="Times New Roman"/>
          <w:bCs/>
          <w:i/>
          <w:iCs/>
          <w:spacing w:val="-2"/>
          <w:sz w:val="24"/>
          <w:szCs w:val="24"/>
        </w:rPr>
        <w:t xml:space="preserve">, </w:t>
      </w:r>
      <w:r w:rsidRPr="00FD1464">
        <w:rPr>
          <w:rFonts w:ascii="Times New Roman" w:hAnsi="Times New Roman" w:cs="Times New Roman"/>
          <w:bCs/>
          <w:spacing w:val="-2"/>
          <w:sz w:val="24"/>
          <w:szCs w:val="24"/>
        </w:rPr>
        <w:t xml:space="preserve">передаваемый штырьками, должен </w:t>
      </w:r>
      <w:r w:rsidRPr="00FD1464">
        <w:rPr>
          <w:rFonts w:ascii="Times New Roman" w:hAnsi="Times New Roman" w:cs="Times New Roman"/>
          <w:bCs/>
          <w:sz w:val="24"/>
          <w:szCs w:val="24"/>
        </w:rPr>
        <w:t>быть больше момента резания М</w:t>
      </w:r>
      <w:r w:rsidRPr="00FD1464">
        <w:rPr>
          <w:rFonts w:ascii="Times New Roman" w:hAnsi="Times New Roman" w:cs="Times New Roman"/>
          <w:bCs/>
          <w:sz w:val="24"/>
          <w:szCs w:val="24"/>
          <w:vertAlign w:val="subscript"/>
        </w:rPr>
        <w:t>Р</w:t>
      </w:r>
      <w:r w:rsidRPr="00FD1464">
        <w:rPr>
          <w:rFonts w:ascii="Times New Roman" w:hAnsi="Times New Roman" w:cs="Times New Roman"/>
          <w:bCs/>
          <w:sz w:val="24"/>
          <w:szCs w:val="24"/>
        </w:rPr>
        <w:t xml:space="preserve"> (рис. </w:t>
      </w:r>
      <w:r w:rsidR="00AE467E">
        <w:rPr>
          <w:rFonts w:ascii="Times New Roman" w:hAnsi="Times New Roman" w:cs="Times New Roman"/>
          <w:bCs/>
          <w:sz w:val="24"/>
          <w:szCs w:val="24"/>
        </w:rPr>
        <w:t>2</w:t>
      </w:r>
      <w:r w:rsidR="00F06912">
        <w:rPr>
          <w:rFonts w:ascii="Times New Roman" w:hAnsi="Times New Roman" w:cs="Times New Roman"/>
          <w:bCs/>
          <w:sz w:val="24"/>
          <w:szCs w:val="24"/>
        </w:rPr>
        <w:t>6</w:t>
      </w:r>
      <w:r w:rsidR="00AE467E">
        <w:rPr>
          <w:rFonts w:ascii="Times New Roman" w:hAnsi="Times New Roman" w:cs="Times New Roman"/>
          <w:bCs/>
          <w:sz w:val="24"/>
          <w:szCs w:val="24"/>
        </w:rPr>
        <w:t>.</w:t>
      </w:r>
      <w:r w:rsidR="005C1CA2">
        <w:rPr>
          <w:rFonts w:ascii="Times New Roman" w:hAnsi="Times New Roman" w:cs="Times New Roman"/>
          <w:bCs/>
          <w:sz w:val="24"/>
          <w:szCs w:val="24"/>
        </w:rPr>
        <w:t>2</w:t>
      </w:r>
      <w:r w:rsidRPr="00FD1464">
        <w:rPr>
          <w:rFonts w:ascii="Times New Roman" w:hAnsi="Times New Roman" w:cs="Times New Roman"/>
          <w:bCs/>
          <w:sz w:val="24"/>
          <w:szCs w:val="24"/>
        </w:rPr>
        <w:t xml:space="preserve">, </w:t>
      </w:r>
      <w:r w:rsidRPr="00FD1464">
        <w:rPr>
          <w:rFonts w:ascii="Times New Roman" w:hAnsi="Times New Roman" w:cs="Times New Roman"/>
          <w:bCs/>
          <w:i/>
          <w:iCs/>
          <w:sz w:val="24"/>
          <w:szCs w:val="24"/>
        </w:rPr>
        <w:t>а):</w:t>
      </w:r>
    </w:p>
    <w:p w:rsidR="00ED0C09" w:rsidRPr="00FD1464" w:rsidRDefault="00ED0C09" w:rsidP="00ED0C09">
      <w:pPr>
        <w:shd w:val="clear" w:color="auto" w:fill="FFFFFF"/>
        <w:spacing w:before="79" w:after="0" w:line="240" w:lineRule="auto"/>
        <w:ind w:right="65"/>
        <w:jc w:val="center"/>
        <w:rPr>
          <w:rFonts w:ascii="Times New Roman" w:hAnsi="Times New Roman" w:cs="Times New Roman"/>
          <w:sz w:val="24"/>
          <w:szCs w:val="24"/>
        </w:rPr>
      </w:pPr>
      <w:proofErr w:type="spellStart"/>
      <w:r w:rsidRPr="00FD1464">
        <w:rPr>
          <w:rFonts w:ascii="Times New Roman" w:hAnsi="Times New Roman" w:cs="Times New Roman"/>
          <w:bCs/>
          <w:sz w:val="24"/>
          <w:szCs w:val="24"/>
        </w:rPr>
        <w:t>М</w:t>
      </w:r>
      <w:r w:rsidRPr="00FD1464">
        <w:rPr>
          <w:rFonts w:ascii="Times New Roman" w:hAnsi="Times New Roman" w:cs="Times New Roman"/>
          <w:bCs/>
          <w:sz w:val="24"/>
          <w:szCs w:val="24"/>
          <w:vertAlign w:val="subscript"/>
        </w:rPr>
        <w:t>кр</w:t>
      </w:r>
      <w:proofErr w:type="spellEnd"/>
      <w:r w:rsidRPr="00FD1464">
        <w:rPr>
          <w:rFonts w:ascii="Times New Roman" w:hAnsi="Times New Roman" w:cs="Times New Roman"/>
          <w:bCs/>
          <w:sz w:val="24"/>
          <w:szCs w:val="24"/>
        </w:rPr>
        <w:t>&gt;</w:t>
      </w:r>
      <w:proofErr w:type="spellStart"/>
      <w:r w:rsidRPr="00FD1464">
        <w:rPr>
          <w:rFonts w:ascii="Times New Roman" w:hAnsi="Times New Roman" w:cs="Times New Roman"/>
          <w:bCs/>
          <w:sz w:val="24"/>
          <w:szCs w:val="24"/>
        </w:rPr>
        <w:t>М</w:t>
      </w:r>
      <w:r w:rsidRPr="00FD1464">
        <w:rPr>
          <w:rFonts w:ascii="Times New Roman" w:hAnsi="Times New Roman" w:cs="Times New Roman"/>
          <w:bCs/>
          <w:sz w:val="24"/>
          <w:szCs w:val="24"/>
          <w:vertAlign w:val="subscript"/>
        </w:rPr>
        <w:t>р</w:t>
      </w:r>
      <w:proofErr w:type="spellEnd"/>
      <w:r w:rsidRPr="00FD1464">
        <w:rPr>
          <w:rFonts w:ascii="Times New Roman" w:hAnsi="Times New Roman" w:cs="Times New Roman"/>
          <w:bCs/>
          <w:sz w:val="24"/>
          <w:szCs w:val="24"/>
        </w:rPr>
        <w:t xml:space="preserve">; </w:t>
      </w:r>
      <w:r w:rsidRPr="00FD1464">
        <w:rPr>
          <w:rFonts w:ascii="Times New Roman" w:hAnsi="Times New Roman" w:cs="Times New Roman"/>
          <w:bCs/>
          <w:position w:val="-24"/>
          <w:sz w:val="24"/>
          <w:szCs w:val="24"/>
        </w:rPr>
        <w:object w:dxaOrig="1180" w:dyaOrig="620">
          <v:shape id="_x0000_i1083" type="#_x0000_t75" style="width:58.6pt;height:31pt" o:ole="">
            <v:imagedata r:id="rId194" o:title=""/>
          </v:shape>
          <o:OLEObject Type="Embed" ProgID="Equation.3" ShapeID="_x0000_i1083" DrawAspect="Content" ObjectID="_1450456391" r:id="rId195"/>
        </w:object>
      </w:r>
      <w:r w:rsidRPr="00FD1464">
        <w:rPr>
          <w:rFonts w:ascii="Times New Roman" w:hAnsi="Times New Roman" w:cs="Times New Roman"/>
          <w:bCs/>
          <w:sz w:val="24"/>
          <w:szCs w:val="24"/>
        </w:rPr>
        <w:t>,</w:t>
      </w:r>
    </w:p>
    <w:p w:rsidR="00ED0C09" w:rsidRPr="00FD1464" w:rsidRDefault="00ED0C09" w:rsidP="00ED0C09">
      <w:pPr>
        <w:shd w:val="clear" w:color="auto" w:fill="FFFFFF"/>
        <w:spacing w:before="281" w:after="0" w:line="240" w:lineRule="auto"/>
        <w:ind w:left="22" w:right="12"/>
        <w:jc w:val="both"/>
        <w:rPr>
          <w:rFonts w:ascii="Times New Roman" w:hAnsi="Times New Roman" w:cs="Times New Roman"/>
          <w:sz w:val="24"/>
          <w:szCs w:val="24"/>
        </w:rPr>
      </w:pPr>
      <w:r w:rsidRPr="00FD1464">
        <w:rPr>
          <w:rFonts w:ascii="Times New Roman" w:hAnsi="Times New Roman" w:cs="Times New Roman"/>
          <w:bCs/>
          <w:spacing w:val="-6"/>
          <w:sz w:val="24"/>
          <w:szCs w:val="24"/>
        </w:rPr>
        <w:t xml:space="preserve">где </w:t>
      </w:r>
      <w:proofErr w:type="spellStart"/>
      <w:r w:rsidRPr="00FD1464">
        <w:rPr>
          <w:rFonts w:ascii="Times New Roman" w:hAnsi="Times New Roman" w:cs="Times New Roman"/>
          <w:bCs/>
          <w:i/>
          <w:iCs/>
          <w:spacing w:val="-6"/>
          <w:sz w:val="24"/>
          <w:szCs w:val="24"/>
          <w:lang w:val="en-US"/>
        </w:rPr>
        <w:t>Pz</w:t>
      </w:r>
      <w:proofErr w:type="spellEnd"/>
      <w:r w:rsidRPr="00FD1464">
        <w:rPr>
          <w:rFonts w:ascii="Times New Roman" w:hAnsi="Times New Roman" w:cs="Times New Roman"/>
          <w:bCs/>
          <w:i/>
          <w:iCs/>
          <w:spacing w:val="-6"/>
          <w:sz w:val="24"/>
          <w:szCs w:val="24"/>
        </w:rPr>
        <w:t xml:space="preserve"> </w:t>
      </w:r>
      <w:r w:rsidRPr="00FD1464">
        <w:rPr>
          <w:rFonts w:ascii="Times New Roman" w:hAnsi="Times New Roman" w:cs="Times New Roman"/>
          <w:bCs/>
          <w:spacing w:val="-6"/>
          <w:sz w:val="24"/>
          <w:szCs w:val="24"/>
        </w:rPr>
        <w:t xml:space="preserve">— главная составляющая силы резания; </w:t>
      </w:r>
      <w:r w:rsidRPr="00FD1464">
        <w:rPr>
          <w:rFonts w:ascii="Times New Roman" w:hAnsi="Times New Roman" w:cs="Times New Roman"/>
          <w:bCs/>
          <w:i/>
          <w:iCs/>
          <w:spacing w:val="-6"/>
          <w:sz w:val="24"/>
          <w:szCs w:val="24"/>
          <w:lang w:val="en-US"/>
        </w:rPr>
        <w:t>D</w:t>
      </w:r>
      <w:r w:rsidRPr="00FD1464">
        <w:rPr>
          <w:rFonts w:ascii="Times New Roman" w:hAnsi="Times New Roman" w:cs="Times New Roman"/>
          <w:bCs/>
          <w:i/>
          <w:iCs/>
          <w:spacing w:val="-6"/>
          <w:sz w:val="24"/>
          <w:szCs w:val="24"/>
        </w:rPr>
        <w:t xml:space="preserve"> — </w:t>
      </w:r>
      <w:r w:rsidRPr="00FD1464">
        <w:rPr>
          <w:rFonts w:ascii="Times New Roman" w:hAnsi="Times New Roman" w:cs="Times New Roman"/>
          <w:bCs/>
          <w:spacing w:val="-6"/>
          <w:sz w:val="24"/>
          <w:szCs w:val="24"/>
        </w:rPr>
        <w:t>диаметр обра</w:t>
      </w:r>
      <w:r w:rsidRPr="00FD1464">
        <w:rPr>
          <w:rFonts w:ascii="Times New Roman" w:hAnsi="Times New Roman" w:cs="Times New Roman"/>
          <w:bCs/>
          <w:spacing w:val="-6"/>
          <w:sz w:val="24"/>
          <w:szCs w:val="24"/>
        </w:rPr>
        <w:softHyphen/>
      </w:r>
      <w:r w:rsidRPr="00FD1464">
        <w:rPr>
          <w:rFonts w:ascii="Times New Roman" w:hAnsi="Times New Roman" w:cs="Times New Roman"/>
          <w:bCs/>
          <w:sz w:val="24"/>
          <w:szCs w:val="24"/>
        </w:rPr>
        <w:t>ботки;</w:t>
      </w:r>
    </w:p>
    <w:p w:rsidR="00ED0C09" w:rsidRPr="00FD1464" w:rsidRDefault="00ED0C09" w:rsidP="00ED0C09">
      <w:pPr>
        <w:shd w:val="clear" w:color="auto" w:fill="FFFFFF"/>
        <w:spacing w:before="77" w:after="0" w:line="240" w:lineRule="auto"/>
        <w:ind w:right="134"/>
        <w:jc w:val="center"/>
        <w:rPr>
          <w:rFonts w:ascii="Times New Roman" w:hAnsi="Times New Roman" w:cs="Times New Roman"/>
          <w:sz w:val="24"/>
          <w:szCs w:val="24"/>
        </w:rPr>
      </w:pPr>
      <w:r w:rsidRPr="00FD1464">
        <w:rPr>
          <w:rFonts w:ascii="Times New Roman" w:hAnsi="Times New Roman" w:cs="Times New Roman"/>
          <w:bCs/>
          <w:i/>
          <w:iCs/>
          <w:position w:val="-24"/>
          <w:sz w:val="24"/>
          <w:szCs w:val="24"/>
          <w:vertAlign w:val="superscript"/>
        </w:rPr>
        <w:object w:dxaOrig="1440" w:dyaOrig="620">
          <v:shape id="_x0000_i1084" type="#_x0000_t75" style="width:1in;height:31pt" o:ole="">
            <v:imagedata r:id="rId196" o:title=""/>
          </v:shape>
          <o:OLEObject Type="Embed" ProgID="Equation.3" ShapeID="_x0000_i1084" DrawAspect="Content" ObjectID="_1450456392" r:id="rId197"/>
        </w:object>
      </w:r>
      <w:r w:rsidRPr="00FD1464">
        <w:rPr>
          <w:rFonts w:ascii="Times New Roman" w:hAnsi="Times New Roman" w:cs="Times New Roman"/>
          <w:bCs/>
          <w:i/>
          <w:iCs/>
          <w:sz w:val="24"/>
          <w:szCs w:val="24"/>
        </w:rPr>
        <w:t xml:space="preserve">; </w:t>
      </w:r>
      <w:proofErr w:type="spellStart"/>
      <w:r w:rsidRPr="00FD1464">
        <w:rPr>
          <w:rFonts w:ascii="Times New Roman" w:hAnsi="Times New Roman" w:cs="Times New Roman"/>
          <w:bCs/>
          <w:i/>
          <w:iCs/>
          <w:sz w:val="24"/>
          <w:szCs w:val="24"/>
        </w:rPr>
        <w:t>М</w:t>
      </w:r>
      <w:r w:rsidRPr="00FD1464">
        <w:rPr>
          <w:rFonts w:ascii="Times New Roman" w:hAnsi="Times New Roman" w:cs="Times New Roman"/>
          <w:bCs/>
          <w:sz w:val="24"/>
          <w:szCs w:val="24"/>
          <w:vertAlign w:val="subscript"/>
        </w:rPr>
        <w:t>окр</w:t>
      </w:r>
      <w:r w:rsidRPr="00FD1464">
        <w:rPr>
          <w:rFonts w:ascii="Times New Roman" w:hAnsi="Times New Roman" w:cs="Times New Roman"/>
          <w:bCs/>
          <w:sz w:val="24"/>
          <w:szCs w:val="24"/>
        </w:rPr>
        <w:t>=</w:t>
      </w:r>
      <w:r w:rsidRPr="00FD1464">
        <w:rPr>
          <w:rFonts w:ascii="Times New Roman" w:hAnsi="Times New Roman" w:cs="Times New Roman"/>
          <w:bCs/>
          <w:sz w:val="24"/>
          <w:szCs w:val="24"/>
          <w:lang w:val="en-US"/>
        </w:rPr>
        <w:t>mP</w:t>
      </w:r>
      <w:proofErr w:type="spellEnd"/>
      <w:r w:rsidRPr="00FD1464">
        <w:rPr>
          <w:rFonts w:ascii="Times New Roman" w:hAnsi="Times New Roman" w:cs="Times New Roman"/>
          <w:bCs/>
          <w:sz w:val="24"/>
          <w:szCs w:val="24"/>
        </w:rPr>
        <w:t>,</w:t>
      </w:r>
    </w:p>
    <w:p w:rsidR="00ED0C09" w:rsidRPr="00FD1464" w:rsidRDefault="00ED0C09" w:rsidP="00ED0C09">
      <w:pPr>
        <w:shd w:val="clear" w:color="auto" w:fill="FFFFFF"/>
        <w:spacing w:before="161" w:after="0" w:line="240" w:lineRule="auto"/>
        <w:ind w:left="5" w:right="2"/>
        <w:jc w:val="both"/>
        <w:rPr>
          <w:rFonts w:ascii="Times New Roman" w:hAnsi="Times New Roman" w:cs="Times New Roman"/>
          <w:sz w:val="24"/>
          <w:szCs w:val="24"/>
        </w:rPr>
      </w:pPr>
      <w:r w:rsidRPr="00FD1464">
        <w:rPr>
          <w:rFonts w:ascii="Times New Roman" w:hAnsi="Times New Roman" w:cs="Times New Roman"/>
          <w:bCs/>
          <w:spacing w:val="-1"/>
          <w:sz w:val="24"/>
          <w:szCs w:val="24"/>
        </w:rPr>
        <w:t xml:space="preserve">где </w:t>
      </w:r>
      <w:r w:rsidRPr="00FD1464">
        <w:rPr>
          <w:rFonts w:ascii="Times New Roman" w:hAnsi="Times New Roman" w:cs="Times New Roman"/>
          <w:bCs/>
          <w:i/>
          <w:iCs/>
          <w:spacing w:val="-1"/>
          <w:sz w:val="24"/>
          <w:szCs w:val="24"/>
        </w:rPr>
        <w:t xml:space="preserve">т </w:t>
      </w:r>
      <w:r w:rsidRPr="00FD1464">
        <w:rPr>
          <w:rFonts w:ascii="Times New Roman" w:hAnsi="Times New Roman" w:cs="Times New Roman"/>
          <w:bCs/>
          <w:spacing w:val="-1"/>
          <w:sz w:val="24"/>
          <w:szCs w:val="24"/>
        </w:rPr>
        <w:t xml:space="preserve">— число штырьков; </w:t>
      </w:r>
      <w:r w:rsidRPr="00FD1464">
        <w:rPr>
          <w:rFonts w:ascii="Times New Roman" w:hAnsi="Times New Roman" w:cs="Times New Roman"/>
          <w:bCs/>
          <w:i/>
          <w:iCs/>
          <w:spacing w:val="-1"/>
          <w:sz w:val="24"/>
          <w:szCs w:val="24"/>
        </w:rPr>
        <w:t>Р</w:t>
      </w:r>
      <w:r w:rsidRPr="00FD1464">
        <w:rPr>
          <w:rFonts w:ascii="Times New Roman" w:hAnsi="Times New Roman" w:cs="Times New Roman"/>
          <w:bCs/>
          <w:spacing w:val="-1"/>
          <w:sz w:val="24"/>
          <w:szCs w:val="24"/>
        </w:rPr>
        <w:t xml:space="preserve">— </w:t>
      </w:r>
      <w:proofErr w:type="gramStart"/>
      <w:r w:rsidRPr="00FD1464">
        <w:rPr>
          <w:rFonts w:ascii="Times New Roman" w:hAnsi="Times New Roman" w:cs="Times New Roman"/>
          <w:bCs/>
          <w:spacing w:val="-1"/>
          <w:sz w:val="24"/>
          <w:szCs w:val="24"/>
        </w:rPr>
        <w:t>ок</w:t>
      </w:r>
      <w:proofErr w:type="gramEnd"/>
      <w:r w:rsidRPr="00FD1464">
        <w:rPr>
          <w:rFonts w:ascii="Times New Roman" w:hAnsi="Times New Roman" w:cs="Times New Roman"/>
          <w:bCs/>
          <w:spacing w:val="-1"/>
          <w:sz w:val="24"/>
          <w:szCs w:val="24"/>
        </w:rPr>
        <w:t>ружная сила, передаваемая од</w:t>
      </w:r>
      <w:r w:rsidRPr="00FD1464">
        <w:rPr>
          <w:rFonts w:ascii="Times New Roman" w:hAnsi="Times New Roman" w:cs="Times New Roman"/>
          <w:bCs/>
          <w:spacing w:val="-1"/>
          <w:sz w:val="24"/>
          <w:szCs w:val="24"/>
        </w:rPr>
        <w:softHyphen/>
        <w:t xml:space="preserve">ним штырьком; </w:t>
      </w:r>
      <w:r w:rsidRPr="00FD1464">
        <w:rPr>
          <w:rFonts w:ascii="Times New Roman" w:hAnsi="Times New Roman" w:cs="Times New Roman"/>
          <w:bCs/>
          <w:i/>
          <w:iCs/>
          <w:spacing w:val="-1"/>
          <w:sz w:val="24"/>
          <w:szCs w:val="24"/>
          <w:lang w:val="en-US"/>
        </w:rPr>
        <w:t>D</w:t>
      </w:r>
      <w:r w:rsidRPr="00FD1464">
        <w:rPr>
          <w:rFonts w:ascii="Times New Roman" w:hAnsi="Times New Roman" w:cs="Times New Roman"/>
          <w:bCs/>
          <w:i/>
          <w:iCs/>
          <w:spacing w:val="-1"/>
          <w:sz w:val="24"/>
          <w:szCs w:val="24"/>
          <w:vertAlign w:val="subscript"/>
        </w:rPr>
        <w:t>1</w:t>
      </w:r>
      <w:r w:rsidRPr="00FD1464">
        <w:rPr>
          <w:rFonts w:ascii="Times New Roman" w:hAnsi="Times New Roman" w:cs="Times New Roman"/>
          <w:bCs/>
          <w:i/>
          <w:iCs/>
          <w:spacing w:val="-1"/>
          <w:sz w:val="24"/>
          <w:szCs w:val="24"/>
        </w:rPr>
        <w:t xml:space="preserve"> </w:t>
      </w:r>
      <w:r w:rsidRPr="00FD1464">
        <w:rPr>
          <w:rFonts w:ascii="Times New Roman" w:hAnsi="Times New Roman" w:cs="Times New Roman"/>
          <w:bCs/>
          <w:spacing w:val="-1"/>
          <w:sz w:val="24"/>
          <w:szCs w:val="24"/>
        </w:rPr>
        <w:t xml:space="preserve">— диаметр окружности центров штырьков; </w:t>
      </w:r>
      <w:proofErr w:type="spellStart"/>
      <w:r w:rsidRPr="00FD1464">
        <w:rPr>
          <w:rFonts w:ascii="Times New Roman" w:hAnsi="Times New Roman" w:cs="Times New Roman"/>
          <w:bCs/>
          <w:sz w:val="24"/>
          <w:szCs w:val="24"/>
        </w:rPr>
        <w:t>Рокр</w:t>
      </w:r>
      <w:proofErr w:type="spellEnd"/>
      <w:r w:rsidRPr="00FD1464">
        <w:rPr>
          <w:rFonts w:ascii="Times New Roman" w:hAnsi="Times New Roman" w:cs="Times New Roman"/>
          <w:bCs/>
          <w:sz w:val="24"/>
          <w:szCs w:val="24"/>
        </w:rPr>
        <w:t xml:space="preserve"> —общая окружная сила. Осевая сила </w:t>
      </w:r>
      <w:r w:rsidRPr="00FD1464">
        <w:rPr>
          <w:rFonts w:ascii="Times New Roman" w:hAnsi="Times New Roman" w:cs="Times New Roman"/>
          <w:bCs/>
          <w:i/>
          <w:iCs/>
          <w:sz w:val="24"/>
          <w:szCs w:val="24"/>
        </w:rPr>
        <w:t>Р</w:t>
      </w:r>
      <w:proofErr w:type="gramStart"/>
      <w:r w:rsidRPr="00FD1464">
        <w:rPr>
          <w:rFonts w:ascii="Times New Roman" w:hAnsi="Times New Roman" w:cs="Times New Roman"/>
          <w:bCs/>
          <w:i/>
          <w:iCs/>
          <w:sz w:val="24"/>
          <w:szCs w:val="24"/>
          <w:vertAlign w:val="subscript"/>
        </w:rPr>
        <w:t>1</w:t>
      </w:r>
      <w:proofErr w:type="gramEnd"/>
      <w:r w:rsidRPr="00FD1464">
        <w:rPr>
          <w:rFonts w:ascii="Times New Roman" w:hAnsi="Times New Roman" w:cs="Times New Roman"/>
          <w:bCs/>
          <w:i/>
          <w:iCs/>
          <w:sz w:val="24"/>
          <w:szCs w:val="24"/>
        </w:rPr>
        <w:t xml:space="preserve">, </w:t>
      </w:r>
      <w:r w:rsidRPr="00FD1464">
        <w:rPr>
          <w:rFonts w:ascii="Times New Roman" w:hAnsi="Times New Roman" w:cs="Times New Roman"/>
          <w:bCs/>
          <w:sz w:val="24"/>
          <w:szCs w:val="24"/>
        </w:rPr>
        <w:t xml:space="preserve">действующая на </w:t>
      </w:r>
      <w:r w:rsidRPr="00FD1464">
        <w:rPr>
          <w:rFonts w:ascii="Times New Roman" w:hAnsi="Times New Roman" w:cs="Times New Roman"/>
          <w:bCs/>
          <w:spacing w:val="-4"/>
          <w:sz w:val="24"/>
          <w:szCs w:val="24"/>
        </w:rPr>
        <w:t xml:space="preserve">один штырек, определяется из общей осевой силы </w:t>
      </w:r>
      <w:r w:rsidRPr="00FD1464">
        <w:rPr>
          <w:rFonts w:ascii="Times New Roman" w:hAnsi="Times New Roman" w:cs="Times New Roman"/>
          <w:bCs/>
          <w:i/>
          <w:iCs/>
          <w:spacing w:val="-4"/>
          <w:sz w:val="24"/>
          <w:szCs w:val="24"/>
        </w:rPr>
        <w:t>Р</w:t>
      </w:r>
      <w:r w:rsidRPr="00FD1464">
        <w:rPr>
          <w:rFonts w:ascii="Times New Roman" w:hAnsi="Times New Roman" w:cs="Times New Roman"/>
          <w:bCs/>
          <w:i/>
          <w:iCs/>
          <w:spacing w:val="-4"/>
          <w:sz w:val="24"/>
          <w:szCs w:val="24"/>
          <w:vertAlign w:val="subscript"/>
        </w:rPr>
        <w:t>0</w:t>
      </w:r>
      <w:r w:rsidRPr="00FD1464">
        <w:rPr>
          <w:rFonts w:ascii="Times New Roman" w:hAnsi="Times New Roman" w:cs="Times New Roman"/>
          <w:bCs/>
          <w:i/>
          <w:iCs/>
          <w:spacing w:val="-4"/>
          <w:sz w:val="24"/>
          <w:szCs w:val="24"/>
        </w:rPr>
        <w:t>:</w:t>
      </w:r>
    </w:p>
    <w:p w:rsidR="00ED0C09" w:rsidRPr="00FD1464" w:rsidRDefault="00ED0C09" w:rsidP="00ED0C09">
      <w:pPr>
        <w:shd w:val="clear" w:color="auto" w:fill="FFFFFF"/>
        <w:spacing w:before="24" w:after="0" w:line="240" w:lineRule="auto"/>
        <w:ind w:left="2657"/>
        <w:jc w:val="both"/>
        <w:rPr>
          <w:rFonts w:ascii="Times New Roman" w:hAnsi="Times New Roman" w:cs="Times New Roman"/>
          <w:sz w:val="24"/>
          <w:szCs w:val="24"/>
        </w:rPr>
      </w:pPr>
      <w:r w:rsidRPr="00FD1464">
        <w:rPr>
          <w:rFonts w:ascii="Times New Roman" w:hAnsi="Times New Roman" w:cs="Times New Roman"/>
          <w:bCs/>
          <w:i/>
          <w:iCs/>
          <w:sz w:val="24"/>
          <w:szCs w:val="24"/>
        </w:rPr>
        <w:t>Р</w:t>
      </w:r>
      <w:proofErr w:type="gramStart"/>
      <w:r w:rsidRPr="00FD1464">
        <w:rPr>
          <w:rFonts w:ascii="Times New Roman" w:hAnsi="Times New Roman" w:cs="Times New Roman"/>
          <w:bCs/>
          <w:i/>
          <w:iCs/>
          <w:sz w:val="24"/>
          <w:szCs w:val="24"/>
          <w:vertAlign w:val="subscript"/>
        </w:rPr>
        <w:t>1</w:t>
      </w:r>
      <w:proofErr w:type="gramEnd"/>
      <w:r w:rsidRPr="00FD1464">
        <w:rPr>
          <w:rFonts w:ascii="Times New Roman" w:hAnsi="Times New Roman" w:cs="Times New Roman"/>
          <w:bCs/>
          <w:i/>
          <w:iCs/>
          <w:sz w:val="24"/>
          <w:szCs w:val="24"/>
        </w:rPr>
        <w:t>=Р</w:t>
      </w:r>
      <w:r w:rsidRPr="00FD1464">
        <w:rPr>
          <w:rFonts w:ascii="Times New Roman" w:hAnsi="Times New Roman" w:cs="Times New Roman"/>
          <w:bCs/>
          <w:i/>
          <w:iCs/>
          <w:sz w:val="24"/>
          <w:szCs w:val="24"/>
          <w:vertAlign w:val="subscript"/>
        </w:rPr>
        <w:t>0</w:t>
      </w:r>
      <w:r w:rsidRPr="00FD1464">
        <w:rPr>
          <w:rFonts w:ascii="Times New Roman" w:hAnsi="Times New Roman" w:cs="Times New Roman"/>
          <w:bCs/>
          <w:i/>
          <w:iCs/>
          <w:sz w:val="24"/>
          <w:szCs w:val="24"/>
        </w:rPr>
        <w:t>/т.</w:t>
      </w:r>
    </w:p>
    <w:p w:rsidR="00ED0C09" w:rsidRPr="00FD1464" w:rsidRDefault="00ED0C09" w:rsidP="00ED0C09">
      <w:pPr>
        <w:shd w:val="clear" w:color="auto" w:fill="FFFFFF"/>
        <w:spacing w:before="86" w:after="0" w:line="240" w:lineRule="auto"/>
        <w:ind w:left="10" w:right="10" w:firstLine="319"/>
        <w:jc w:val="both"/>
        <w:rPr>
          <w:rFonts w:ascii="Times New Roman" w:hAnsi="Times New Roman" w:cs="Times New Roman"/>
          <w:sz w:val="24"/>
          <w:szCs w:val="24"/>
        </w:rPr>
      </w:pPr>
      <w:r w:rsidRPr="00FD1464">
        <w:rPr>
          <w:rFonts w:ascii="Times New Roman" w:hAnsi="Times New Roman" w:cs="Times New Roman"/>
          <w:bCs/>
          <w:spacing w:val="-7"/>
          <w:sz w:val="24"/>
          <w:szCs w:val="24"/>
        </w:rPr>
        <w:t xml:space="preserve">Общая осевая сила </w:t>
      </w:r>
      <w:r w:rsidRPr="00FD1464">
        <w:rPr>
          <w:rFonts w:ascii="Times New Roman" w:hAnsi="Times New Roman" w:cs="Times New Roman"/>
          <w:bCs/>
          <w:i/>
          <w:iCs/>
          <w:spacing w:val="-7"/>
          <w:sz w:val="24"/>
          <w:szCs w:val="24"/>
        </w:rPr>
        <w:t>Р</w:t>
      </w:r>
      <w:proofErr w:type="gramStart"/>
      <w:r w:rsidRPr="00FD1464">
        <w:rPr>
          <w:rFonts w:ascii="Times New Roman" w:hAnsi="Times New Roman" w:cs="Times New Roman"/>
          <w:bCs/>
          <w:i/>
          <w:iCs/>
          <w:spacing w:val="-7"/>
          <w:sz w:val="24"/>
          <w:szCs w:val="24"/>
          <w:vertAlign w:val="subscript"/>
        </w:rPr>
        <w:t>0</w:t>
      </w:r>
      <w:proofErr w:type="gramEnd"/>
      <w:r w:rsidRPr="00FD1464">
        <w:rPr>
          <w:rFonts w:ascii="Times New Roman" w:hAnsi="Times New Roman" w:cs="Times New Roman"/>
          <w:bCs/>
          <w:i/>
          <w:iCs/>
          <w:spacing w:val="-7"/>
          <w:sz w:val="24"/>
          <w:szCs w:val="24"/>
        </w:rPr>
        <w:t xml:space="preserve"> </w:t>
      </w:r>
      <w:r w:rsidRPr="00FD1464">
        <w:rPr>
          <w:rFonts w:ascii="Times New Roman" w:hAnsi="Times New Roman" w:cs="Times New Roman"/>
          <w:bCs/>
          <w:spacing w:val="-7"/>
          <w:sz w:val="24"/>
          <w:szCs w:val="24"/>
        </w:rPr>
        <w:t xml:space="preserve">алгебраически суммируется из силы, </w:t>
      </w:r>
      <w:r w:rsidRPr="00FD1464">
        <w:rPr>
          <w:rFonts w:ascii="Times New Roman" w:hAnsi="Times New Roman" w:cs="Times New Roman"/>
          <w:bCs/>
          <w:spacing w:val="-8"/>
          <w:sz w:val="24"/>
          <w:szCs w:val="24"/>
        </w:rPr>
        <w:t xml:space="preserve">создаваемой задним центрам </w:t>
      </w:r>
      <w:proofErr w:type="spellStart"/>
      <w:r w:rsidRPr="00FD1464">
        <w:rPr>
          <w:rFonts w:ascii="Times New Roman" w:hAnsi="Times New Roman" w:cs="Times New Roman"/>
          <w:bCs/>
          <w:spacing w:val="-8"/>
          <w:sz w:val="24"/>
          <w:szCs w:val="24"/>
        </w:rPr>
        <w:t>Ро</w:t>
      </w:r>
      <w:proofErr w:type="spellEnd"/>
      <w:r w:rsidRPr="00FD1464">
        <w:rPr>
          <w:rFonts w:ascii="Times New Roman" w:hAnsi="Times New Roman" w:cs="Times New Roman"/>
          <w:bCs/>
          <w:spacing w:val="-8"/>
          <w:sz w:val="24"/>
          <w:szCs w:val="24"/>
        </w:rPr>
        <w:t xml:space="preserve">, силы пружины плавающего центра </w:t>
      </w:r>
      <w:r w:rsidRPr="00FD1464">
        <w:rPr>
          <w:rFonts w:ascii="Times New Roman" w:hAnsi="Times New Roman" w:cs="Times New Roman"/>
          <w:bCs/>
          <w:sz w:val="24"/>
          <w:szCs w:val="24"/>
        </w:rPr>
        <w:t>Р</w:t>
      </w:r>
      <w:r w:rsidRPr="00FD1464">
        <w:rPr>
          <w:rFonts w:ascii="Times New Roman" w:hAnsi="Times New Roman" w:cs="Times New Roman"/>
          <w:bCs/>
          <w:sz w:val="24"/>
          <w:szCs w:val="24"/>
          <w:vertAlign w:val="subscript"/>
        </w:rPr>
        <w:t>ПР</w:t>
      </w:r>
      <w:r w:rsidRPr="00FD1464">
        <w:rPr>
          <w:rFonts w:ascii="Times New Roman" w:hAnsi="Times New Roman" w:cs="Times New Roman"/>
          <w:bCs/>
          <w:sz w:val="24"/>
          <w:szCs w:val="24"/>
        </w:rPr>
        <w:t xml:space="preserve"> и осевой составляющей силы резания </w:t>
      </w:r>
      <w:r w:rsidRPr="00FD1464">
        <w:rPr>
          <w:rFonts w:ascii="Times New Roman" w:hAnsi="Times New Roman" w:cs="Times New Roman"/>
          <w:bCs/>
          <w:i/>
          <w:iCs/>
          <w:sz w:val="24"/>
          <w:szCs w:val="24"/>
        </w:rPr>
        <w:t>Р</w:t>
      </w:r>
      <w:r w:rsidRPr="00FD1464">
        <w:rPr>
          <w:rFonts w:ascii="Times New Roman" w:hAnsi="Times New Roman" w:cs="Times New Roman"/>
          <w:bCs/>
          <w:i/>
          <w:iCs/>
          <w:sz w:val="24"/>
          <w:szCs w:val="24"/>
          <w:vertAlign w:val="subscript"/>
        </w:rPr>
        <w:t>О</w:t>
      </w:r>
      <w:r w:rsidRPr="00FD1464">
        <w:rPr>
          <w:rFonts w:ascii="Times New Roman" w:hAnsi="Times New Roman" w:cs="Times New Roman"/>
          <w:bCs/>
          <w:i/>
          <w:iCs/>
          <w:sz w:val="24"/>
          <w:szCs w:val="24"/>
        </w:rPr>
        <w:t>:</w:t>
      </w:r>
    </w:p>
    <w:p w:rsidR="00ED0C09" w:rsidRPr="00FD1464" w:rsidRDefault="00ED0C09" w:rsidP="00ED0C09">
      <w:pPr>
        <w:shd w:val="clear" w:color="auto" w:fill="FFFFFF"/>
        <w:spacing w:before="34" w:after="0" w:line="240" w:lineRule="auto"/>
        <w:ind w:right="41"/>
        <w:jc w:val="center"/>
        <w:rPr>
          <w:rFonts w:ascii="Times New Roman" w:hAnsi="Times New Roman" w:cs="Times New Roman"/>
          <w:sz w:val="24"/>
          <w:szCs w:val="24"/>
        </w:rPr>
      </w:pPr>
      <w:r w:rsidRPr="00FD1464">
        <w:rPr>
          <w:rFonts w:ascii="Times New Roman" w:hAnsi="Times New Roman" w:cs="Times New Roman"/>
          <w:bCs/>
          <w:i/>
          <w:iCs/>
          <w:sz w:val="24"/>
          <w:szCs w:val="24"/>
        </w:rPr>
        <w:t>Р</w:t>
      </w:r>
      <w:r w:rsidRPr="00FD1464">
        <w:rPr>
          <w:rFonts w:ascii="Times New Roman" w:hAnsi="Times New Roman" w:cs="Times New Roman"/>
          <w:bCs/>
          <w:i/>
          <w:iCs/>
          <w:sz w:val="24"/>
          <w:szCs w:val="24"/>
          <w:vertAlign w:val="subscript"/>
        </w:rPr>
        <w:t>0</w:t>
      </w:r>
      <w:r w:rsidRPr="00FD1464">
        <w:rPr>
          <w:rFonts w:ascii="Times New Roman" w:hAnsi="Times New Roman" w:cs="Times New Roman"/>
          <w:bCs/>
          <w:i/>
          <w:iCs/>
          <w:sz w:val="24"/>
          <w:szCs w:val="24"/>
        </w:rPr>
        <w:t>=</w:t>
      </w:r>
      <w:proofErr w:type="gramStart"/>
      <w:r w:rsidRPr="00FD1464">
        <w:rPr>
          <w:rFonts w:ascii="Times New Roman" w:hAnsi="Times New Roman" w:cs="Times New Roman"/>
          <w:bCs/>
          <w:i/>
          <w:iCs/>
          <w:sz w:val="24"/>
          <w:szCs w:val="24"/>
        </w:rPr>
        <w:t>Р</w:t>
      </w:r>
      <w:proofErr w:type="gramEnd"/>
      <w:r w:rsidRPr="00FD1464">
        <w:rPr>
          <w:rFonts w:ascii="Times New Roman" w:hAnsi="Times New Roman" w:cs="Times New Roman"/>
          <w:bCs/>
          <w:i/>
          <w:iCs/>
          <w:sz w:val="24"/>
          <w:szCs w:val="24"/>
        </w:rPr>
        <w:t>'</w:t>
      </w:r>
      <w:r w:rsidRPr="00FD1464">
        <w:rPr>
          <w:rFonts w:ascii="Times New Roman" w:hAnsi="Times New Roman" w:cs="Times New Roman"/>
          <w:bCs/>
          <w:i/>
          <w:iCs/>
          <w:sz w:val="24"/>
          <w:szCs w:val="24"/>
          <w:vertAlign w:val="subscript"/>
        </w:rPr>
        <w:t>0</w:t>
      </w:r>
      <w:r w:rsidRPr="00FD1464">
        <w:rPr>
          <w:rFonts w:ascii="Times New Roman" w:hAnsi="Times New Roman" w:cs="Times New Roman"/>
          <w:bCs/>
          <w:i/>
          <w:iCs/>
          <w:sz w:val="24"/>
          <w:szCs w:val="24"/>
        </w:rPr>
        <w:t xml:space="preserve"> + </w:t>
      </w:r>
      <w:proofErr w:type="spellStart"/>
      <w:r w:rsidRPr="00FD1464">
        <w:rPr>
          <w:rFonts w:ascii="Times New Roman" w:hAnsi="Times New Roman" w:cs="Times New Roman"/>
          <w:bCs/>
          <w:i/>
          <w:iCs/>
          <w:sz w:val="24"/>
          <w:szCs w:val="24"/>
        </w:rPr>
        <w:t>Рх-Р</w:t>
      </w:r>
      <w:r w:rsidRPr="00FD1464">
        <w:rPr>
          <w:rFonts w:ascii="Times New Roman" w:hAnsi="Times New Roman" w:cs="Times New Roman"/>
          <w:bCs/>
          <w:i/>
          <w:iCs/>
          <w:sz w:val="24"/>
          <w:szCs w:val="24"/>
          <w:vertAlign w:val="subscript"/>
        </w:rPr>
        <w:t>пр</w:t>
      </w:r>
      <w:proofErr w:type="spellEnd"/>
      <w:r w:rsidRPr="00FD1464">
        <w:rPr>
          <w:rFonts w:ascii="Times New Roman" w:hAnsi="Times New Roman" w:cs="Times New Roman"/>
          <w:bCs/>
          <w:i/>
          <w:iCs/>
          <w:sz w:val="24"/>
          <w:szCs w:val="24"/>
        </w:rPr>
        <w:t xml:space="preserve">; </w:t>
      </w:r>
      <w:r w:rsidRPr="00FD1464">
        <w:rPr>
          <w:rFonts w:ascii="Times New Roman" w:hAnsi="Times New Roman" w:cs="Times New Roman"/>
          <w:bCs/>
          <w:i/>
          <w:iCs/>
          <w:sz w:val="24"/>
          <w:szCs w:val="24"/>
          <w:lang w:val="en-US"/>
        </w:rPr>
        <w:t>P</w:t>
      </w:r>
      <w:proofErr w:type="spellStart"/>
      <w:r w:rsidRPr="00FD1464">
        <w:rPr>
          <w:rFonts w:ascii="Times New Roman" w:hAnsi="Times New Roman" w:cs="Times New Roman"/>
          <w:bCs/>
          <w:i/>
          <w:iCs/>
          <w:sz w:val="24"/>
          <w:szCs w:val="24"/>
          <w:vertAlign w:val="subscript"/>
        </w:rPr>
        <w:t>п</w:t>
      </w:r>
      <w:proofErr w:type="spellEnd"/>
      <w:r w:rsidRPr="00FD1464">
        <w:rPr>
          <w:rFonts w:ascii="Times New Roman" w:hAnsi="Times New Roman" w:cs="Times New Roman"/>
          <w:bCs/>
          <w:i/>
          <w:iCs/>
          <w:sz w:val="24"/>
          <w:szCs w:val="24"/>
          <w:vertAlign w:val="subscript"/>
          <w:lang w:val="en-US"/>
        </w:rPr>
        <w:t>p</w:t>
      </w:r>
      <w:r w:rsidRPr="00FD1464">
        <w:rPr>
          <w:rFonts w:ascii="Times New Roman" w:hAnsi="Times New Roman" w:cs="Times New Roman"/>
          <w:bCs/>
          <w:i/>
          <w:iCs/>
          <w:sz w:val="24"/>
          <w:szCs w:val="24"/>
        </w:rPr>
        <w:t>=</w:t>
      </w:r>
      <w:proofErr w:type="spellStart"/>
      <w:r w:rsidRPr="00FD1464">
        <w:rPr>
          <w:rFonts w:ascii="Times New Roman" w:hAnsi="Times New Roman" w:cs="Times New Roman"/>
          <w:bCs/>
          <w:i/>
          <w:iCs/>
          <w:sz w:val="24"/>
          <w:szCs w:val="24"/>
          <w:lang w:val="en-US"/>
        </w:rPr>
        <w:t>cl</w:t>
      </w:r>
      <w:proofErr w:type="spellEnd"/>
      <w:r w:rsidRPr="00FD1464">
        <w:rPr>
          <w:rFonts w:ascii="Times New Roman" w:hAnsi="Times New Roman" w:cs="Times New Roman"/>
          <w:bCs/>
          <w:i/>
          <w:iCs/>
          <w:sz w:val="24"/>
          <w:szCs w:val="24"/>
        </w:rPr>
        <w:t>,</w:t>
      </w:r>
    </w:p>
    <w:p w:rsidR="00ED0C09" w:rsidRPr="00FD1464" w:rsidRDefault="00ED0C09" w:rsidP="00ED0C09">
      <w:pPr>
        <w:shd w:val="clear" w:color="auto" w:fill="FFFFFF"/>
        <w:spacing w:before="144" w:after="0" w:line="240" w:lineRule="auto"/>
        <w:ind w:left="310" w:right="864" w:hanging="305"/>
        <w:jc w:val="both"/>
        <w:rPr>
          <w:rFonts w:ascii="Times New Roman" w:hAnsi="Times New Roman" w:cs="Times New Roman"/>
          <w:sz w:val="24"/>
          <w:szCs w:val="24"/>
        </w:rPr>
      </w:pPr>
      <w:r w:rsidRPr="00FD1464">
        <w:rPr>
          <w:rFonts w:ascii="Times New Roman" w:hAnsi="Times New Roman" w:cs="Times New Roman"/>
          <w:bCs/>
          <w:spacing w:val="-6"/>
          <w:sz w:val="24"/>
          <w:szCs w:val="24"/>
        </w:rPr>
        <w:t xml:space="preserve">где  </w:t>
      </w:r>
      <w:r w:rsidRPr="00FD1464">
        <w:rPr>
          <w:rFonts w:ascii="Times New Roman" w:hAnsi="Times New Roman" w:cs="Times New Roman"/>
          <w:bCs/>
          <w:i/>
          <w:iCs/>
          <w:spacing w:val="-6"/>
          <w:sz w:val="24"/>
          <w:szCs w:val="24"/>
        </w:rPr>
        <w:t xml:space="preserve">с </w:t>
      </w:r>
      <w:r w:rsidRPr="00FD1464">
        <w:rPr>
          <w:rFonts w:ascii="Times New Roman" w:hAnsi="Times New Roman" w:cs="Times New Roman"/>
          <w:bCs/>
          <w:spacing w:val="-6"/>
          <w:sz w:val="24"/>
          <w:szCs w:val="24"/>
        </w:rPr>
        <w:t xml:space="preserve">— жесткость  пружины;   </w:t>
      </w:r>
      <w:r w:rsidRPr="00FD1464">
        <w:rPr>
          <w:rFonts w:ascii="Times New Roman" w:hAnsi="Times New Roman" w:cs="Times New Roman"/>
          <w:bCs/>
          <w:i/>
          <w:iCs/>
          <w:spacing w:val="-6"/>
          <w:sz w:val="24"/>
          <w:szCs w:val="24"/>
          <w:lang w:val="en-US"/>
        </w:rPr>
        <w:t>I</w:t>
      </w:r>
      <w:r w:rsidRPr="00FD1464">
        <w:rPr>
          <w:rFonts w:ascii="Times New Roman" w:hAnsi="Times New Roman" w:cs="Times New Roman"/>
          <w:bCs/>
          <w:i/>
          <w:iCs/>
          <w:spacing w:val="-6"/>
          <w:sz w:val="24"/>
          <w:szCs w:val="24"/>
        </w:rPr>
        <w:t xml:space="preserve"> </w:t>
      </w:r>
      <w:r w:rsidRPr="00FD1464">
        <w:rPr>
          <w:rFonts w:ascii="Times New Roman" w:hAnsi="Times New Roman" w:cs="Times New Roman"/>
          <w:bCs/>
          <w:spacing w:val="-6"/>
          <w:sz w:val="24"/>
          <w:szCs w:val="24"/>
        </w:rPr>
        <w:t xml:space="preserve">— длина  хода   пружины. </w:t>
      </w:r>
      <w:r w:rsidRPr="00FD1464">
        <w:rPr>
          <w:rFonts w:ascii="Times New Roman" w:hAnsi="Times New Roman" w:cs="Times New Roman"/>
          <w:bCs/>
          <w:spacing w:val="-4"/>
          <w:sz w:val="24"/>
          <w:szCs w:val="24"/>
        </w:rPr>
        <w:t>Окружная сила, передаваемая одним штырьком,</w:t>
      </w:r>
    </w:p>
    <w:p w:rsidR="00ED0C09" w:rsidRPr="00FD1464" w:rsidRDefault="00ED0C09" w:rsidP="00ED0C09">
      <w:pPr>
        <w:shd w:val="clear" w:color="auto" w:fill="FFFFFF"/>
        <w:spacing w:before="17" w:after="0" w:line="240" w:lineRule="auto"/>
        <w:jc w:val="center"/>
        <w:rPr>
          <w:rFonts w:ascii="Times New Roman" w:hAnsi="Times New Roman" w:cs="Times New Roman"/>
          <w:sz w:val="24"/>
          <w:szCs w:val="24"/>
        </w:rPr>
      </w:pPr>
      <w:r w:rsidRPr="00FD1464">
        <w:rPr>
          <w:rFonts w:ascii="Times New Roman" w:hAnsi="Times New Roman" w:cs="Times New Roman"/>
          <w:bCs/>
          <w:i/>
          <w:iCs/>
          <w:sz w:val="24"/>
          <w:szCs w:val="24"/>
          <w:lang w:val="en-US"/>
        </w:rPr>
        <w:t>P</w:t>
      </w:r>
      <w:r w:rsidRPr="00FD1464">
        <w:rPr>
          <w:rFonts w:ascii="Times New Roman" w:hAnsi="Times New Roman" w:cs="Times New Roman"/>
          <w:bCs/>
          <w:i/>
          <w:iCs/>
          <w:sz w:val="24"/>
          <w:szCs w:val="24"/>
        </w:rPr>
        <w:t>=</w:t>
      </w:r>
      <w:proofErr w:type="spellStart"/>
      <w:r w:rsidRPr="00FD1464">
        <w:rPr>
          <w:rFonts w:ascii="Times New Roman" w:hAnsi="Times New Roman" w:cs="Times New Roman"/>
          <w:bCs/>
          <w:i/>
          <w:iCs/>
          <w:sz w:val="24"/>
          <w:szCs w:val="24"/>
          <w:lang w:val="en-US"/>
        </w:rPr>
        <w:t>kP</w:t>
      </w:r>
      <w:r w:rsidRPr="00FD1464">
        <w:rPr>
          <w:rFonts w:ascii="Times New Roman" w:hAnsi="Times New Roman" w:cs="Times New Roman"/>
          <w:bCs/>
          <w:i/>
          <w:iCs/>
          <w:sz w:val="24"/>
          <w:szCs w:val="24"/>
          <w:vertAlign w:val="superscript"/>
          <w:lang w:val="en-US"/>
        </w:rPr>
        <w:t>a</w:t>
      </w:r>
      <w:proofErr w:type="spellEnd"/>
      <w:r w:rsidRPr="00FD1464">
        <w:rPr>
          <w:rFonts w:ascii="Times New Roman" w:hAnsi="Times New Roman" w:cs="Times New Roman"/>
          <w:bCs/>
          <w:i/>
          <w:iCs/>
          <w:sz w:val="24"/>
          <w:szCs w:val="24"/>
          <w:vertAlign w:val="subscript"/>
        </w:rPr>
        <w:t>1</w:t>
      </w:r>
    </w:p>
    <w:p w:rsidR="00ED0C09" w:rsidRPr="00FD1464" w:rsidRDefault="00ED0C09" w:rsidP="00ED0C09">
      <w:pPr>
        <w:shd w:val="clear" w:color="auto" w:fill="FFFFFF"/>
        <w:spacing w:before="151" w:after="0" w:line="240" w:lineRule="auto"/>
        <w:ind w:left="5" w:right="22"/>
        <w:jc w:val="both"/>
        <w:rPr>
          <w:rFonts w:ascii="Times New Roman" w:hAnsi="Times New Roman" w:cs="Times New Roman"/>
          <w:sz w:val="24"/>
          <w:szCs w:val="24"/>
        </w:rPr>
      </w:pPr>
      <w:r w:rsidRPr="00FD1464">
        <w:rPr>
          <w:rFonts w:ascii="Times New Roman" w:hAnsi="Times New Roman" w:cs="Times New Roman"/>
          <w:bCs/>
          <w:spacing w:val="-6"/>
          <w:sz w:val="24"/>
          <w:szCs w:val="24"/>
        </w:rPr>
        <w:t xml:space="preserve">где </w:t>
      </w:r>
      <w:r w:rsidRPr="00FD1464">
        <w:rPr>
          <w:rFonts w:ascii="Times New Roman" w:hAnsi="Times New Roman" w:cs="Times New Roman"/>
          <w:bCs/>
          <w:i/>
          <w:iCs/>
          <w:spacing w:val="-6"/>
          <w:sz w:val="24"/>
          <w:szCs w:val="24"/>
          <w:lang w:val="en-US"/>
        </w:rPr>
        <w:t>k</w:t>
      </w:r>
      <w:r w:rsidRPr="00FD1464">
        <w:rPr>
          <w:rFonts w:ascii="Times New Roman" w:hAnsi="Times New Roman" w:cs="Times New Roman"/>
          <w:bCs/>
          <w:i/>
          <w:iCs/>
          <w:spacing w:val="-6"/>
          <w:sz w:val="24"/>
          <w:szCs w:val="24"/>
        </w:rPr>
        <w:t xml:space="preserve"> </w:t>
      </w:r>
      <w:r w:rsidRPr="00FD1464">
        <w:rPr>
          <w:rFonts w:ascii="Times New Roman" w:hAnsi="Times New Roman" w:cs="Times New Roman"/>
          <w:bCs/>
          <w:spacing w:val="-6"/>
          <w:sz w:val="24"/>
          <w:szCs w:val="24"/>
        </w:rPr>
        <w:t xml:space="preserve">и а </w:t>
      </w:r>
      <w:proofErr w:type="gramStart"/>
      <w:r w:rsidRPr="00FD1464">
        <w:rPr>
          <w:rFonts w:ascii="Times New Roman" w:hAnsi="Times New Roman" w:cs="Times New Roman"/>
          <w:bCs/>
          <w:spacing w:val="-6"/>
          <w:sz w:val="24"/>
          <w:szCs w:val="24"/>
        </w:rPr>
        <w:t>—э</w:t>
      </w:r>
      <w:proofErr w:type="gramEnd"/>
      <w:r w:rsidRPr="00FD1464">
        <w:rPr>
          <w:rFonts w:ascii="Times New Roman" w:hAnsi="Times New Roman" w:cs="Times New Roman"/>
          <w:bCs/>
          <w:spacing w:val="-6"/>
          <w:sz w:val="24"/>
          <w:szCs w:val="24"/>
        </w:rPr>
        <w:t xml:space="preserve">мпирические коэффициенты </w:t>
      </w:r>
      <w:r w:rsidRPr="00FD1464">
        <w:rPr>
          <w:rFonts w:ascii="Times New Roman" w:hAnsi="Times New Roman" w:cs="Times New Roman"/>
          <w:bCs/>
          <w:i/>
          <w:iCs/>
          <w:spacing w:val="-6"/>
          <w:sz w:val="24"/>
          <w:szCs w:val="24"/>
        </w:rPr>
        <w:t>(</w:t>
      </w:r>
      <w:r w:rsidRPr="00FD1464">
        <w:rPr>
          <w:rFonts w:ascii="Times New Roman" w:hAnsi="Times New Roman" w:cs="Times New Roman"/>
          <w:bCs/>
          <w:i/>
          <w:iCs/>
          <w:spacing w:val="-6"/>
          <w:sz w:val="24"/>
          <w:szCs w:val="24"/>
          <w:lang w:val="en-US"/>
        </w:rPr>
        <w:t>k</w:t>
      </w:r>
      <w:r w:rsidRPr="00FD1464">
        <w:rPr>
          <w:rFonts w:ascii="Times New Roman" w:hAnsi="Times New Roman" w:cs="Times New Roman"/>
          <w:bCs/>
          <w:i/>
          <w:iCs/>
          <w:spacing w:val="-6"/>
          <w:sz w:val="24"/>
          <w:szCs w:val="24"/>
        </w:rPr>
        <w:t xml:space="preserve"> </w:t>
      </w:r>
      <w:r w:rsidRPr="00FD1464">
        <w:rPr>
          <w:rFonts w:ascii="Times New Roman" w:hAnsi="Times New Roman" w:cs="Times New Roman"/>
          <w:bCs/>
          <w:spacing w:val="-6"/>
          <w:sz w:val="24"/>
          <w:szCs w:val="24"/>
        </w:rPr>
        <w:t>= 0,63...0,89) и экспе</w:t>
      </w:r>
      <w:r w:rsidRPr="00FD1464">
        <w:rPr>
          <w:rFonts w:ascii="Times New Roman" w:hAnsi="Times New Roman" w:cs="Times New Roman"/>
          <w:bCs/>
          <w:spacing w:val="-6"/>
          <w:sz w:val="24"/>
          <w:szCs w:val="24"/>
        </w:rPr>
        <w:softHyphen/>
      </w:r>
      <w:r w:rsidRPr="00FD1464">
        <w:rPr>
          <w:rFonts w:ascii="Times New Roman" w:hAnsi="Times New Roman" w:cs="Times New Roman"/>
          <w:bCs/>
          <w:sz w:val="24"/>
          <w:szCs w:val="24"/>
        </w:rPr>
        <w:t xml:space="preserve">риментальный показатель степени </w:t>
      </w:r>
      <w:r w:rsidRPr="00FD1464">
        <w:rPr>
          <w:rFonts w:ascii="Times New Roman" w:hAnsi="Times New Roman" w:cs="Times New Roman"/>
          <w:bCs/>
          <w:spacing w:val="20"/>
          <w:sz w:val="24"/>
          <w:szCs w:val="24"/>
        </w:rPr>
        <w:t>(а=1,1).</w:t>
      </w:r>
    </w:p>
    <w:p w:rsidR="00ED0C09" w:rsidRPr="00FD1464" w:rsidRDefault="00ED0C09" w:rsidP="00ED0C09">
      <w:pPr>
        <w:shd w:val="clear" w:color="auto" w:fill="FFFFFF"/>
        <w:spacing w:after="0" w:line="240" w:lineRule="auto"/>
        <w:ind w:left="12" w:right="29" w:firstLine="317"/>
        <w:jc w:val="both"/>
        <w:rPr>
          <w:rFonts w:ascii="Times New Roman" w:hAnsi="Times New Roman" w:cs="Times New Roman"/>
          <w:sz w:val="24"/>
          <w:szCs w:val="24"/>
        </w:rPr>
      </w:pPr>
      <w:r w:rsidRPr="00FD1464">
        <w:rPr>
          <w:rFonts w:ascii="Times New Roman" w:hAnsi="Times New Roman" w:cs="Times New Roman"/>
          <w:bCs/>
          <w:spacing w:val="-9"/>
          <w:sz w:val="24"/>
          <w:szCs w:val="24"/>
        </w:rPr>
        <w:t xml:space="preserve">Перед обработкой поводковые штырьки (рис. </w:t>
      </w:r>
      <w:r w:rsidR="00AE467E">
        <w:rPr>
          <w:rFonts w:ascii="Times New Roman" w:hAnsi="Times New Roman" w:cs="Times New Roman"/>
          <w:bCs/>
          <w:spacing w:val="-9"/>
          <w:sz w:val="24"/>
          <w:szCs w:val="24"/>
        </w:rPr>
        <w:t>2</w:t>
      </w:r>
      <w:r w:rsidR="00C229DC">
        <w:rPr>
          <w:rFonts w:ascii="Times New Roman" w:hAnsi="Times New Roman" w:cs="Times New Roman"/>
          <w:bCs/>
          <w:spacing w:val="-9"/>
          <w:sz w:val="24"/>
          <w:szCs w:val="24"/>
        </w:rPr>
        <w:t>5</w:t>
      </w:r>
      <w:r w:rsidR="00AE467E">
        <w:rPr>
          <w:rFonts w:ascii="Times New Roman" w:hAnsi="Times New Roman" w:cs="Times New Roman"/>
          <w:bCs/>
          <w:spacing w:val="-9"/>
          <w:sz w:val="24"/>
          <w:szCs w:val="24"/>
        </w:rPr>
        <w:t>.</w:t>
      </w:r>
      <w:r w:rsidR="005C1CA2">
        <w:rPr>
          <w:rFonts w:ascii="Times New Roman" w:hAnsi="Times New Roman" w:cs="Times New Roman"/>
          <w:bCs/>
          <w:spacing w:val="-9"/>
          <w:sz w:val="24"/>
          <w:szCs w:val="24"/>
        </w:rPr>
        <w:t>2</w:t>
      </w:r>
      <w:r w:rsidRPr="00FD1464">
        <w:rPr>
          <w:rFonts w:ascii="Times New Roman" w:hAnsi="Times New Roman" w:cs="Times New Roman"/>
          <w:bCs/>
          <w:sz w:val="24"/>
          <w:szCs w:val="24"/>
        </w:rPr>
        <w:t>,</w:t>
      </w:r>
      <w:r w:rsidRPr="00FD1464">
        <w:rPr>
          <w:rFonts w:ascii="Times New Roman" w:hAnsi="Times New Roman" w:cs="Times New Roman"/>
          <w:bCs/>
          <w:spacing w:val="-9"/>
          <w:sz w:val="24"/>
          <w:szCs w:val="24"/>
        </w:rPr>
        <w:t xml:space="preserve"> </w:t>
      </w:r>
      <w:r w:rsidRPr="00FD1464">
        <w:rPr>
          <w:rFonts w:ascii="Times New Roman" w:hAnsi="Times New Roman" w:cs="Times New Roman"/>
          <w:bCs/>
          <w:i/>
          <w:iCs/>
          <w:spacing w:val="-9"/>
          <w:sz w:val="24"/>
          <w:szCs w:val="24"/>
        </w:rPr>
        <w:t xml:space="preserve">б) </w:t>
      </w:r>
      <w:r w:rsidRPr="00FD1464">
        <w:rPr>
          <w:rFonts w:ascii="Times New Roman" w:hAnsi="Times New Roman" w:cs="Times New Roman"/>
          <w:bCs/>
          <w:spacing w:val="-9"/>
          <w:sz w:val="24"/>
          <w:szCs w:val="24"/>
        </w:rPr>
        <w:t xml:space="preserve">должны </w:t>
      </w:r>
      <w:r w:rsidRPr="00FD1464">
        <w:rPr>
          <w:rFonts w:ascii="Times New Roman" w:hAnsi="Times New Roman" w:cs="Times New Roman"/>
          <w:bCs/>
          <w:spacing w:val="-8"/>
          <w:sz w:val="24"/>
          <w:szCs w:val="24"/>
        </w:rPr>
        <w:t>вдавливаться в заготовку на 0,2 мм под действием осевой силы вра</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4"/>
          <w:sz w:val="24"/>
          <w:szCs w:val="24"/>
        </w:rPr>
        <w:t>щающегося    центра    пиноли    задней    бабки.    Сила,    приходя</w:t>
      </w:r>
      <w:r w:rsidRPr="00FD1464">
        <w:rPr>
          <w:rFonts w:ascii="Times New Roman" w:hAnsi="Times New Roman" w:cs="Times New Roman"/>
          <w:sz w:val="24"/>
          <w:szCs w:val="24"/>
        </w:rPr>
        <w:t>щаяся на 1 мм длины контакта штырька с заготовкой, является важным фактором, поскольку небольшая осевая сила уменьшает передаваемый штырьками крутящий момент, а чрезмерная сила приводит к интенсивному изнашиванию и уменьшает долговеч</w:t>
      </w:r>
      <w:r w:rsidRPr="00FD1464">
        <w:rPr>
          <w:rFonts w:ascii="Times New Roman" w:hAnsi="Times New Roman" w:cs="Times New Roman"/>
          <w:sz w:val="24"/>
          <w:szCs w:val="24"/>
        </w:rPr>
        <w:softHyphen/>
        <w:t>ность штырьков и подшипников вращающегося центра. Оптималь</w:t>
      </w:r>
      <w:r w:rsidRPr="00FD1464">
        <w:rPr>
          <w:rFonts w:ascii="Times New Roman" w:hAnsi="Times New Roman" w:cs="Times New Roman"/>
          <w:sz w:val="24"/>
          <w:szCs w:val="24"/>
        </w:rPr>
        <w:softHyphen/>
        <w:t>ный эффект достигается при аксиальной силе на 1 мм длины кон</w:t>
      </w:r>
      <w:r w:rsidRPr="00FD1464">
        <w:rPr>
          <w:rFonts w:ascii="Times New Roman" w:hAnsi="Times New Roman" w:cs="Times New Roman"/>
          <w:sz w:val="24"/>
          <w:szCs w:val="24"/>
        </w:rPr>
        <w:softHyphen/>
        <w:t>такта штырьков с заготовкой от 250 до 350 Н. После обработки глубина  вдавливания штырьков  может достигать 0,8 мм.</w:t>
      </w:r>
    </w:p>
    <w:p w:rsidR="00ED0C09" w:rsidRPr="00FD1464" w:rsidRDefault="00ED0C09" w:rsidP="00ED0C09">
      <w:pPr>
        <w:shd w:val="clear" w:color="auto" w:fill="FFFFFF"/>
        <w:spacing w:after="0" w:line="240" w:lineRule="auto"/>
        <w:ind w:right="5" w:firstLine="319"/>
        <w:jc w:val="both"/>
        <w:rPr>
          <w:rFonts w:ascii="Times New Roman" w:hAnsi="Times New Roman" w:cs="Times New Roman"/>
          <w:sz w:val="24"/>
          <w:szCs w:val="24"/>
        </w:rPr>
      </w:pPr>
      <w:r w:rsidRPr="00FD1464">
        <w:rPr>
          <w:rFonts w:ascii="Times New Roman" w:hAnsi="Times New Roman" w:cs="Times New Roman"/>
          <w:sz w:val="24"/>
          <w:szCs w:val="24"/>
        </w:rPr>
        <w:t xml:space="preserve">Поводковые штырьки выполняются </w:t>
      </w:r>
      <w:proofErr w:type="gramStart"/>
      <w:r w:rsidRPr="00FD1464">
        <w:rPr>
          <w:rFonts w:ascii="Times New Roman" w:hAnsi="Times New Roman" w:cs="Times New Roman"/>
          <w:sz w:val="24"/>
          <w:szCs w:val="24"/>
        </w:rPr>
        <w:t>асимметричными</w:t>
      </w:r>
      <w:proofErr w:type="gramEnd"/>
      <w:r w:rsidRPr="00FD1464">
        <w:rPr>
          <w:rFonts w:ascii="Times New Roman" w:hAnsi="Times New Roman" w:cs="Times New Roman"/>
          <w:sz w:val="24"/>
          <w:szCs w:val="24"/>
        </w:rPr>
        <w:t xml:space="preserve"> для пра</w:t>
      </w:r>
      <w:r w:rsidRPr="00FD1464">
        <w:rPr>
          <w:rFonts w:ascii="Times New Roman" w:hAnsi="Times New Roman" w:cs="Times New Roman"/>
          <w:sz w:val="24"/>
          <w:szCs w:val="24"/>
        </w:rPr>
        <w:softHyphen/>
        <w:t>вого или левого вращения и симметричными для случаев, когда направление вращения изменяется в процессе обработки. Наи</w:t>
      </w:r>
      <w:r w:rsidRPr="00FD1464">
        <w:rPr>
          <w:rFonts w:ascii="Times New Roman" w:hAnsi="Times New Roman" w:cs="Times New Roman"/>
          <w:sz w:val="24"/>
          <w:szCs w:val="24"/>
        </w:rPr>
        <w:softHyphen/>
        <w:t>меньший наружный диаметр заготовки примерно равен наружному диаметру окружности приводных штырьков, а наибольший на</w:t>
      </w:r>
      <w:r w:rsidRPr="00FD1464">
        <w:rPr>
          <w:rFonts w:ascii="Times New Roman" w:hAnsi="Times New Roman" w:cs="Times New Roman"/>
          <w:sz w:val="24"/>
          <w:szCs w:val="24"/>
        </w:rPr>
        <w:softHyphen/>
        <w:t>ружный диаметр заготовки может быть в 2—3 раза больше на</w:t>
      </w:r>
      <w:r w:rsidRPr="00FD1464">
        <w:rPr>
          <w:rFonts w:ascii="Times New Roman" w:hAnsi="Times New Roman" w:cs="Times New Roman"/>
          <w:sz w:val="24"/>
          <w:szCs w:val="24"/>
        </w:rPr>
        <w:softHyphen/>
        <w:t>ружного диаметра расположения штырьков (приводного диа</w:t>
      </w:r>
      <w:r w:rsidRPr="00FD1464">
        <w:rPr>
          <w:rFonts w:ascii="Times New Roman" w:hAnsi="Times New Roman" w:cs="Times New Roman"/>
          <w:sz w:val="24"/>
          <w:szCs w:val="24"/>
        </w:rPr>
        <w:softHyphen/>
        <w:t>метра). Однако приводной диаметр должен выбираться, как пра</w:t>
      </w:r>
      <w:r w:rsidRPr="00FD1464">
        <w:rPr>
          <w:rFonts w:ascii="Times New Roman" w:hAnsi="Times New Roman" w:cs="Times New Roman"/>
          <w:sz w:val="24"/>
          <w:szCs w:val="24"/>
        </w:rPr>
        <w:softHyphen/>
        <w:t xml:space="preserve">вило, по возможности </w:t>
      </w:r>
      <w:proofErr w:type="gramStart"/>
      <w:r w:rsidRPr="00FD1464">
        <w:rPr>
          <w:rFonts w:ascii="Times New Roman" w:hAnsi="Times New Roman" w:cs="Times New Roman"/>
          <w:sz w:val="24"/>
          <w:szCs w:val="24"/>
        </w:rPr>
        <w:t>большим</w:t>
      </w:r>
      <w:proofErr w:type="gramEnd"/>
      <w:r w:rsidRPr="00FD1464">
        <w:rPr>
          <w:rFonts w:ascii="Times New Roman" w:hAnsi="Times New Roman" w:cs="Times New Roman"/>
          <w:sz w:val="24"/>
          <w:szCs w:val="24"/>
        </w:rPr>
        <w:t xml:space="preserve"> по отношению к обработанному диаметру заготовки. При </w:t>
      </w:r>
      <w:r w:rsidRPr="00FD1464">
        <w:rPr>
          <w:rFonts w:ascii="Times New Roman" w:hAnsi="Times New Roman" w:cs="Times New Roman"/>
          <w:sz w:val="24"/>
          <w:szCs w:val="24"/>
        </w:rPr>
        <w:lastRenderedPageBreak/>
        <w:t>значительной осевой нагрузке вращаю</w:t>
      </w:r>
      <w:r w:rsidRPr="00FD1464">
        <w:rPr>
          <w:rFonts w:ascii="Times New Roman" w:hAnsi="Times New Roman" w:cs="Times New Roman"/>
          <w:sz w:val="24"/>
          <w:szCs w:val="24"/>
        </w:rPr>
        <w:softHyphen/>
        <w:t>щегося центра (что обеспечивает передачу больших крутящих моментов штырьковыми поводковыми патронами) применяют центры с гидростатическим подпятником.</w:t>
      </w:r>
    </w:p>
    <w:p w:rsidR="00FA1C5A" w:rsidRPr="00AE467E" w:rsidRDefault="00724697" w:rsidP="00FA1C5A">
      <w:pPr>
        <w:shd w:val="clear" w:color="auto" w:fill="FFFFFF"/>
        <w:spacing w:before="276" w:after="0" w:line="240" w:lineRule="auto"/>
        <w:jc w:val="center"/>
        <w:rPr>
          <w:rFonts w:ascii="Times New Roman" w:hAnsi="Times New Roman" w:cs="Times New Roman"/>
          <w:i/>
          <w:sz w:val="24"/>
          <w:szCs w:val="24"/>
        </w:rPr>
      </w:pPr>
      <w:r w:rsidRPr="00AE467E">
        <w:rPr>
          <w:rFonts w:ascii="Times New Roman" w:eastAsia="Times New Roman" w:hAnsi="Times New Roman" w:cs="Times New Roman"/>
          <w:i/>
          <w:sz w:val="24"/>
          <w:szCs w:val="24"/>
        </w:rPr>
        <w:t>Лекция 2</w:t>
      </w:r>
      <w:r w:rsidR="00C229DC">
        <w:rPr>
          <w:rFonts w:ascii="Times New Roman" w:eastAsia="Times New Roman" w:hAnsi="Times New Roman" w:cs="Times New Roman"/>
          <w:i/>
          <w:sz w:val="24"/>
          <w:szCs w:val="24"/>
        </w:rPr>
        <w:t>6</w:t>
      </w:r>
      <w:r w:rsidR="00AE467E" w:rsidRPr="00AE467E">
        <w:rPr>
          <w:rFonts w:ascii="Times New Roman" w:eastAsia="Times New Roman" w:hAnsi="Times New Roman" w:cs="Times New Roman"/>
          <w:i/>
          <w:sz w:val="24"/>
          <w:szCs w:val="24"/>
        </w:rPr>
        <w:t>.</w:t>
      </w:r>
      <w:r w:rsidR="00EE383A" w:rsidRPr="00AE467E">
        <w:rPr>
          <w:rFonts w:ascii="Times New Roman" w:hAnsi="Times New Roman" w:cs="Times New Roman"/>
          <w:bCs/>
          <w:i/>
          <w:spacing w:val="-2"/>
          <w:sz w:val="24"/>
          <w:szCs w:val="24"/>
        </w:rPr>
        <w:t xml:space="preserve"> </w:t>
      </w:r>
      <w:r w:rsidR="00FA1C5A" w:rsidRPr="00AE467E">
        <w:rPr>
          <w:rFonts w:ascii="Times New Roman" w:hAnsi="Times New Roman" w:cs="Times New Roman"/>
          <w:bCs/>
          <w:i/>
          <w:spacing w:val="-2"/>
          <w:sz w:val="24"/>
          <w:szCs w:val="24"/>
        </w:rPr>
        <w:t>П</w:t>
      </w:r>
      <w:r w:rsidR="00AE467E">
        <w:rPr>
          <w:rFonts w:ascii="Times New Roman" w:hAnsi="Times New Roman" w:cs="Times New Roman"/>
          <w:bCs/>
          <w:i/>
          <w:spacing w:val="-2"/>
          <w:sz w:val="24"/>
          <w:szCs w:val="24"/>
        </w:rPr>
        <w:t>риспособления для обработки заготовок с четырех и пяти сторон</w:t>
      </w:r>
    </w:p>
    <w:p w:rsidR="00FA1C5A" w:rsidRPr="00FD1464" w:rsidRDefault="00FA1C5A" w:rsidP="00AE467E">
      <w:pPr>
        <w:shd w:val="clear" w:color="auto" w:fill="FFFFFF"/>
        <w:spacing w:before="154" w:after="0" w:line="240" w:lineRule="auto"/>
        <w:jc w:val="both"/>
        <w:rPr>
          <w:rFonts w:ascii="Times New Roman" w:hAnsi="Times New Roman" w:cs="Times New Roman"/>
          <w:sz w:val="24"/>
          <w:szCs w:val="24"/>
        </w:rPr>
      </w:pPr>
      <w:r w:rsidRPr="00FD1464">
        <w:rPr>
          <w:rFonts w:ascii="Times New Roman" w:hAnsi="Times New Roman" w:cs="Times New Roman"/>
          <w:bCs/>
          <w:spacing w:val="-7"/>
          <w:sz w:val="24"/>
          <w:szCs w:val="24"/>
        </w:rPr>
        <w:t>У большинства корпусных и плоскостных деталей долж</w:t>
      </w:r>
      <w:r w:rsidRPr="00FD1464">
        <w:rPr>
          <w:rFonts w:ascii="Times New Roman" w:hAnsi="Times New Roman" w:cs="Times New Roman"/>
          <w:bCs/>
          <w:spacing w:val="-7"/>
          <w:sz w:val="24"/>
          <w:szCs w:val="24"/>
        </w:rPr>
        <w:softHyphen/>
      </w:r>
      <w:r w:rsidRPr="00FD1464">
        <w:rPr>
          <w:rFonts w:ascii="Times New Roman" w:hAnsi="Times New Roman" w:cs="Times New Roman"/>
          <w:bCs/>
          <w:sz w:val="24"/>
          <w:szCs w:val="24"/>
        </w:rPr>
        <w:t>ны быть обработаны до пяти сторон.</w:t>
      </w:r>
    </w:p>
    <w:p w:rsidR="00FA1C5A" w:rsidRPr="00FD1464" w:rsidRDefault="00FA1C5A" w:rsidP="00FA1C5A">
      <w:pPr>
        <w:shd w:val="clear" w:color="auto" w:fill="FFFFFF"/>
        <w:spacing w:before="173" w:after="0" w:line="240" w:lineRule="auto"/>
        <w:ind w:right="26"/>
        <w:jc w:val="both"/>
        <w:rPr>
          <w:rFonts w:ascii="Times New Roman" w:hAnsi="Times New Roman" w:cs="Times New Roman"/>
          <w:sz w:val="24"/>
          <w:szCs w:val="24"/>
        </w:rPr>
      </w:pPr>
      <w:r w:rsidRPr="00FD1464">
        <w:rPr>
          <w:rFonts w:ascii="Times New Roman" w:hAnsi="Times New Roman" w:cs="Times New Roman"/>
          <w:bCs/>
          <w:spacing w:val="-2"/>
          <w:sz w:val="24"/>
          <w:szCs w:val="24"/>
        </w:rPr>
        <w:t>Для фрезерования заготовок плоскостных деталей по контуру их закрепляют прихватами сверху. Для подхода фрезы к заготов</w:t>
      </w:r>
      <w:r w:rsidRPr="00FD1464">
        <w:rPr>
          <w:rFonts w:ascii="Times New Roman" w:hAnsi="Times New Roman" w:cs="Times New Roman"/>
          <w:bCs/>
          <w:spacing w:val="-2"/>
          <w:sz w:val="24"/>
          <w:szCs w:val="24"/>
        </w:rPr>
        <w:softHyphen/>
      </w:r>
      <w:r w:rsidRPr="00FD1464">
        <w:rPr>
          <w:rFonts w:ascii="Times New Roman" w:hAnsi="Times New Roman" w:cs="Times New Roman"/>
          <w:bCs/>
          <w:spacing w:val="-6"/>
          <w:sz w:val="24"/>
          <w:szCs w:val="24"/>
        </w:rPr>
        <w:t xml:space="preserve">ке ее последовательно раскрепляют и закрепляют. Для обработки </w:t>
      </w:r>
      <w:r w:rsidRPr="00FD1464">
        <w:rPr>
          <w:rFonts w:ascii="Times New Roman" w:hAnsi="Times New Roman" w:cs="Times New Roman"/>
          <w:bCs/>
          <w:spacing w:val="-1"/>
          <w:sz w:val="24"/>
          <w:szCs w:val="24"/>
        </w:rPr>
        <w:t xml:space="preserve">участка, на котором установлен прихват, заготовку раскрепляют </w:t>
      </w:r>
      <w:r w:rsidRPr="00FD1464">
        <w:rPr>
          <w:rFonts w:ascii="Times New Roman" w:hAnsi="Times New Roman" w:cs="Times New Roman"/>
          <w:bCs/>
          <w:spacing w:val="-5"/>
          <w:sz w:val="24"/>
          <w:szCs w:val="24"/>
        </w:rPr>
        <w:t xml:space="preserve">и снимают прихват. После обработки участка, на котором был </w:t>
      </w:r>
      <w:r w:rsidRPr="00FD1464">
        <w:rPr>
          <w:rFonts w:ascii="Times New Roman" w:hAnsi="Times New Roman" w:cs="Times New Roman"/>
          <w:bCs/>
          <w:spacing w:val="-7"/>
          <w:sz w:val="24"/>
          <w:szCs w:val="24"/>
        </w:rPr>
        <w:t xml:space="preserve">установлен прихват, его вновь устанавливают и снова закрепляют </w:t>
      </w:r>
      <w:r w:rsidRPr="00FD1464">
        <w:rPr>
          <w:rFonts w:ascii="Times New Roman" w:hAnsi="Times New Roman" w:cs="Times New Roman"/>
          <w:bCs/>
          <w:spacing w:val="-6"/>
          <w:sz w:val="24"/>
          <w:szCs w:val="24"/>
        </w:rPr>
        <w:t xml:space="preserve">заготовку (закрепление с перехватом). При этом основное время </w:t>
      </w:r>
      <w:r w:rsidRPr="00FD1464">
        <w:rPr>
          <w:rFonts w:ascii="Times New Roman" w:hAnsi="Times New Roman" w:cs="Times New Roman"/>
          <w:bCs/>
          <w:spacing w:val="-2"/>
          <w:sz w:val="24"/>
          <w:szCs w:val="24"/>
        </w:rPr>
        <w:t xml:space="preserve">(непосредственно обработки) по сравнению с вспомогательным </w:t>
      </w:r>
      <w:r w:rsidRPr="00FD1464">
        <w:rPr>
          <w:rFonts w:ascii="Times New Roman" w:hAnsi="Times New Roman" w:cs="Times New Roman"/>
          <w:bCs/>
          <w:spacing w:val="-8"/>
          <w:sz w:val="24"/>
          <w:szCs w:val="24"/>
        </w:rPr>
        <w:t>будет незначительным (тем меньше, чем больше число прихватов). Схема закрепления заготовки гидравлическими зажимными уст</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2"/>
          <w:sz w:val="24"/>
          <w:szCs w:val="24"/>
        </w:rPr>
        <w:t xml:space="preserve">ройствами </w:t>
      </w:r>
      <w:r w:rsidRPr="00FD1464">
        <w:rPr>
          <w:rFonts w:ascii="Times New Roman" w:hAnsi="Times New Roman" w:cs="Times New Roman"/>
          <w:bCs/>
          <w:i/>
          <w:iCs/>
          <w:spacing w:val="-2"/>
          <w:sz w:val="24"/>
          <w:szCs w:val="24"/>
        </w:rPr>
        <w:t xml:space="preserve">3 </w:t>
      </w:r>
      <w:r w:rsidRPr="00FD1464">
        <w:rPr>
          <w:rFonts w:ascii="Times New Roman" w:hAnsi="Times New Roman" w:cs="Times New Roman"/>
          <w:bCs/>
          <w:spacing w:val="-2"/>
          <w:sz w:val="24"/>
          <w:szCs w:val="24"/>
        </w:rPr>
        <w:t xml:space="preserve">с автоматическим поворотом прихвата показана на </w:t>
      </w:r>
      <w:r w:rsidRPr="00FD1464">
        <w:rPr>
          <w:rFonts w:ascii="Times New Roman" w:hAnsi="Times New Roman" w:cs="Times New Roman"/>
          <w:bCs/>
          <w:spacing w:val="-3"/>
          <w:sz w:val="24"/>
          <w:szCs w:val="24"/>
        </w:rPr>
        <w:t xml:space="preserve">рис. </w:t>
      </w:r>
      <w:r w:rsidR="00AE467E">
        <w:rPr>
          <w:rFonts w:ascii="Times New Roman" w:hAnsi="Times New Roman" w:cs="Times New Roman"/>
          <w:bCs/>
          <w:spacing w:val="-3"/>
          <w:sz w:val="24"/>
          <w:szCs w:val="24"/>
        </w:rPr>
        <w:t>2</w:t>
      </w:r>
      <w:r w:rsidR="00C229DC">
        <w:rPr>
          <w:rFonts w:ascii="Times New Roman" w:hAnsi="Times New Roman" w:cs="Times New Roman"/>
          <w:bCs/>
          <w:spacing w:val="-3"/>
          <w:sz w:val="24"/>
          <w:szCs w:val="24"/>
        </w:rPr>
        <w:t>6</w:t>
      </w:r>
      <w:r w:rsidR="00AE467E">
        <w:rPr>
          <w:rFonts w:ascii="Times New Roman" w:hAnsi="Times New Roman" w:cs="Times New Roman"/>
          <w:bCs/>
          <w:spacing w:val="-3"/>
          <w:sz w:val="24"/>
          <w:szCs w:val="24"/>
        </w:rPr>
        <w:t>.1</w:t>
      </w:r>
      <w:r w:rsidRPr="00FD1464">
        <w:rPr>
          <w:rFonts w:ascii="Times New Roman" w:hAnsi="Times New Roman" w:cs="Times New Roman"/>
          <w:bCs/>
          <w:spacing w:val="-3"/>
          <w:sz w:val="24"/>
          <w:szCs w:val="24"/>
        </w:rPr>
        <w:t xml:space="preserve">. Каждое из зажимных устройств </w:t>
      </w:r>
      <w:r w:rsidRPr="00FD1464">
        <w:rPr>
          <w:rFonts w:ascii="Times New Roman" w:hAnsi="Times New Roman" w:cs="Times New Roman"/>
          <w:bCs/>
          <w:i/>
          <w:iCs/>
          <w:spacing w:val="-3"/>
          <w:sz w:val="24"/>
          <w:szCs w:val="24"/>
        </w:rPr>
        <w:t xml:space="preserve">3 </w:t>
      </w:r>
      <w:r w:rsidRPr="00FD1464">
        <w:rPr>
          <w:rFonts w:ascii="Times New Roman" w:hAnsi="Times New Roman" w:cs="Times New Roman"/>
          <w:bCs/>
          <w:spacing w:val="-3"/>
          <w:sz w:val="24"/>
          <w:szCs w:val="24"/>
        </w:rPr>
        <w:t>соединено трубопро</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7"/>
          <w:sz w:val="24"/>
          <w:szCs w:val="24"/>
        </w:rPr>
        <w:t xml:space="preserve">водом </w:t>
      </w:r>
      <w:r w:rsidRPr="00FD1464">
        <w:rPr>
          <w:rFonts w:ascii="Times New Roman" w:hAnsi="Times New Roman" w:cs="Times New Roman"/>
          <w:bCs/>
          <w:i/>
          <w:iCs/>
          <w:spacing w:val="-7"/>
          <w:sz w:val="24"/>
          <w:szCs w:val="24"/>
        </w:rPr>
        <w:t xml:space="preserve">4 </w:t>
      </w:r>
      <w:r w:rsidRPr="00FD1464">
        <w:rPr>
          <w:rFonts w:ascii="Times New Roman" w:hAnsi="Times New Roman" w:cs="Times New Roman"/>
          <w:bCs/>
          <w:spacing w:val="-7"/>
          <w:sz w:val="24"/>
          <w:szCs w:val="24"/>
        </w:rPr>
        <w:t xml:space="preserve">с золотником </w:t>
      </w:r>
      <w:r w:rsidRPr="00FD1464">
        <w:rPr>
          <w:rFonts w:ascii="Times New Roman" w:hAnsi="Times New Roman" w:cs="Times New Roman"/>
          <w:bCs/>
          <w:i/>
          <w:iCs/>
          <w:spacing w:val="-7"/>
          <w:sz w:val="24"/>
          <w:szCs w:val="24"/>
        </w:rPr>
        <w:t xml:space="preserve">1, </w:t>
      </w:r>
      <w:r w:rsidRPr="00FD1464">
        <w:rPr>
          <w:rFonts w:ascii="Times New Roman" w:hAnsi="Times New Roman" w:cs="Times New Roman"/>
          <w:bCs/>
          <w:spacing w:val="-7"/>
          <w:sz w:val="24"/>
          <w:szCs w:val="24"/>
        </w:rPr>
        <w:t>управляемым от системы ЧПУ, что обес</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3"/>
          <w:sz w:val="24"/>
          <w:szCs w:val="24"/>
        </w:rPr>
        <w:t xml:space="preserve">печивает автоматическое закрепление-раскрепление заготовки </w:t>
      </w:r>
      <w:r w:rsidRPr="00FD1464">
        <w:rPr>
          <w:rFonts w:ascii="Times New Roman" w:hAnsi="Times New Roman" w:cs="Times New Roman"/>
          <w:bCs/>
          <w:i/>
          <w:iCs/>
          <w:spacing w:val="-3"/>
          <w:sz w:val="24"/>
          <w:szCs w:val="24"/>
        </w:rPr>
        <w:t xml:space="preserve">5 </w:t>
      </w:r>
      <w:r w:rsidRPr="00FD1464">
        <w:rPr>
          <w:rFonts w:ascii="Times New Roman" w:hAnsi="Times New Roman" w:cs="Times New Roman"/>
          <w:bCs/>
          <w:spacing w:val="-9"/>
          <w:sz w:val="24"/>
          <w:szCs w:val="24"/>
        </w:rPr>
        <w:t xml:space="preserve">для прохода инструмента — фрезы </w:t>
      </w:r>
      <w:r w:rsidRPr="00FD1464">
        <w:rPr>
          <w:rFonts w:ascii="Times New Roman" w:hAnsi="Times New Roman" w:cs="Times New Roman"/>
          <w:bCs/>
          <w:i/>
          <w:iCs/>
          <w:spacing w:val="-9"/>
          <w:sz w:val="24"/>
          <w:szCs w:val="24"/>
        </w:rPr>
        <w:t xml:space="preserve">2 </w:t>
      </w:r>
      <w:r w:rsidRPr="00FD1464">
        <w:rPr>
          <w:rFonts w:ascii="Times New Roman" w:hAnsi="Times New Roman" w:cs="Times New Roman"/>
          <w:bCs/>
          <w:spacing w:val="-9"/>
          <w:sz w:val="24"/>
          <w:szCs w:val="24"/>
        </w:rPr>
        <w:t xml:space="preserve">в местах закрепления. Это </w:t>
      </w:r>
      <w:r w:rsidRPr="00FD1464">
        <w:rPr>
          <w:rFonts w:ascii="Times New Roman" w:hAnsi="Times New Roman" w:cs="Times New Roman"/>
          <w:bCs/>
          <w:spacing w:val="-1"/>
          <w:sz w:val="24"/>
          <w:szCs w:val="24"/>
        </w:rPr>
        <w:t xml:space="preserve">обеспечивает возможность полной обработки контура заготовки </w:t>
      </w:r>
      <w:r w:rsidRPr="00FD1464">
        <w:rPr>
          <w:rFonts w:ascii="Times New Roman" w:hAnsi="Times New Roman" w:cs="Times New Roman"/>
          <w:bCs/>
          <w:spacing w:val="-6"/>
          <w:sz w:val="24"/>
          <w:szCs w:val="24"/>
        </w:rPr>
        <w:t>по заданной программе. При подходе фрезы к прихвату он авто</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4"/>
          <w:sz w:val="24"/>
          <w:szCs w:val="24"/>
        </w:rPr>
        <w:t>матически поворачивается, обеспечивая проход фрезы для обра</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6"/>
          <w:sz w:val="24"/>
          <w:szCs w:val="24"/>
        </w:rPr>
        <w:t>ботки заготовки. При этом заготовка временно остается закреплен</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8"/>
          <w:sz w:val="24"/>
          <w:szCs w:val="24"/>
        </w:rPr>
        <w:t xml:space="preserve">ной остальными прихватами. После прохода инструмента прихват </w:t>
      </w:r>
      <w:r w:rsidRPr="00FD1464">
        <w:rPr>
          <w:rFonts w:ascii="Times New Roman" w:hAnsi="Times New Roman" w:cs="Times New Roman"/>
          <w:bCs/>
          <w:spacing w:val="-7"/>
          <w:sz w:val="24"/>
          <w:szCs w:val="24"/>
        </w:rPr>
        <w:t xml:space="preserve">автоматически поворачивается в прежнее положение, закрепляя </w:t>
      </w:r>
      <w:r w:rsidRPr="00FD1464">
        <w:rPr>
          <w:rFonts w:ascii="Times New Roman" w:hAnsi="Times New Roman" w:cs="Times New Roman"/>
          <w:bCs/>
          <w:spacing w:val="-8"/>
          <w:sz w:val="24"/>
          <w:szCs w:val="24"/>
        </w:rPr>
        <w:t>заготовку. При приближении инструмента к следующим прихватам они поочередно поворачиваются, обеспечивая «автоматический пе</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2"/>
          <w:sz w:val="24"/>
          <w:szCs w:val="24"/>
        </w:rPr>
        <w:t xml:space="preserve">рехват» заготовки, т. е. ее </w:t>
      </w:r>
      <w:proofErr w:type="gramStart"/>
      <w:r w:rsidRPr="00FD1464">
        <w:rPr>
          <w:rFonts w:ascii="Times New Roman" w:hAnsi="Times New Roman" w:cs="Times New Roman"/>
          <w:bCs/>
          <w:spacing w:val="-2"/>
          <w:sz w:val="24"/>
          <w:szCs w:val="24"/>
        </w:rPr>
        <w:t>последовательное</w:t>
      </w:r>
      <w:proofErr w:type="gramEnd"/>
      <w:r w:rsidRPr="00FD1464">
        <w:rPr>
          <w:rFonts w:ascii="Times New Roman" w:hAnsi="Times New Roman" w:cs="Times New Roman"/>
          <w:bCs/>
          <w:spacing w:val="-2"/>
          <w:sz w:val="24"/>
          <w:szCs w:val="24"/>
        </w:rPr>
        <w:t xml:space="preserve"> </w:t>
      </w:r>
      <w:proofErr w:type="spellStart"/>
      <w:r w:rsidRPr="00FD1464">
        <w:rPr>
          <w:rFonts w:ascii="Times New Roman" w:hAnsi="Times New Roman" w:cs="Times New Roman"/>
          <w:bCs/>
          <w:spacing w:val="-2"/>
          <w:sz w:val="24"/>
          <w:szCs w:val="24"/>
        </w:rPr>
        <w:t>перезакрепление</w:t>
      </w:r>
      <w:proofErr w:type="spellEnd"/>
      <w:r w:rsidRPr="00FD1464">
        <w:rPr>
          <w:rFonts w:ascii="Times New Roman" w:hAnsi="Times New Roman" w:cs="Times New Roman"/>
          <w:bCs/>
          <w:spacing w:val="-2"/>
          <w:sz w:val="24"/>
          <w:szCs w:val="24"/>
        </w:rPr>
        <w:t xml:space="preserve"> в </w:t>
      </w:r>
      <w:r w:rsidRPr="00FD1464">
        <w:rPr>
          <w:rFonts w:ascii="Times New Roman" w:hAnsi="Times New Roman" w:cs="Times New Roman"/>
          <w:bCs/>
          <w:spacing w:val="-3"/>
          <w:sz w:val="24"/>
          <w:szCs w:val="24"/>
        </w:rPr>
        <w:t xml:space="preserve">разных точках для непрерывной обработки заготовки по контуру. </w:t>
      </w:r>
      <w:r w:rsidRPr="00FD1464">
        <w:rPr>
          <w:rFonts w:ascii="Times New Roman" w:hAnsi="Times New Roman" w:cs="Times New Roman"/>
          <w:bCs/>
          <w:i/>
          <w:iCs/>
          <w:spacing w:val="-8"/>
          <w:sz w:val="24"/>
          <w:szCs w:val="24"/>
        </w:rPr>
        <w:t xml:space="preserve">В </w:t>
      </w:r>
      <w:r w:rsidRPr="00FD1464">
        <w:rPr>
          <w:rFonts w:ascii="Times New Roman" w:hAnsi="Times New Roman" w:cs="Times New Roman"/>
          <w:bCs/>
          <w:spacing w:val="-8"/>
          <w:sz w:val="24"/>
          <w:szCs w:val="24"/>
        </w:rPr>
        <w:t xml:space="preserve">качестве </w:t>
      </w:r>
      <w:proofErr w:type="gramStart"/>
      <w:r w:rsidRPr="00FD1464">
        <w:rPr>
          <w:rFonts w:ascii="Times New Roman" w:hAnsi="Times New Roman" w:cs="Times New Roman"/>
          <w:bCs/>
          <w:spacing w:val="-8"/>
          <w:sz w:val="24"/>
          <w:szCs w:val="24"/>
        </w:rPr>
        <w:t>источника давления масла гидроцилиндров зажимных устройств</w:t>
      </w:r>
      <w:proofErr w:type="gramEnd"/>
      <w:r w:rsidRPr="00FD1464">
        <w:rPr>
          <w:rFonts w:ascii="Times New Roman" w:hAnsi="Times New Roman" w:cs="Times New Roman"/>
          <w:bCs/>
          <w:spacing w:val="-8"/>
          <w:sz w:val="24"/>
          <w:szCs w:val="24"/>
        </w:rPr>
        <w:t xml:space="preserve"> применяют пневмогидравлический преобразователь дав</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3"/>
          <w:sz w:val="24"/>
          <w:szCs w:val="24"/>
        </w:rPr>
        <w:t>ления. Последовательное раскрепление заготовки и автоматиче</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4"/>
          <w:sz w:val="24"/>
          <w:szCs w:val="24"/>
        </w:rPr>
        <w:t>ский поворот прихвата для прохода инструмента, поворот в исход</w:t>
      </w:r>
      <w:r w:rsidRPr="00FD1464">
        <w:rPr>
          <w:rFonts w:ascii="Times New Roman" w:hAnsi="Times New Roman" w:cs="Times New Roman"/>
          <w:bCs/>
          <w:spacing w:val="-6"/>
          <w:sz w:val="24"/>
          <w:szCs w:val="24"/>
        </w:rPr>
        <w:t>ное положение и закрепление за</w:t>
      </w:r>
      <w:r w:rsidRPr="00FD1464">
        <w:rPr>
          <w:rFonts w:ascii="Times New Roman" w:hAnsi="Times New Roman" w:cs="Times New Roman"/>
          <w:bCs/>
          <w:spacing w:val="-6"/>
          <w:sz w:val="24"/>
          <w:szCs w:val="24"/>
        </w:rPr>
        <w:softHyphen/>
        <w:t>готовки по команде программно</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9"/>
          <w:sz w:val="24"/>
          <w:szCs w:val="24"/>
        </w:rPr>
        <w:t>го управления осуществляется пе</w:t>
      </w:r>
      <w:r w:rsidRPr="00FD1464">
        <w:rPr>
          <w:rFonts w:ascii="Times New Roman" w:hAnsi="Times New Roman" w:cs="Times New Roman"/>
          <w:bCs/>
          <w:spacing w:val="-9"/>
          <w:sz w:val="24"/>
          <w:szCs w:val="24"/>
        </w:rPr>
        <w:softHyphen/>
      </w:r>
      <w:r w:rsidRPr="00FD1464">
        <w:rPr>
          <w:rFonts w:ascii="Times New Roman" w:hAnsi="Times New Roman" w:cs="Times New Roman"/>
          <w:bCs/>
          <w:spacing w:val="-6"/>
          <w:sz w:val="24"/>
          <w:szCs w:val="24"/>
        </w:rPr>
        <w:t>реключением золотника.</w:t>
      </w:r>
    </w:p>
    <w:p w:rsidR="00FA1C5A" w:rsidRPr="00FD1464" w:rsidRDefault="00FA1C5A" w:rsidP="00FA1C5A">
      <w:pPr>
        <w:shd w:val="clear" w:color="auto" w:fill="FFFFFF"/>
        <w:spacing w:after="0" w:line="240" w:lineRule="auto"/>
        <w:ind w:left="5" w:firstLine="302"/>
        <w:jc w:val="both"/>
        <w:rPr>
          <w:rFonts w:ascii="Times New Roman" w:hAnsi="Times New Roman" w:cs="Times New Roman"/>
          <w:sz w:val="24"/>
          <w:szCs w:val="24"/>
        </w:rPr>
      </w:pPr>
    </w:p>
    <w:p w:rsidR="00FA1C5A" w:rsidRPr="00FD1464" w:rsidRDefault="00FA1C5A" w:rsidP="00FA1C5A">
      <w:pPr>
        <w:shd w:val="clear" w:color="auto" w:fill="FFFFFF"/>
        <w:spacing w:after="0" w:line="240" w:lineRule="auto"/>
        <w:ind w:left="5" w:firstLine="302"/>
        <w:jc w:val="center"/>
        <w:rPr>
          <w:rFonts w:ascii="Times New Roman" w:hAnsi="Times New Roman" w:cs="Times New Roman"/>
          <w:sz w:val="24"/>
          <w:szCs w:val="24"/>
        </w:rPr>
      </w:pPr>
      <w:r w:rsidRPr="00FD1464">
        <w:rPr>
          <w:rFonts w:ascii="Times New Roman" w:hAnsi="Times New Roman" w:cs="Times New Roman"/>
          <w:noProof/>
          <w:sz w:val="24"/>
          <w:szCs w:val="24"/>
        </w:rPr>
        <w:drawing>
          <wp:inline distT="0" distB="0" distL="0" distR="0">
            <wp:extent cx="1977390" cy="1924685"/>
            <wp:effectExtent l="19050" t="0" r="3810" b="0"/>
            <wp:docPr id="32" name="Рисунок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198"/>
                    <a:srcRect/>
                    <a:stretch>
                      <a:fillRect/>
                    </a:stretch>
                  </pic:blipFill>
                  <pic:spPr bwMode="auto">
                    <a:xfrm>
                      <a:off x="0" y="0"/>
                      <a:ext cx="1977390" cy="1924685"/>
                    </a:xfrm>
                    <a:prstGeom prst="rect">
                      <a:avLst/>
                    </a:prstGeom>
                    <a:noFill/>
                    <a:ln w="9525">
                      <a:noFill/>
                      <a:miter lim="800000"/>
                      <a:headEnd/>
                      <a:tailEnd/>
                    </a:ln>
                  </pic:spPr>
                </pic:pic>
              </a:graphicData>
            </a:graphic>
          </wp:inline>
        </w:drawing>
      </w:r>
    </w:p>
    <w:p w:rsidR="00FA1C5A" w:rsidRPr="00FD1464" w:rsidRDefault="00FA1C5A" w:rsidP="00FA1C5A">
      <w:pPr>
        <w:shd w:val="clear" w:color="auto" w:fill="FFFFFF"/>
        <w:spacing w:after="0" w:line="240" w:lineRule="auto"/>
        <w:jc w:val="center"/>
        <w:rPr>
          <w:rFonts w:ascii="Times New Roman" w:hAnsi="Times New Roman" w:cs="Times New Roman"/>
          <w:bCs/>
          <w:sz w:val="24"/>
          <w:szCs w:val="24"/>
        </w:rPr>
      </w:pPr>
      <w:r w:rsidRPr="00FD1464">
        <w:rPr>
          <w:rFonts w:ascii="Times New Roman" w:hAnsi="Times New Roman" w:cs="Times New Roman"/>
          <w:bCs/>
          <w:spacing w:val="-6"/>
          <w:sz w:val="24"/>
          <w:szCs w:val="24"/>
        </w:rPr>
        <w:t>Рис.</w:t>
      </w:r>
      <w:r w:rsidR="00AE467E">
        <w:rPr>
          <w:rFonts w:ascii="Times New Roman" w:hAnsi="Times New Roman" w:cs="Times New Roman"/>
          <w:bCs/>
          <w:spacing w:val="-6"/>
          <w:sz w:val="24"/>
          <w:szCs w:val="24"/>
        </w:rPr>
        <w:t>2</w:t>
      </w:r>
      <w:r w:rsidR="00C229DC">
        <w:rPr>
          <w:rFonts w:ascii="Times New Roman" w:hAnsi="Times New Roman" w:cs="Times New Roman"/>
          <w:bCs/>
          <w:spacing w:val="-6"/>
          <w:sz w:val="24"/>
          <w:szCs w:val="24"/>
        </w:rPr>
        <w:t>6</w:t>
      </w:r>
      <w:r w:rsidR="00AE467E">
        <w:rPr>
          <w:rFonts w:ascii="Times New Roman" w:hAnsi="Times New Roman" w:cs="Times New Roman"/>
          <w:bCs/>
          <w:spacing w:val="-6"/>
          <w:sz w:val="24"/>
          <w:szCs w:val="24"/>
        </w:rPr>
        <w:t>.1</w:t>
      </w:r>
      <w:r w:rsidRPr="00FD1464">
        <w:rPr>
          <w:rFonts w:ascii="Times New Roman" w:hAnsi="Times New Roman" w:cs="Times New Roman"/>
          <w:bCs/>
          <w:spacing w:val="-6"/>
          <w:sz w:val="24"/>
          <w:szCs w:val="24"/>
        </w:rPr>
        <w:t xml:space="preserve">. Схема закрепления заготовки </w:t>
      </w:r>
      <w:r w:rsidRPr="00FD1464">
        <w:rPr>
          <w:rFonts w:ascii="Times New Roman" w:hAnsi="Times New Roman" w:cs="Times New Roman"/>
          <w:bCs/>
          <w:sz w:val="24"/>
          <w:szCs w:val="24"/>
        </w:rPr>
        <w:t>поворотными прихватами</w:t>
      </w:r>
    </w:p>
    <w:p w:rsidR="00FA1C5A" w:rsidRPr="00FD1464" w:rsidRDefault="00FA1C5A" w:rsidP="00FA1C5A">
      <w:pPr>
        <w:shd w:val="clear" w:color="auto" w:fill="FFFFFF"/>
        <w:spacing w:after="0" w:line="240" w:lineRule="auto"/>
        <w:jc w:val="center"/>
        <w:rPr>
          <w:rFonts w:ascii="Times New Roman" w:hAnsi="Times New Roman" w:cs="Times New Roman"/>
          <w:sz w:val="24"/>
          <w:szCs w:val="24"/>
        </w:rPr>
      </w:pPr>
    </w:p>
    <w:p w:rsidR="00FA1C5A" w:rsidRPr="00FD1464" w:rsidRDefault="00FA1C5A" w:rsidP="00FA1C5A">
      <w:pPr>
        <w:shd w:val="clear" w:color="auto" w:fill="FFFFFF"/>
        <w:spacing w:before="146" w:after="0" w:line="240" w:lineRule="auto"/>
        <w:ind w:left="7"/>
        <w:jc w:val="both"/>
        <w:rPr>
          <w:rFonts w:ascii="Times New Roman" w:hAnsi="Times New Roman" w:cs="Times New Roman"/>
          <w:sz w:val="24"/>
          <w:szCs w:val="24"/>
        </w:rPr>
      </w:pPr>
      <w:proofErr w:type="gramStart"/>
      <w:r w:rsidRPr="00FD1464">
        <w:rPr>
          <w:rFonts w:ascii="Times New Roman" w:hAnsi="Times New Roman" w:cs="Times New Roman"/>
          <w:bCs/>
          <w:spacing w:val="-3"/>
          <w:sz w:val="24"/>
          <w:szCs w:val="24"/>
        </w:rPr>
        <w:t>При обработке заготовок кор</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7"/>
          <w:sz w:val="24"/>
          <w:szCs w:val="24"/>
        </w:rPr>
        <w:t xml:space="preserve">пусных деталей, устанавливаемых </w:t>
      </w:r>
      <w:r w:rsidRPr="00FD1464">
        <w:rPr>
          <w:rFonts w:ascii="Times New Roman" w:hAnsi="Times New Roman" w:cs="Times New Roman"/>
          <w:bCs/>
          <w:spacing w:val="-5"/>
          <w:sz w:val="24"/>
          <w:szCs w:val="24"/>
        </w:rPr>
        <w:t>на поворотных столах многоцеле</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2"/>
          <w:sz w:val="24"/>
          <w:szCs w:val="24"/>
        </w:rPr>
        <w:t xml:space="preserve">вых станков с ЧПУ, наибольшая </w:t>
      </w:r>
      <w:r w:rsidRPr="00FD1464">
        <w:rPr>
          <w:rFonts w:ascii="Times New Roman" w:hAnsi="Times New Roman" w:cs="Times New Roman"/>
          <w:bCs/>
          <w:spacing w:val="-5"/>
          <w:sz w:val="24"/>
          <w:szCs w:val="24"/>
        </w:rPr>
        <w:t xml:space="preserve">эффективность    достигается  при </w:t>
      </w:r>
      <w:r w:rsidRPr="00FD1464">
        <w:rPr>
          <w:rFonts w:ascii="Times New Roman" w:hAnsi="Times New Roman" w:cs="Times New Roman"/>
          <w:bCs/>
          <w:spacing w:val="-3"/>
          <w:sz w:val="24"/>
          <w:szCs w:val="24"/>
        </w:rPr>
        <w:t xml:space="preserve">выполнении   с одной   установки </w:t>
      </w:r>
      <w:r w:rsidRPr="00FD1464">
        <w:rPr>
          <w:rFonts w:ascii="Times New Roman" w:hAnsi="Times New Roman" w:cs="Times New Roman"/>
          <w:bCs/>
          <w:spacing w:val="-5"/>
          <w:sz w:val="24"/>
          <w:szCs w:val="24"/>
        </w:rPr>
        <w:t xml:space="preserve">заготовки    максимального числа </w:t>
      </w:r>
      <w:r w:rsidRPr="00FD1464">
        <w:rPr>
          <w:rFonts w:ascii="Times New Roman" w:hAnsi="Times New Roman" w:cs="Times New Roman"/>
          <w:bCs/>
          <w:spacing w:val="-1"/>
          <w:sz w:val="24"/>
          <w:szCs w:val="24"/>
        </w:rPr>
        <w:t xml:space="preserve">переходов,   для чего необходимо </w:t>
      </w:r>
      <w:r w:rsidRPr="00FD1464">
        <w:rPr>
          <w:rFonts w:ascii="Times New Roman" w:hAnsi="Times New Roman" w:cs="Times New Roman"/>
          <w:bCs/>
          <w:spacing w:val="-5"/>
          <w:sz w:val="24"/>
          <w:szCs w:val="24"/>
        </w:rPr>
        <w:t xml:space="preserve">обеспечить   полную   доступность </w:t>
      </w:r>
      <w:r w:rsidRPr="00FD1464">
        <w:rPr>
          <w:rFonts w:ascii="Times New Roman" w:hAnsi="Times New Roman" w:cs="Times New Roman"/>
          <w:bCs/>
          <w:spacing w:val="-4"/>
          <w:sz w:val="24"/>
          <w:szCs w:val="24"/>
        </w:rPr>
        <w:t xml:space="preserve">инструмента,    т. е.   возможность </w:t>
      </w:r>
      <w:r w:rsidRPr="00FD1464">
        <w:rPr>
          <w:rFonts w:ascii="Times New Roman" w:hAnsi="Times New Roman" w:cs="Times New Roman"/>
          <w:bCs/>
          <w:spacing w:val="-1"/>
          <w:sz w:val="24"/>
          <w:szCs w:val="24"/>
        </w:rPr>
        <w:t>подхода инструмента по всем обрабатываемым поверхностям  За</w:t>
      </w:r>
      <w:r w:rsidRPr="00FD1464">
        <w:rPr>
          <w:rFonts w:ascii="Times New Roman" w:hAnsi="Times New Roman" w:cs="Times New Roman"/>
          <w:bCs/>
          <w:spacing w:val="-1"/>
          <w:sz w:val="24"/>
          <w:szCs w:val="24"/>
        </w:rPr>
        <w:softHyphen/>
      </w:r>
      <w:r w:rsidRPr="00FD1464">
        <w:rPr>
          <w:rFonts w:ascii="Times New Roman" w:hAnsi="Times New Roman" w:cs="Times New Roman"/>
          <w:bCs/>
          <w:spacing w:val="-3"/>
          <w:sz w:val="24"/>
          <w:szCs w:val="24"/>
        </w:rPr>
        <w:t>крепление заготовок небольшой высоты   (плоскостных   деталей) имеющих обработанную на предыдущей операции (на универсаль</w:t>
      </w:r>
      <w:r w:rsidRPr="00FD1464">
        <w:rPr>
          <w:rFonts w:ascii="Times New Roman" w:hAnsi="Times New Roman" w:cs="Times New Roman"/>
          <w:bCs/>
          <w:spacing w:val="-3"/>
          <w:sz w:val="24"/>
          <w:szCs w:val="24"/>
        </w:rPr>
        <w:softHyphen/>
      </w:r>
      <w:r w:rsidRPr="00FD1464">
        <w:rPr>
          <w:rFonts w:ascii="Times New Roman" w:hAnsi="Times New Roman" w:cs="Times New Roman"/>
          <w:bCs/>
          <w:sz w:val="24"/>
          <w:szCs w:val="24"/>
        </w:rPr>
        <w:t>ном станке) достаточно большую плоскую установочную поверх</w:t>
      </w:r>
      <w:r w:rsidRPr="00FD1464">
        <w:rPr>
          <w:rFonts w:ascii="Times New Roman" w:hAnsi="Times New Roman" w:cs="Times New Roman"/>
          <w:bCs/>
          <w:sz w:val="24"/>
          <w:szCs w:val="24"/>
        </w:rPr>
        <w:softHyphen/>
      </w:r>
      <w:r w:rsidRPr="00FD1464">
        <w:rPr>
          <w:rFonts w:ascii="Times New Roman" w:hAnsi="Times New Roman" w:cs="Times New Roman"/>
          <w:bCs/>
          <w:spacing w:val="-3"/>
          <w:sz w:val="24"/>
          <w:szCs w:val="24"/>
        </w:rPr>
        <w:t>ность</w:t>
      </w:r>
      <w:proofErr w:type="gramEnd"/>
      <w:r w:rsidRPr="00FD1464">
        <w:rPr>
          <w:rFonts w:ascii="Times New Roman" w:hAnsi="Times New Roman" w:cs="Times New Roman"/>
          <w:bCs/>
          <w:spacing w:val="-3"/>
          <w:sz w:val="24"/>
          <w:szCs w:val="24"/>
        </w:rPr>
        <w:t xml:space="preserve">, </w:t>
      </w:r>
      <w:proofErr w:type="gramStart"/>
      <w:r w:rsidRPr="00FD1464">
        <w:rPr>
          <w:rFonts w:ascii="Times New Roman" w:hAnsi="Times New Roman" w:cs="Times New Roman"/>
          <w:bCs/>
          <w:spacing w:val="-3"/>
          <w:sz w:val="24"/>
          <w:szCs w:val="24"/>
        </w:rPr>
        <w:t>может</w:t>
      </w:r>
      <w:proofErr w:type="gramEnd"/>
      <w:r w:rsidRPr="00FD1464">
        <w:rPr>
          <w:rFonts w:ascii="Times New Roman" w:hAnsi="Times New Roman" w:cs="Times New Roman"/>
          <w:bCs/>
          <w:spacing w:val="-3"/>
          <w:sz w:val="24"/>
          <w:szCs w:val="24"/>
        </w:rPr>
        <w:t xml:space="preserve"> осуществляйся на плитах с постоянными магнитами </w:t>
      </w:r>
      <w:r w:rsidRPr="00FD1464">
        <w:rPr>
          <w:rFonts w:ascii="Times New Roman" w:hAnsi="Times New Roman" w:cs="Times New Roman"/>
          <w:bCs/>
          <w:spacing w:val="-1"/>
          <w:sz w:val="24"/>
          <w:szCs w:val="24"/>
        </w:rPr>
        <w:t xml:space="preserve">применение таких плит с постоянными </w:t>
      </w:r>
      <w:r w:rsidRPr="00FD1464">
        <w:rPr>
          <w:rFonts w:ascii="Times New Roman" w:hAnsi="Times New Roman" w:cs="Times New Roman"/>
          <w:bCs/>
          <w:spacing w:val="-1"/>
          <w:sz w:val="24"/>
          <w:szCs w:val="24"/>
        </w:rPr>
        <w:lastRenderedPageBreak/>
        <w:t>керамическими (оксидно-</w:t>
      </w:r>
      <w:r w:rsidRPr="00FD1464">
        <w:rPr>
          <w:rFonts w:ascii="Times New Roman" w:hAnsi="Times New Roman" w:cs="Times New Roman"/>
          <w:bCs/>
          <w:spacing w:val="-4"/>
          <w:sz w:val="24"/>
          <w:szCs w:val="24"/>
        </w:rPr>
        <w:t xml:space="preserve">бариевыми)   магнитами обеспечивает большую силу   притяжения </w:t>
      </w:r>
      <w:r w:rsidRPr="00FD1464">
        <w:rPr>
          <w:rFonts w:ascii="Times New Roman" w:hAnsi="Times New Roman" w:cs="Times New Roman"/>
          <w:bCs/>
          <w:spacing w:val="-3"/>
          <w:sz w:val="24"/>
          <w:szCs w:val="24"/>
        </w:rPr>
        <w:t xml:space="preserve">благодаря большой площади магнитов и наличия двух магнитных </w:t>
      </w:r>
      <w:r w:rsidRPr="00FD1464">
        <w:rPr>
          <w:rFonts w:ascii="Times New Roman" w:hAnsi="Times New Roman" w:cs="Times New Roman"/>
          <w:bCs/>
          <w:spacing w:val="-2"/>
          <w:sz w:val="24"/>
          <w:szCs w:val="24"/>
        </w:rPr>
        <w:t>блоков: верхнего неподвижного и нижнего подвижного. При нали</w:t>
      </w:r>
      <w:r w:rsidRPr="00FD1464">
        <w:rPr>
          <w:rFonts w:ascii="Times New Roman" w:hAnsi="Times New Roman" w:cs="Times New Roman"/>
          <w:bCs/>
          <w:spacing w:val="-2"/>
          <w:sz w:val="24"/>
          <w:szCs w:val="24"/>
        </w:rPr>
        <w:softHyphen/>
      </w:r>
      <w:r w:rsidRPr="00FD1464">
        <w:rPr>
          <w:rFonts w:ascii="Times New Roman" w:hAnsi="Times New Roman" w:cs="Times New Roman"/>
          <w:bCs/>
          <w:spacing w:val="-3"/>
          <w:sz w:val="24"/>
          <w:szCs w:val="24"/>
        </w:rPr>
        <w:t>чии на заготовке двух технологических отверстий и соответствую</w:t>
      </w:r>
      <w:r w:rsidRPr="00FD1464">
        <w:rPr>
          <w:rFonts w:ascii="Times New Roman" w:hAnsi="Times New Roman" w:cs="Times New Roman"/>
          <w:bCs/>
          <w:spacing w:val="-3"/>
          <w:sz w:val="24"/>
          <w:szCs w:val="24"/>
        </w:rPr>
        <w:softHyphen/>
        <w:t xml:space="preserve">щих им штырей в магнитной плите последние базируют заготовку </w:t>
      </w:r>
      <w:r w:rsidRPr="00FD1464">
        <w:rPr>
          <w:rFonts w:ascii="Times New Roman" w:hAnsi="Times New Roman" w:cs="Times New Roman"/>
          <w:bCs/>
          <w:spacing w:val="-2"/>
          <w:sz w:val="24"/>
          <w:szCs w:val="24"/>
        </w:rPr>
        <w:t>и воспринимают силы, стремящиеся сдвинуть заготовку в процес</w:t>
      </w:r>
      <w:r w:rsidRPr="00FD1464">
        <w:rPr>
          <w:rFonts w:ascii="Times New Roman" w:hAnsi="Times New Roman" w:cs="Times New Roman"/>
          <w:bCs/>
          <w:spacing w:val="-2"/>
          <w:sz w:val="24"/>
          <w:szCs w:val="24"/>
        </w:rPr>
        <w:softHyphen/>
      </w:r>
      <w:r w:rsidRPr="00FD1464">
        <w:rPr>
          <w:rFonts w:ascii="Times New Roman" w:hAnsi="Times New Roman" w:cs="Times New Roman"/>
          <w:bCs/>
          <w:sz w:val="24"/>
          <w:szCs w:val="24"/>
        </w:rPr>
        <w:t>се обработки. Для возможности обработки заготовки с четырех сторон с одной установки на станках с ЧПУ с горизонтальным</w:t>
      </w:r>
      <w:r w:rsidRPr="00FD1464">
        <w:rPr>
          <w:rFonts w:ascii="Times New Roman" w:hAnsi="Times New Roman" w:cs="Times New Roman"/>
          <w:spacing w:val="-1"/>
          <w:sz w:val="24"/>
          <w:szCs w:val="24"/>
        </w:rPr>
        <w:t xml:space="preserve"> шпинделем приспособления уста</w:t>
      </w:r>
      <w:r w:rsidRPr="00FD1464">
        <w:rPr>
          <w:rFonts w:ascii="Times New Roman" w:hAnsi="Times New Roman" w:cs="Times New Roman"/>
          <w:spacing w:val="-1"/>
          <w:sz w:val="24"/>
          <w:szCs w:val="24"/>
        </w:rPr>
        <w:softHyphen/>
        <w:t xml:space="preserve">навливают на поворотных столах </w:t>
      </w:r>
      <w:r w:rsidRPr="00FD1464">
        <w:rPr>
          <w:rFonts w:ascii="Times New Roman" w:hAnsi="Times New Roman" w:cs="Times New Roman"/>
          <w:sz w:val="24"/>
          <w:szCs w:val="24"/>
        </w:rPr>
        <w:t>станков с ЧПУ.</w:t>
      </w:r>
    </w:p>
    <w:p w:rsidR="00FA1C5A" w:rsidRPr="00FD1464" w:rsidRDefault="009156C5" w:rsidP="00FA1C5A">
      <w:pPr>
        <w:shd w:val="clear" w:color="auto" w:fill="FFFFFF"/>
        <w:spacing w:after="0" w:line="240" w:lineRule="auto"/>
        <w:ind w:left="48" w:firstLine="322"/>
        <w:jc w:val="both"/>
        <w:rPr>
          <w:rFonts w:ascii="Times New Roman" w:hAnsi="Times New Roman" w:cs="Times New Roman"/>
          <w:sz w:val="24"/>
          <w:szCs w:val="24"/>
        </w:rPr>
      </w:pPr>
      <w:r w:rsidRPr="00FD1464">
        <w:rPr>
          <w:rFonts w:ascii="Times New Roman" w:hAnsi="Times New Roman" w:cs="Times New Roman"/>
          <w:sz w:val="24"/>
          <w:szCs w:val="24"/>
        </w:rPr>
        <w:t xml:space="preserve">Наиболее технологическими корпусными деталями являются детали, основания которых имеют большие </w:t>
      </w:r>
      <w:proofErr w:type="spellStart"/>
      <w:r w:rsidRPr="00FD1464">
        <w:rPr>
          <w:rFonts w:ascii="Times New Roman" w:hAnsi="Times New Roman" w:cs="Times New Roman"/>
          <w:sz w:val="24"/>
          <w:szCs w:val="24"/>
        </w:rPr>
        <w:t>платики</w:t>
      </w:r>
      <w:proofErr w:type="spellEnd"/>
      <w:r w:rsidRPr="00FD1464">
        <w:rPr>
          <w:rFonts w:ascii="Times New Roman" w:hAnsi="Times New Roman" w:cs="Times New Roman"/>
          <w:sz w:val="24"/>
          <w:szCs w:val="24"/>
        </w:rPr>
        <w:t>, обеспечи</w:t>
      </w:r>
      <w:r w:rsidRPr="00FD1464">
        <w:rPr>
          <w:rFonts w:ascii="Times New Roman" w:hAnsi="Times New Roman" w:cs="Times New Roman"/>
          <w:sz w:val="24"/>
          <w:szCs w:val="24"/>
        </w:rPr>
        <w:softHyphen/>
        <w:t>вающие возможность закрепле</w:t>
      </w:r>
      <w:r w:rsidRPr="00FD1464">
        <w:rPr>
          <w:rFonts w:ascii="Times New Roman" w:hAnsi="Times New Roman" w:cs="Times New Roman"/>
          <w:sz w:val="24"/>
          <w:szCs w:val="24"/>
        </w:rPr>
        <w:softHyphen/>
        <w:t>ния заготовок прихватами или болтами, проходящими через кре</w:t>
      </w:r>
      <w:r w:rsidRPr="00FD1464">
        <w:rPr>
          <w:rFonts w:ascii="Times New Roman" w:hAnsi="Times New Roman" w:cs="Times New Roman"/>
          <w:sz w:val="24"/>
          <w:szCs w:val="24"/>
        </w:rPr>
        <w:softHyphen/>
        <w:t xml:space="preserve">пежные отверстия, выполненные на </w:t>
      </w:r>
      <w:proofErr w:type="spellStart"/>
      <w:r w:rsidRPr="00FD1464">
        <w:rPr>
          <w:rFonts w:ascii="Times New Roman" w:hAnsi="Times New Roman" w:cs="Times New Roman"/>
          <w:sz w:val="24"/>
          <w:szCs w:val="24"/>
        </w:rPr>
        <w:t>платиках</w:t>
      </w:r>
      <w:proofErr w:type="spellEnd"/>
      <w:r w:rsidRPr="00FD1464">
        <w:rPr>
          <w:rFonts w:ascii="Times New Roman" w:hAnsi="Times New Roman" w:cs="Times New Roman"/>
          <w:sz w:val="24"/>
          <w:szCs w:val="24"/>
        </w:rPr>
        <w:t xml:space="preserve">. При отсутствии </w:t>
      </w:r>
      <w:proofErr w:type="spellStart"/>
      <w:r w:rsidRPr="00FD1464">
        <w:rPr>
          <w:rFonts w:ascii="Times New Roman" w:hAnsi="Times New Roman" w:cs="Times New Roman"/>
          <w:sz w:val="24"/>
          <w:szCs w:val="24"/>
        </w:rPr>
        <w:t>пла</w:t>
      </w:r>
      <w:r w:rsidRPr="00FD1464">
        <w:rPr>
          <w:rFonts w:ascii="Times New Roman" w:hAnsi="Times New Roman" w:cs="Times New Roman"/>
          <w:spacing w:val="-1"/>
          <w:sz w:val="24"/>
          <w:szCs w:val="24"/>
        </w:rPr>
        <w:t>тиков</w:t>
      </w:r>
      <w:proofErr w:type="spellEnd"/>
      <w:r w:rsidRPr="00FD1464">
        <w:rPr>
          <w:rFonts w:ascii="Times New Roman" w:hAnsi="Times New Roman" w:cs="Times New Roman"/>
          <w:spacing w:val="-1"/>
          <w:sz w:val="24"/>
          <w:szCs w:val="24"/>
        </w:rPr>
        <w:t xml:space="preserve"> у заготовок в нижней установочной поверхности выполняют </w:t>
      </w:r>
      <w:r w:rsidRPr="00FD1464">
        <w:rPr>
          <w:rFonts w:ascii="Times New Roman" w:hAnsi="Times New Roman" w:cs="Times New Roman"/>
          <w:sz w:val="24"/>
          <w:szCs w:val="24"/>
        </w:rPr>
        <w:t xml:space="preserve">технологические резьбовые отверстия (рис. </w:t>
      </w:r>
      <w:r>
        <w:rPr>
          <w:rFonts w:ascii="Times New Roman" w:hAnsi="Times New Roman" w:cs="Times New Roman"/>
          <w:sz w:val="24"/>
          <w:szCs w:val="24"/>
        </w:rPr>
        <w:t>2</w:t>
      </w:r>
      <w:r w:rsidR="00C229DC">
        <w:rPr>
          <w:rFonts w:ascii="Times New Roman" w:hAnsi="Times New Roman" w:cs="Times New Roman"/>
          <w:sz w:val="24"/>
          <w:szCs w:val="24"/>
        </w:rPr>
        <w:t>6</w:t>
      </w:r>
      <w:r>
        <w:rPr>
          <w:rFonts w:ascii="Times New Roman" w:hAnsi="Times New Roman" w:cs="Times New Roman"/>
          <w:sz w:val="24"/>
          <w:szCs w:val="24"/>
        </w:rPr>
        <w:t>.2</w:t>
      </w:r>
      <w:r w:rsidRPr="00FD1464">
        <w:rPr>
          <w:rFonts w:ascii="Times New Roman" w:hAnsi="Times New Roman" w:cs="Times New Roman"/>
          <w:sz w:val="24"/>
          <w:szCs w:val="24"/>
        </w:rPr>
        <w:t>), посредством ко</w:t>
      </w:r>
      <w:r w:rsidRPr="00FD1464">
        <w:rPr>
          <w:rFonts w:ascii="Times New Roman" w:hAnsi="Times New Roman" w:cs="Times New Roman"/>
          <w:sz w:val="24"/>
          <w:szCs w:val="24"/>
        </w:rPr>
        <w:softHyphen/>
        <w:t xml:space="preserve">торых к заготовке 1 снизу винтами </w:t>
      </w:r>
      <w:r w:rsidRPr="00FD1464">
        <w:rPr>
          <w:rFonts w:ascii="Times New Roman" w:hAnsi="Times New Roman" w:cs="Times New Roman"/>
          <w:i/>
          <w:iCs/>
          <w:sz w:val="24"/>
          <w:szCs w:val="24"/>
        </w:rPr>
        <w:t xml:space="preserve">6 </w:t>
      </w:r>
      <w:r w:rsidRPr="00FD1464">
        <w:rPr>
          <w:rFonts w:ascii="Times New Roman" w:hAnsi="Times New Roman" w:cs="Times New Roman"/>
          <w:sz w:val="24"/>
          <w:szCs w:val="24"/>
        </w:rPr>
        <w:t xml:space="preserve">через втулки </w:t>
      </w:r>
      <w:r w:rsidRPr="00FD1464">
        <w:rPr>
          <w:rFonts w:ascii="Times New Roman" w:hAnsi="Times New Roman" w:cs="Times New Roman"/>
          <w:i/>
          <w:iCs/>
          <w:sz w:val="24"/>
          <w:szCs w:val="24"/>
        </w:rPr>
        <w:t xml:space="preserve">2, </w:t>
      </w:r>
      <w:r w:rsidRPr="00FD1464">
        <w:rPr>
          <w:rFonts w:ascii="Times New Roman" w:hAnsi="Times New Roman" w:cs="Times New Roman"/>
          <w:sz w:val="24"/>
          <w:szCs w:val="24"/>
        </w:rPr>
        <w:t>обеспечиваю</w:t>
      </w:r>
      <w:r w:rsidRPr="00FD1464">
        <w:rPr>
          <w:rFonts w:ascii="Times New Roman" w:hAnsi="Times New Roman" w:cs="Times New Roman"/>
          <w:sz w:val="24"/>
          <w:szCs w:val="24"/>
        </w:rPr>
        <w:softHyphen/>
        <w:t xml:space="preserve">щие возможность выхода инструмента, закрепляют универсальные переходные плиты </w:t>
      </w:r>
      <w:r w:rsidRPr="00FD1464">
        <w:rPr>
          <w:rFonts w:ascii="Times New Roman" w:hAnsi="Times New Roman" w:cs="Times New Roman"/>
          <w:i/>
          <w:iCs/>
          <w:sz w:val="24"/>
          <w:szCs w:val="24"/>
        </w:rPr>
        <w:t xml:space="preserve">3 </w:t>
      </w:r>
      <w:r w:rsidRPr="00FD1464">
        <w:rPr>
          <w:rFonts w:ascii="Times New Roman" w:hAnsi="Times New Roman" w:cs="Times New Roman"/>
          <w:sz w:val="24"/>
          <w:szCs w:val="24"/>
        </w:rPr>
        <w:t xml:space="preserve">с сеткой отверстий, выполняющей функцию </w:t>
      </w:r>
      <w:proofErr w:type="spellStart"/>
      <w:r w:rsidRPr="00FD1464">
        <w:rPr>
          <w:rFonts w:ascii="Times New Roman" w:hAnsi="Times New Roman" w:cs="Times New Roman"/>
          <w:sz w:val="24"/>
          <w:szCs w:val="24"/>
        </w:rPr>
        <w:t>платика</w:t>
      </w:r>
      <w:proofErr w:type="spellEnd"/>
      <w:r w:rsidRPr="00FD1464">
        <w:rPr>
          <w:rFonts w:ascii="Times New Roman" w:hAnsi="Times New Roman" w:cs="Times New Roman"/>
          <w:sz w:val="24"/>
          <w:szCs w:val="24"/>
        </w:rPr>
        <w:t xml:space="preserve"> (ложный </w:t>
      </w:r>
      <w:proofErr w:type="spellStart"/>
      <w:r w:rsidRPr="00FD1464">
        <w:rPr>
          <w:rFonts w:ascii="Times New Roman" w:hAnsi="Times New Roman" w:cs="Times New Roman"/>
          <w:sz w:val="24"/>
          <w:szCs w:val="24"/>
        </w:rPr>
        <w:t>платик</w:t>
      </w:r>
      <w:proofErr w:type="spellEnd"/>
      <w:r w:rsidRPr="00FD1464">
        <w:rPr>
          <w:rFonts w:ascii="Times New Roman" w:hAnsi="Times New Roman" w:cs="Times New Roman"/>
          <w:sz w:val="24"/>
          <w:szCs w:val="24"/>
        </w:rPr>
        <w:t xml:space="preserve">). </w:t>
      </w:r>
      <w:proofErr w:type="spellStart"/>
      <w:r w:rsidRPr="00FD1464">
        <w:rPr>
          <w:rFonts w:ascii="Times New Roman" w:hAnsi="Times New Roman" w:cs="Times New Roman"/>
          <w:sz w:val="24"/>
          <w:szCs w:val="24"/>
        </w:rPr>
        <w:t>Платики</w:t>
      </w:r>
      <w:proofErr w:type="spellEnd"/>
      <w:r w:rsidRPr="00FD1464">
        <w:rPr>
          <w:rFonts w:ascii="Times New Roman" w:hAnsi="Times New Roman" w:cs="Times New Roman"/>
          <w:sz w:val="24"/>
          <w:szCs w:val="24"/>
        </w:rPr>
        <w:t xml:space="preserve"> закрепляют на накладной пли</w:t>
      </w:r>
      <w:r w:rsidRPr="00FD1464">
        <w:rPr>
          <w:rFonts w:ascii="Times New Roman" w:hAnsi="Times New Roman" w:cs="Times New Roman"/>
          <w:sz w:val="24"/>
          <w:szCs w:val="24"/>
        </w:rPr>
        <w:softHyphen/>
        <w:t xml:space="preserve">те (спутнике) </w:t>
      </w:r>
      <w:r w:rsidRPr="00FD1464">
        <w:rPr>
          <w:rFonts w:ascii="Times New Roman" w:hAnsi="Times New Roman" w:cs="Times New Roman"/>
          <w:i/>
          <w:iCs/>
          <w:sz w:val="24"/>
          <w:szCs w:val="24"/>
        </w:rPr>
        <w:t xml:space="preserve">4 </w:t>
      </w:r>
      <w:r w:rsidRPr="00FD1464">
        <w:rPr>
          <w:rFonts w:ascii="Times New Roman" w:hAnsi="Times New Roman" w:cs="Times New Roman"/>
          <w:sz w:val="24"/>
          <w:szCs w:val="24"/>
        </w:rPr>
        <w:t xml:space="preserve">винтами </w:t>
      </w:r>
      <w:r w:rsidRPr="00FD1464">
        <w:rPr>
          <w:rFonts w:ascii="Times New Roman" w:hAnsi="Times New Roman" w:cs="Times New Roman"/>
          <w:i/>
          <w:iCs/>
          <w:sz w:val="24"/>
          <w:szCs w:val="24"/>
        </w:rPr>
        <w:t xml:space="preserve">5 </w:t>
      </w:r>
      <w:r w:rsidRPr="00FD1464">
        <w:rPr>
          <w:rFonts w:ascii="Times New Roman" w:hAnsi="Times New Roman" w:cs="Times New Roman"/>
          <w:sz w:val="24"/>
          <w:szCs w:val="24"/>
        </w:rPr>
        <w:t xml:space="preserve">или на столе многоцелевого станка с ЧПУ. Однако закрепление заготовок через крепежные отверстия </w:t>
      </w:r>
      <w:r w:rsidRPr="00FD1464">
        <w:rPr>
          <w:rFonts w:ascii="Times New Roman" w:hAnsi="Times New Roman" w:cs="Times New Roman"/>
          <w:b/>
          <w:bCs/>
          <w:sz w:val="24"/>
          <w:szCs w:val="24"/>
        </w:rPr>
        <w:t xml:space="preserve">в </w:t>
      </w:r>
      <w:proofErr w:type="spellStart"/>
      <w:r w:rsidRPr="00FD1464">
        <w:rPr>
          <w:rFonts w:ascii="Times New Roman" w:hAnsi="Times New Roman" w:cs="Times New Roman"/>
          <w:sz w:val="24"/>
          <w:szCs w:val="24"/>
        </w:rPr>
        <w:t>платиках</w:t>
      </w:r>
      <w:proofErr w:type="spellEnd"/>
      <w:r w:rsidRPr="00FD1464">
        <w:rPr>
          <w:rFonts w:ascii="Times New Roman" w:hAnsi="Times New Roman" w:cs="Times New Roman"/>
          <w:sz w:val="24"/>
          <w:szCs w:val="24"/>
        </w:rPr>
        <w:t xml:space="preserve"> заготовки или ложных </w:t>
      </w:r>
      <w:proofErr w:type="spellStart"/>
      <w:r w:rsidRPr="00FD1464">
        <w:rPr>
          <w:rFonts w:ascii="Times New Roman" w:hAnsi="Times New Roman" w:cs="Times New Roman"/>
          <w:sz w:val="24"/>
          <w:szCs w:val="24"/>
        </w:rPr>
        <w:t>платиках</w:t>
      </w:r>
      <w:proofErr w:type="spellEnd"/>
      <w:r w:rsidRPr="00FD1464">
        <w:rPr>
          <w:rFonts w:ascii="Times New Roman" w:hAnsi="Times New Roman" w:cs="Times New Roman"/>
          <w:sz w:val="24"/>
          <w:szCs w:val="24"/>
        </w:rPr>
        <w:t xml:space="preserve"> будет недостаточным для обработки заготовки с интенсивными режимами резания, обеспечи</w:t>
      </w:r>
      <w:r w:rsidRPr="00FD1464">
        <w:rPr>
          <w:rFonts w:ascii="Times New Roman" w:hAnsi="Times New Roman" w:cs="Times New Roman"/>
          <w:sz w:val="24"/>
          <w:szCs w:val="24"/>
        </w:rPr>
        <w:softHyphen/>
      </w:r>
      <w:r w:rsidRPr="00FD1464">
        <w:rPr>
          <w:rFonts w:ascii="Times New Roman" w:hAnsi="Times New Roman" w:cs="Times New Roman"/>
          <w:spacing w:val="-1"/>
          <w:sz w:val="24"/>
          <w:szCs w:val="24"/>
        </w:rPr>
        <w:t>вающими использование полной мощности станка.</w:t>
      </w:r>
    </w:p>
    <w:p w:rsidR="00FA1C5A" w:rsidRPr="00FD1464" w:rsidRDefault="00FA1C5A" w:rsidP="00FA1C5A">
      <w:pPr>
        <w:spacing w:before="103" w:after="0" w:line="240" w:lineRule="auto"/>
        <w:ind w:left="276" w:right="377"/>
        <w:jc w:val="center"/>
        <w:rPr>
          <w:rFonts w:ascii="Times New Roman" w:hAnsi="Times New Roman" w:cs="Times New Roman"/>
          <w:sz w:val="24"/>
          <w:szCs w:val="24"/>
        </w:rPr>
      </w:pPr>
      <w:r w:rsidRPr="00FD1464">
        <w:rPr>
          <w:rFonts w:ascii="Times New Roman" w:hAnsi="Times New Roman" w:cs="Times New Roman"/>
          <w:noProof/>
          <w:sz w:val="24"/>
          <w:szCs w:val="24"/>
        </w:rPr>
        <w:drawing>
          <wp:inline distT="0" distB="0" distL="0" distR="0">
            <wp:extent cx="3859530" cy="2200910"/>
            <wp:effectExtent l="19050" t="0" r="7620" b="0"/>
            <wp:docPr id="33" name="Рисунок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99"/>
                    <a:srcRect/>
                    <a:stretch>
                      <a:fillRect/>
                    </a:stretch>
                  </pic:blipFill>
                  <pic:spPr bwMode="auto">
                    <a:xfrm>
                      <a:off x="0" y="0"/>
                      <a:ext cx="3859530" cy="2200910"/>
                    </a:xfrm>
                    <a:prstGeom prst="rect">
                      <a:avLst/>
                    </a:prstGeom>
                    <a:noFill/>
                    <a:ln w="9525">
                      <a:noFill/>
                      <a:miter lim="800000"/>
                      <a:headEnd/>
                      <a:tailEnd/>
                    </a:ln>
                  </pic:spPr>
                </pic:pic>
              </a:graphicData>
            </a:graphic>
          </wp:inline>
        </w:drawing>
      </w:r>
    </w:p>
    <w:p w:rsidR="00FA1C5A" w:rsidRPr="00FD1464" w:rsidRDefault="00FA1C5A" w:rsidP="00FA1C5A">
      <w:pPr>
        <w:shd w:val="clear" w:color="auto" w:fill="FFFFFF"/>
        <w:spacing w:before="115" w:after="0" w:line="240" w:lineRule="auto"/>
        <w:jc w:val="center"/>
        <w:rPr>
          <w:rFonts w:ascii="Times New Roman" w:hAnsi="Times New Roman" w:cs="Times New Roman"/>
          <w:sz w:val="24"/>
          <w:szCs w:val="24"/>
        </w:rPr>
      </w:pPr>
      <w:r w:rsidRPr="00FD1464">
        <w:rPr>
          <w:rFonts w:ascii="Times New Roman" w:hAnsi="Times New Roman" w:cs="Times New Roman"/>
          <w:bCs/>
          <w:spacing w:val="-3"/>
          <w:sz w:val="24"/>
          <w:szCs w:val="24"/>
        </w:rPr>
        <w:t xml:space="preserve">Рис. </w:t>
      </w:r>
      <w:r w:rsidR="00AE467E">
        <w:rPr>
          <w:rFonts w:ascii="Times New Roman" w:hAnsi="Times New Roman" w:cs="Times New Roman"/>
          <w:bCs/>
          <w:spacing w:val="-3"/>
          <w:sz w:val="24"/>
          <w:szCs w:val="24"/>
        </w:rPr>
        <w:t>2</w:t>
      </w:r>
      <w:r w:rsidR="00C229DC">
        <w:rPr>
          <w:rFonts w:ascii="Times New Roman" w:hAnsi="Times New Roman" w:cs="Times New Roman"/>
          <w:bCs/>
          <w:spacing w:val="-3"/>
          <w:sz w:val="24"/>
          <w:szCs w:val="24"/>
        </w:rPr>
        <w:t>6</w:t>
      </w:r>
      <w:r w:rsidR="00AE467E">
        <w:rPr>
          <w:rFonts w:ascii="Times New Roman" w:hAnsi="Times New Roman" w:cs="Times New Roman"/>
          <w:bCs/>
          <w:spacing w:val="-3"/>
          <w:sz w:val="24"/>
          <w:szCs w:val="24"/>
        </w:rPr>
        <w:t>.2</w:t>
      </w:r>
      <w:r w:rsidRPr="00FD1464">
        <w:rPr>
          <w:rFonts w:ascii="Times New Roman" w:hAnsi="Times New Roman" w:cs="Times New Roman"/>
          <w:bCs/>
          <w:spacing w:val="-3"/>
          <w:sz w:val="24"/>
          <w:szCs w:val="24"/>
        </w:rPr>
        <w:t xml:space="preserve">. Схема закрепления заготовки с </w:t>
      </w:r>
      <w:proofErr w:type="gramStart"/>
      <w:r w:rsidRPr="00FD1464">
        <w:rPr>
          <w:rFonts w:ascii="Times New Roman" w:hAnsi="Times New Roman" w:cs="Times New Roman"/>
          <w:bCs/>
          <w:spacing w:val="-3"/>
          <w:sz w:val="24"/>
          <w:szCs w:val="24"/>
        </w:rPr>
        <w:t>ложными</w:t>
      </w:r>
      <w:proofErr w:type="gramEnd"/>
      <w:r w:rsidRPr="00FD1464">
        <w:rPr>
          <w:rFonts w:ascii="Times New Roman" w:hAnsi="Times New Roman" w:cs="Times New Roman"/>
          <w:bCs/>
          <w:spacing w:val="-3"/>
          <w:sz w:val="24"/>
          <w:szCs w:val="24"/>
        </w:rPr>
        <w:t xml:space="preserve"> </w:t>
      </w:r>
      <w:proofErr w:type="spellStart"/>
      <w:r w:rsidRPr="00FD1464">
        <w:rPr>
          <w:rFonts w:ascii="Times New Roman" w:hAnsi="Times New Roman" w:cs="Times New Roman"/>
          <w:bCs/>
          <w:spacing w:val="-3"/>
          <w:sz w:val="24"/>
          <w:szCs w:val="24"/>
        </w:rPr>
        <w:t>платиками</w:t>
      </w:r>
      <w:proofErr w:type="spellEnd"/>
    </w:p>
    <w:p w:rsidR="00FA1C5A" w:rsidRPr="00FD1464" w:rsidRDefault="00FA1C5A" w:rsidP="00FA1C5A">
      <w:pPr>
        <w:shd w:val="clear" w:color="auto" w:fill="FFFFFF"/>
        <w:spacing w:before="115" w:after="0" w:line="240" w:lineRule="auto"/>
        <w:jc w:val="center"/>
        <w:rPr>
          <w:rFonts w:ascii="Times New Roman" w:hAnsi="Times New Roman" w:cs="Times New Roman"/>
          <w:sz w:val="24"/>
          <w:szCs w:val="24"/>
        </w:rPr>
      </w:pPr>
      <w:r w:rsidRPr="00FD1464">
        <w:rPr>
          <w:rFonts w:ascii="Times New Roman" w:hAnsi="Times New Roman" w:cs="Times New Roman"/>
          <w:noProof/>
          <w:sz w:val="24"/>
          <w:szCs w:val="24"/>
        </w:rPr>
        <w:drawing>
          <wp:inline distT="0" distB="0" distL="0" distR="0">
            <wp:extent cx="1882140" cy="1095375"/>
            <wp:effectExtent l="19050" t="0" r="3810" b="0"/>
            <wp:docPr id="34" name="Рисунок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200"/>
                    <a:srcRect/>
                    <a:stretch>
                      <a:fillRect/>
                    </a:stretch>
                  </pic:blipFill>
                  <pic:spPr bwMode="auto">
                    <a:xfrm>
                      <a:off x="0" y="0"/>
                      <a:ext cx="1882140" cy="1095375"/>
                    </a:xfrm>
                    <a:prstGeom prst="rect">
                      <a:avLst/>
                    </a:prstGeom>
                    <a:noFill/>
                    <a:ln w="9525">
                      <a:noFill/>
                      <a:miter lim="800000"/>
                      <a:headEnd/>
                      <a:tailEnd/>
                    </a:ln>
                  </pic:spPr>
                </pic:pic>
              </a:graphicData>
            </a:graphic>
          </wp:inline>
        </w:drawing>
      </w:r>
    </w:p>
    <w:p w:rsidR="00FA1C5A" w:rsidRPr="00FD1464" w:rsidRDefault="00FA1C5A" w:rsidP="00FA1C5A">
      <w:pPr>
        <w:shd w:val="clear" w:color="auto" w:fill="FFFFFF"/>
        <w:spacing w:before="115" w:after="0" w:line="240" w:lineRule="auto"/>
        <w:jc w:val="center"/>
        <w:rPr>
          <w:rFonts w:ascii="Times New Roman" w:hAnsi="Times New Roman" w:cs="Times New Roman"/>
          <w:bCs/>
          <w:spacing w:val="-6"/>
          <w:sz w:val="24"/>
          <w:szCs w:val="24"/>
        </w:rPr>
      </w:pPr>
    </w:p>
    <w:p w:rsidR="00FA1C5A" w:rsidRPr="00FD1464" w:rsidRDefault="00FA1C5A" w:rsidP="00FA1C5A">
      <w:pPr>
        <w:shd w:val="clear" w:color="auto" w:fill="FFFFFF"/>
        <w:spacing w:before="115" w:after="0" w:line="240" w:lineRule="auto"/>
        <w:jc w:val="center"/>
        <w:rPr>
          <w:rFonts w:ascii="Times New Roman" w:hAnsi="Times New Roman" w:cs="Times New Roman"/>
          <w:sz w:val="24"/>
          <w:szCs w:val="24"/>
        </w:rPr>
      </w:pPr>
      <w:r w:rsidRPr="00FD1464">
        <w:rPr>
          <w:rFonts w:ascii="Times New Roman" w:hAnsi="Times New Roman" w:cs="Times New Roman"/>
          <w:bCs/>
          <w:spacing w:val="-6"/>
          <w:sz w:val="24"/>
          <w:szCs w:val="24"/>
        </w:rPr>
        <w:t xml:space="preserve">Рис. </w:t>
      </w:r>
      <w:r w:rsidR="00AE467E">
        <w:rPr>
          <w:rFonts w:ascii="Times New Roman" w:hAnsi="Times New Roman" w:cs="Times New Roman"/>
          <w:bCs/>
          <w:spacing w:val="-6"/>
          <w:sz w:val="24"/>
          <w:szCs w:val="24"/>
        </w:rPr>
        <w:t>2</w:t>
      </w:r>
      <w:r w:rsidR="00C229DC">
        <w:rPr>
          <w:rFonts w:ascii="Times New Roman" w:hAnsi="Times New Roman" w:cs="Times New Roman"/>
          <w:bCs/>
          <w:spacing w:val="-6"/>
          <w:sz w:val="24"/>
          <w:szCs w:val="24"/>
        </w:rPr>
        <w:t>6</w:t>
      </w:r>
      <w:r w:rsidR="00AE467E">
        <w:rPr>
          <w:rFonts w:ascii="Times New Roman" w:hAnsi="Times New Roman" w:cs="Times New Roman"/>
          <w:bCs/>
          <w:spacing w:val="-6"/>
          <w:sz w:val="24"/>
          <w:szCs w:val="24"/>
        </w:rPr>
        <w:t>.3</w:t>
      </w:r>
      <w:r w:rsidRPr="00FD1464">
        <w:rPr>
          <w:rFonts w:ascii="Times New Roman" w:hAnsi="Times New Roman" w:cs="Times New Roman"/>
          <w:bCs/>
          <w:spacing w:val="-6"/>
          <w:sz w:val="24"/>
          <w:szCs w:val="24"/>
        </w:rPr>
        <w:t xml:space="preserve">. Схема закрепления заготовки </w:t>
      </w:r>
      <w:proofErr w:type="spellStart"/>
      <w:r w:rsidRPr="00FD1464">
        <w:rPr>
          <w:rFonts w:ascii="Times New Roman" w:hAnsi="Times New Roman" w:cs="Times New Roman"/>
          <w:bCs/>
          <w:sz w:val="24"/>
          <w:szCs w:val="24"/>
        </w:rPr>
        <w:t>гидрозажимами</w:t>
      </w:r>
      <w:proofErr w:type="spellEnd"/>
    </w:p>
    <w:p w:rsidR="00FA1C5A" w:rsidRPr="00FD1464" w:rsidRDefault="00FA1C5A" w:rsidP="00FA1C5A">
      <w:pPr>
        <w:shd w:val="clear" w:color="auto" w:fill="FFFFFF"/>
        <w:spacing w:before="2" w:after="0" w:line="240" w:lineRule="auto"/>
        <w:ind w:left="2" w:right="12" w:firstLine="305"/>
        <w:jc w:val="both"/>
        <w:rPr>
          <w:rFonts w:ascii="Times New Roman" w:hAnsi="Times New Roman" w:cs="Times New Roman"/>
          <w:sz w:val="24"/>
          <w:szCs w:val="24"/>
        </w:rPr>
      </w:pPr>
    </w:p>
    <w:p w:rsidR="00FA1C5A" w:rsidRPr="00FD1464" w:rsidRDefault="00FA1C5A" w:rsidP="00FA1C5A">
      <w:pPr>
        <w:shd w:val="clear" w:color="auto" w:fill="FFFFFF"/>
        <w:spacing w:before="2" w:after="0" w:line="240" w:lineRule="auto"/>
        <w:ind w:left="2" w:right="12" w:firstLine="305"/>
        <w:jc w:val="both"/>
        <w:rPr>
          <w:rFonts w:ascii="Times New Roman" w:hAnsi="Times New Roman" w:cs="Times New Roman"/>
          <w:sz w:val="24"/>
          <w:szCs w:val="24"/>
        </w:rPr>
      </w:pPr>
      <w:r w:rsidRPr="00FD1464">
        <w:rPr>
          <w:rFonts w:ascii="Times New Roman" w:hAnsi="Times New Roman" w:cs="Times New Roman"/>
          <w:spacing w:val="-1"/>
          <w:sz w:val="24"/>
          <w:szCs w:val="24"/>
        </w:rPr>
        <w:t xml:space="preserve">Поэтому для </w:t>
      </w:r>
      <w:r w:rsidRPr="00FD1464">
        <w:rPr>
          <w:rFonts w:ascii="Times New Roman" w:hAnsi="Times New Roman" w:cs="Times New Roman"/>
          <w:sz w:val="24"/>
          <w:szCs w:val="24"/>
        </w:rPr>
        <w:t xml:space="preserve">закрепления заготовки </w:t>
      </w:r>
      <w:r w:rsidRPr="00FD1464">
        <w:rPr>
          <w:rFonts w:ascii="Times New Roman" w:hAnsi="Times New Roman" w:cs="Times New Roman"/>
          <w:i/>
          <w:iCs/>
          <w:sz w:val="24"/>
          <w:szCs w:val="24"/>
        </w:rPr>
        <w:t xml:space="preserve">2 </w:t>
      </w:r>
      <w:r w:rsidRPr="00FD1464">
        <w:rPr>
          <w:rFonts w:ascii="Times New Roman" w:hAnsi="Times New Roman" w:cs="Times New Roman"/>
          <w:sz w:val="24"/>
          <w:szCs w:val="24"/>
        </w:rPr>
        <w:t xml:space="preserve">помимо винтов </w:t>
      </w:r>
      <w:r w:rsidRPr="00FD1464">
        <w:rPr>
          <w:rFonts w:ascii="Times New Roman" w:hAnsi="Times New Roman" w:cs="Times New Roman"/>
          <w:i/>
          <w:iCs/>
          <w:sz w:val="24"/>
          <w:szCs w:val="24"/>
        </w:rPr>
        <w:t xml:space="preserve">6 </w:t>
      </w:r>
      <w:r w:rsidRPr="00FD1464">
        <w:rPr>
          <w:rFonts w:ascii="Times New Roman" w:hAnsi="Times New Roman" w:cs="Times New Roman"/>
          <w:sz w:val="24"/>
          <w:szCs w:val="24"/>
        </w:rPr>
        <w:t>используют два гидрав</w:t>
      </w:r>
      <w:r w:rsidRPr="00FD1464">
        <w:rPr>
          <w:rFonts w:ascii="Times New Roman" w:hAnsi="Times New Roman" w:cs="Times New Roman"/>
          <w:sz w:val="24"/>
          <w:szCs w:val="24"/>
        </w:rPr>
        <w:softHyphen/>
      </w:r>
      <w:r w:rsidRPr="00FD1464">
        <w:rPr>
          <w:rFonts w:ascii="Times New Roman" w:hAnsi="Times New Roman" w:cs="Times New Roman"/>
          <w:spacing w:val="-1"/>
          <w:sz w:val="24"/>
          <w:szCs w:val="24"/>
        </w:rPr>
        <w:t xml:space="preserve">лических зажимных устройства (рис. </w:t>
      </w:r>
      <w:r w:rsidR="00AE467E">
        <w:rPr>
          <w:rFonts w:ascii="Times New Roman" w:hAnsi="Times New Roman" w:cs="Times New Roman"/>
          <w:spacing w:val="-1"/>
          <w:sz w:val="24"/>
          <w:szCs w:val="24"/>
        </w:rPr>
        <w:t>2</w:t>
      </w:r>
      <w:r w:rsidR="00C229DC">
        <w:rPr>
          <w:rFonts w:ascii="Times New Roman" w:hAnsi="Times New Roman" w:cs="Times New Roman"/>
          <w:spacing w:val="-1"/>
          <w:sz w:val="24"/>
          <w:szCs w:val="24"/>
        </w:rPr>
        <w:t>6</w:t>
      </w:r>
      <w:r w:rsidR="00AE467E">
        <w:rPr>
          <w:rFonts w:ascii="Times New Roman" w:hAnsi="Times New Roman" w:cs="Times New Roman"/>
          <w:spacing w:val="-1"/>
          <w:sz w:val="24"/>
          <w:szCs w:val="24"/>
        </w:rPr>
        <w:t>.3</w:t>
      </w:r>
      <w:r w:rsidRPr="00FD1464">
        <w:rPr>
          <w:rFonts w:ascii="Times New Roman" w:hAnsi="Times New Roman" w:cs="Times New Roman"/>
          <w:spacing w:val="-1"/>
          <w:sz w:val="24"/>
          <w:szCs w:val="24"/>
        </w:rPr>
        <w:t>) с автоматическим поворо</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 xml:space="preserve">том прихватов 1 и </w:t>
      </w:r>
      <w:r w:rsidRPr="00FD1464">
        <w:rPr>
          <w:rFonts w:ascii="Times New Roman" w:hAnsi="Times New Roman" w:cs="Times New Roman"/>
          <w:i/>
          <w:iCs/>
          <w:sz w:val="24"/>
          <w:szCs w:val="24"/>
        </w:rPr>
        <w:t xml:space="preserve">3, </w:t>
      </w:r>
      <w:r w:rsidRPr="00FD1464">
        <w:rPr>
          <w:rFonts w:ascii="Times New Roman" w:hAnsi="Times New Roman" w:cs="Times New Roman"/>
          <w:sz w:val="24"/>
          <w:szCs w:val="24"/>
        </w:rPr>
        <w:t xml:space="preserve">являющихся автономными агрегатами. Такие </w:t>
      </w:r>
      <w:r w:rsidRPr="00FD1464">
        <w:rPr>
          <w:rFonts w:ascii="Times New Roman" w:hAnsi="Times New Roman" w:cs="Times New Roman"/>
          <w:spacing w:val="-1"/>
          <w:sz w:val="24"/>
          <w:szCs w:val="24"/>
        </w:rPr>
        <w:t xml:space="preserve">агрегаты имеют сварной корпус </w:t>
      </w:r>
      <w:r w:rsidRPr="00FD1464">
        <w:rPr>
          <w:rFonts w:ascii="Times New Roman" w:hAnsi="Times New Roman" w:cs="Times New Roman"/>
          <w:i/>
          <w:iCs/>
          <w:spacing w:val="-1"/>
          <w:sz w:val="24"/>
          <w:szCs w:val="24"/>
        </w:rPr>
        <w:t xml:space="preserve">4 </w:t>
      </w:r>
      <w:r w:rsidRPr="00FD1464">
        <w:rPr>
          <w:rFonts w:ascii="Times New Roman" w:hAnsi="Times New Roman" w:cs="Times New Roman"/>
          <w:spacing w:val="-1"/>
          <w:sz w:val="24"/>
          <w:szCs w:val="24"/>
        </w:rPr>
        <w:t xml:space="preserve">и гидропривод, состоящий из </w:t>
      </w:r>
      <w:r w:rsidRPr="00FD1464">
        <w:rPr>
          <w:rFonts w:ascii="Times New Roman" w:hAnsi="Times New Roman" w:cs="Times New Roman"/>
          <w:sz w:val="24"/>
          <w:szCs w:val="24"/>
        </w:rPr>
        <w:t>электрогидравлического насоса и гидроцилиндра двустороннего действия. Зажимные устройства устанавливают на столе станка справа и слева от поворотного стола 5. По окончании обработки одной из сторон заготовки по команде ЧПУ прихваты поднимают</w:t>
      </w:r>
      <w:r w:rsidRPr="00FD1464">
        <w:rPr>
          <w:rFonts w:ascii="Times New Roman" w:hAnsi="Times New Roman" w:cs="Times New Roman"/>
          <w:sz w:val="24"/>
          <w:szCs w:val="24"/>
        </w:rPr>
        <w:softHyphen/>
        <w:t xml:space="preserve">ся, раскрепляя заготовку, и поворачиваются на 180°. </w:t>
      </w:r>
      <w:r w:rsidRPr="00FD1464">
        <w:rPr>
          <w:rFonts w:ascii="Times New Roman" w:hAnsi="Times New Roman" w:cs="Times New Roman"/>
          <w:sz w:val="24"/>
          <w:szCs w:val="24"/>
        </w:rPr>
        <w:lastRenderedPageBreak/>
        <w:t>После этого по команде ЧПУ поворотный стол с заготовкой автоматически по</w:t>
      </w:r>
      <w:r w:rsidRPr="00FD1464">
        <w:rPr>
          <w:rFonts w:ascii="Times New Roman" w:hAnsi="Times New Roman" w:cs="Times New Roman"/>
          <w:sz w:val="24"/>
          <w:szCs w:val="24"/>
        </w:rPr>
        <w:softHyphen/>
        <w:t>ворачивается на 90°, затем прихваты поворачиваются в рабочее по</w:t>
      </w:r>
      <w:r w:rsidRPr="00FD1464">
        <w:rPr>
          <w:rFonts w:ascii="Times New Roman" w:hAnsi="Times New Roman" w:cs="Times New Roman"/>
          <w:sz w:val="24"/>
          <w:szCs w:val="24"/>
        </w:rPr>
        <w:softHyphen/>
        <w:t>ложение и вновь закрепляют заготовку для обработки следующей стороны.</w:t>
      </w:r>
    </w:p>
    <w:p w:rsidR="00FA1C5A" w:rsidRPr="00FD1464" w:rsidRDefault="00FA1C5A" w:rsidP="00FA1C5A">
      <w:pPr>
        <w:shd w:val="clear" w:color="auto" w:fill="FFFFFF"/>
        <w:spacing w:before="7" w:after="0" w:line="240" w:lineRule="auto"/>
        <w:ind w:left="38" w:right="17" w:firstLine="310"/>
        <w:jc w:val="both"/>
        <w:rPr>
          <w:rFonts w:ascii="Times New Roman" w:hAnsi="Times New Roman" w:cs="Times New Roman"/>
          <w:sz w:val="24"/>
          <w:szCs w:val="24"/>
        </w:rPr>
      </w:pPr>
      <w:r w:rsidRPr="00FD1464">
        <w:rPr>
          <w:rFonts w:ascii="Times New Roman" w:hAnsi="Times New Roman" w:cs="Times New Roman"/>
          <w:sz w:val="24"/>
          <w:szCs w:val="24"/>
        </w:rPr>
        <w:t>Для обработки заготовок с пяти сторон приспособления уста</w:t>
      </w:r>
      <w:r w:rsidRPr="00FD1464">
        <w:rPr>
          <w:rFonts w:ascii="Times New Roman" w:hAnsi="Times New Roman" w:cs="Times New Roman"/>
          <w:sz w:val="24"/>
          <w:szCs w:val="24"/>
        </w:rPr>
        <w:softHyphen/>
        <w:t>навливают на поворотно-делительных столах с двумя осями пово</w:t>
      </w:r>
      <w:r w:rsidRPr="00FD1464">
        <w:rPr>
          <w:rFonts w:ascii="Times New Roman" w:hAnsi="Times New Roman" w:cs="Times New Roman"/>
          <w:sz w:val="24"/>
          <w:szCs w:val="24"/>
        </w:rPr>
        <w:softHyphen/>
      </w:r>
      <w:r w:rsidRPr="00FD1464">
        <w:rPr>
          <w:rFonts w:ascii="Times New Roman" w:hAnsi="Times New Roman" w:cs="Times New Roman"/>
          <w:spacing w:val="-1"/>
          <w:sz w:val="24"/>
          <w:szCs w:val="24"/>
        </w:rPr>
        <w:t>рота или на делительной стойке, установленной на поворотно-де</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лительном столе станка.</w:t>
      </w:r>
    </w:p>
    <w:p w:rsidR="00724697" w:rsidRPr="00FD1464" w:rsidRDefault="00724697" w:rsidP="00724697">
      <w:pPr>
        <w:tabs>
          <w:tab w:val="left" w:pos="180"/>
        </w:tabs>
        <w:jc w:val="both"/>
        <w:rPr>
          <w:rFonts w:ascii="Times New Roman" w:eastAsia="Times New Roman" w:hAnsi="Times New Roman" w:cs="Times New Roman"/>
          <w:sz w:val="24"/>
          <w:szCs w:val="24"/>
        </w:rPr>
      </w:pPr>
      <w:r w:rsidRPr="00FD1464">
        <w:rPr>
          <w:rFonts w:ascii="Times New Roman" w:eastAsia="Times New Roman" w:hAnsi="Times New Roman" w:cs="Times New Roman"/>
          <w:sz w:val="24"/>
          <w:szCs w:val="24"/>
        </w:rPr>
        <w:t>Приспособления для автоматических линий.</w:t>
      </w:r>
    </w:p>
    <w:p w:rsidR="00FA1C5A" w:rsidRPr="00AE467E" w:rsidRDefault="00724697" w:rsidP="00AE467E">
      <w:pPr>
        <w:tabs>
          <w:tab w:val="left" w:pos="180"/>
        </w:tabs>
        <w:jc w:val="both"/>
        <w:rPr>
          <w:rFonts w:ascii="Times New Roman" w:hAnsi="Times New Roman" w:cs="Times New Roman"/>
          <w:i/>
          <w:sz w:val="24"/>
          <w:szCs w:val="24"/>
        </w:rPr>
      </w:pPr>
      <w:r w:rsidRPr="00FD1464">
        <w:rPr>
          <w:rFonts w:ascii="Times New Roman" w:eastAsia="Times New Roman" w:hAnsi="Times New Roman" w:cs="Times New Roman"/>
          <w:i/>
          <w:sz w:val="24"/>
          <w:szCs w:val="24"/>
          <w:lang w:val="kk-KZ"/>
        </w:rPr>
        <w:t xml:space="preserve"> </w:t>
      </w:r>
      <w:r w:rsidRPr="00AE467E">
        <w:rPr>
          <w:rFonts w:ascii="Times New Roman" w:eastAsia="Times New Roman" w:hAnsi="Times New Roman" w:cs="Times New Roman"/>
          <w:i/>
          <w:sz w:val="24"/>
          <w:szCs w:val="24"/>
          <w:lang w:val="kk-KZ"/>
        </w:rPr>
        <w:t xml:space="preserve">Лекция </w:t>
      </w:r>
      <w:r w:rsidR="00F06912">
        <w:rPr>
          <w:rFonts w:ascii="Times New Roman" w:eastAsia="Times New Roman" w:hAnsi="Times New Roman" w:cs="Times New Roman"/>
          <w:i/>
          <w:sz w:val="24"/>
          <w:szCs w:val="24"/>
          <w:lang w:val="kk-KZ"/>
        </w:rPr>
        <w:t>2</w:t>
      </w:r>
      <w:r w:rsidR="00C229DC">
        <w:rPr>
          <w:rFonts w:ascii="Times New Roman" w:eastAsia="Times New Roman" w:hAnsi="Times New Roman" w:cs="Times New Roman"/>
          <w:i/>
          <w:sz w:val="24"/>
          <w:szCs w:val="24"/>
          <w:lang w:val="kk-KZ"/>
        </w:rPr>
        <w:t>7</w:t>
      </w:r>
      <w:r w:rsidR="00AE467E" w:rsidRPr="00AE467E">
        <w:rPr>
          <w:rFonts w:ascii="Times New Roman" w:eastAsia="Times New Roman" w:hAnsi="Times New Roman" w:cs="Times New Roman"/>
          <w:i/>
          <w:sz w:val="24"/>
          <w:szCs w:val="24"/>
          <w:lang w:val="kk-KZ"/>
        </w:rPr>
        <w:t xml:space="preserve">. </w:t>
      </w:r>
      <w:r w:rsidR="00FA1C5A" w:rsidRPr="00AE467E">
        <w:rPr>
          <w:rFonts w:ascii="Times New Roman" w:hAnsi="Times New Roman" w:cs="Times New Roman"/>
          <w:bCs/>
          <w:i/>
          <w:spacing w:val="-4"/>
          <w:sz w:val="24"/>
          <w:szCs w:val="24"/>
        </w:rPr>
        <w:t>С</w:t>
      </w:r>
      <w:r w:rsidR="00AE467E">
        <w:rPr>
          <w:rFonts w:ascii="Times New Roman" w:hAnsi="Times New Roman" w:cs="Times New Roman"/>
          <w:bCs/>
          <w:i/>
          <w:spacing w:val="-4"/>
          <w:sz w:val="24"/>
          <w:szCs w:val="24"/>
        </w:rPr>
        <w:t xml:space="preserve">редства совмещения времени смены заготовок </w:t>
      </w:r>
      <w:proofErr w:type="gramStart"/>
      <w:r w:rsidR="00AE467E">
        <w:rPr>
          <w:rFonts w:ascii="Times New Roman" w:hAnsi="Times New Roman" w:cs="Times New Roman"/>
          <w:bCs/>
          <w:i/>
          <w:spacing w:val="-4"/>
          <w:sz w:val="24"/>
          <w:szCs w:val="24"/>
        </w:rPr>
        <w:t>с</w:t>
      </w:r>
      <w:proofErr w:type="gramEnd"/>
      <w:r w:rsidR="00AE467E">
        <w:rPr>
          <w:rFonts w:ascii="Times New Roman" w:hAnsi="Times New Roman" w:cs="Times New Roman"/>
          <w:bCs/>
          <w:i/>
          <w:spacing w:val="-4"/>
          <w:sz w:val="24"/>
          <w:szCs w:val="24"/>
        </w:rPr>
        <w:t xml:space="preserve"> временем работы станка</w:t>
      </w:r>
    </w:p>
    <w:p w:rsidR="00FA1C5A" w:rsidRPr="00AE467E" w:rsidRDefault="00FA1C5A" w:rsidP="00FA1C5A">
      <w:pPr>
        <w:shd w:val="clear" w:color="auto" w:fill="FFFFFF"/>
        <w:spacing w:before="158" w:after="0" w:line="240" w:lineRule="auto"/>
        <w:jc w:val="center"/>
        <w:rPr>
          <w:rFonts w:ascii="Times New Roman" w:hAnsi="Times New Roman" w:cs="Times New Roman"/>
          <w:i/>
          <w:sz w:val="24"/>
          <w:szCs w:val="24"/>
        </w:rPr>
      </w:pPr>
      <w:r w:rsidRPr="00AE467E">
        <w:rPr>
          <w:rFonts w:ascii="Times New Roman" w:hAnsi="Times New Roman" w:cs="Times New Roman"/>
          <w:bCs/>
          <w:i/>
          <w:spacing w:val="-3"/>
          <w:sz w:val="24"/>
          <w:szCs w:val="24"/>
        </w:rPr>
        <w:t>Смена заготовок вне рабочей зоны станка</w:t>
      </w:r>
    </w:p>
    <w:p w:rsidR="00FA1C5A" w:rsidRPr="00FD1464" w:rsidRDefault="00FA1C5A" w:rsidP="00FA1C5A">
      <w:pPr>
        <w:shd w:val="clear" w:color="auto" w:fill="FFFFFF"/>
        <w:spacing w:before="278" w:after="0" w:line="240" w:lineRule="auto"/>
        <w:ind w:right="5"/>
        <w:jc w:val="both"/>
        <w:rPr>
          <w:rFonts w:ascii="Times New Roman" w:hAnsi="Times New Roman" w:cs="Times New Roman"/>
          <w:sz w:val="24"/>
          <w:szCs w:val="24"/>
        </w:rPr>
      </w:pPr>
      <w:r w:rsidRPr="00FD1464">
        <w:rPr>
          <w:rFonts w:ascii="Times New Roman" w:hAnsi="Times New Roman" w:cs="Times New Roman"/>
          <w:sz w:val="24"/>
          <w:szCs w:val="24"/>
        </w:rPr>
        <w:t>Совмещение времени смены заготовок со временем ра</w:t>
      </w:r>
      <w:r w:rsidRPr="00FD1464">
        <w:rPr>
          <w:rFonts w:ascii="Times New Roman" w:hAnsi="Times New Roman" w:cs="Times New Roman"/>
          <w:sz w:val="24"/>
          <w:szCs w:val="24"/>
        </w:rPr>
        <w:softHyphen/>
        <w:t>боты станков с программным управлением без съема приспособ</w:t>
      </w:r>
      <w:r w:rsidRPr="00FD1464">
        <w:rPr>
          <w:rFonts w:ascii="Times New Roman" w:hAnsi="Times New Roman" w:cs="Times New Roman"/>
          <w:sz w:val="24"/>
          <w:szCs w:val="24"/>
        </w:rPr>
        <w:softHyphen/>
        <w:t>лений со станка осуществляется несколькими способами. Наиболее</w:t>
      </w:r>
      <w:r w:rsidRPr="00FD1464">
        <w:rPr>
          <w:rFonts w:ascii="Times New Roman" w:hAnsi="Times New Roman" w:cs="Times New Roman"/>
          <w:bCs/>
          <w:spacing w:val="-8"/>
          <w:sz w:val="24"/>
          <w:szCs w:val="24"/>
        </w:rPr>
        <w:t xml:space="preserve"> простым способом совмещения времени установки и закрепления </w:t>
      </w:r>
      <w:r w:rsidRPr="00FD1464">
        <w:rPr>
          <w:rFonts w:ascii="Times New Roman" w:hAnsi="Times New Roman" w:cs="Times New Roman"/>
          <w:bCs/>
          <w:spacing w:val="-5"/>
          <w:sz w:val="24"/>
          <w:szCs w:val="24"/>
        </w:rPr>
        <w:t>заготовок небольших габаритов со временем работы станка явля</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2"/>
          <w:sz w:val="24"/>
          <w:szCs w:val="24"/>
        </w:rPr>
        <w:t xml:space="preserve">ется применение маятникового (челночного) способа обработки. </w:t>
      </w:r>
      <w:r w:rsidRPr="00FD1464">
        <w:rPr>
          <w:rFonts w:ascii="Times New Roman" w:hAnsi="Times New Roman" w:cs="Times New Roman"/>
          <w:bCs/>
          <w:spacing w:val="-5"/>
          <w:sz w:val="24"/>
          <w:szCs w:val="24"/>
        </w:rPr>
        <w:t>При этом способе на столе станка устанавливают два приспособ</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7"/>
          <w:sz w:val="24"/>
          <w:szCs w:val="24"/>
        </w:rPr>
        <w:t>ления. Съем и установку заготовок производят в одном из приспо</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3"/>
          <w:sz w:val="24"/>
          <w:szCs w:val="24"/>
        </w:rPr>
        <w:t>соблений, находящемся в загрузочной позиции, во время обработ</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6"/>
          <w:sz w:val="24"/>
          <w:szCs w:val="24"/>
        </w:rPr>
        <w:t>ки другой заготовки, установленной в приспособлении, находящем</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1"/>
          <w:sz w:val="24"/>
          <w:szCs w:val="24"/>
        </w:rPr>
        <w:t xml:space="preserve">ся в рабочей позиции. </w:t>
      </w:r>
      <w:proofErr w:type="spellStart"/>
      <w:r w:rsidRPr="00FD1464">
        <w:rPr>
          <w:rFonts w:ascii="Times New Roman" w:hAnsi="Times New Roman" w:cs="Times New Roman"/>
          <w:bCs/>
          <w:spacing w:val="-1"/>
          <w:sz w:val="24"/>
          <w:szCs w:val="24"/>
        </w:rPr>
        <w:t>Неперекрываемое</w:t>
      </w:r>
      <w:proofErr w:type="spellEnd"/>
      <w:r w:rsidRPr="00FD1464">
        <w:rPr>
          <w:rFonts w:ascii="Times New Roman" w:hAnsi="Times New Roman" w:cs="Times New Roman"/>
          <w:bCs/>
          <w:spacing w:val="-1"/>
          <w:sz w:val="24"/>
          <w:szCs w:val="24"/>
        </w:rPr>
        <w:t xml:space="preserve"> работой станка время смены заготовок затрачивается лишь на быстрое перемещение </w:t>
      </w:r>
      <w:r w:rsidRPr="00FD1464">
        <w:rPr>
          <w:rFonts w:ascii="Times New Roman" w:hAnsi="Times New Roman" w:cs="Times New Roman"/>
          <w:bCs/>
          <w:spacing w:val="-8"/>
          <w:sz w:val="24"/>
          <w:szCs w:val="24"/>
        </w:rPr>
        <w:t xml:space="preserve">стола из одной позиции в другую. Приспособления могут быть </w:t>
      </w:r>
      <w:r w:rsidRPr="00FD1464">
        <w:rPr>
          <w:rFonts w:ascii="Times New Roman" w:hAnsi="Times New Roman" w:cs="Times New Roman"/>
          <w:bCs/>
          <w:spacing w:val="-6"/>
          <w:sz w:val="24"/>
          <w:szCs w:val="24"/>
        </w:rPr>
        <w:t>приспособлениями-дублерами. В этом случае у заготовок, устанав</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4"/>
          <w:sz w:val="24"/>
          <w:szCs w:val="24"/>
        </w:rPr>
        <w:t>ливаемых в каждом из приспособлений, обрабатываются анало</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2"/>
          <w:sz w:val="24"/>
          <w:szCs w:val="24"/>
        </w:rPr>
        <w:t xml:space="preserve">гичные поверхности с одной установки заготовки по одной и той </w:t>
      </w:r>
      <w:r w:rsidRPr="00FD1464">
        <w:rPr>
          <w:rFonts w:ascii="Times New Roman" w:hAnsi="Times New Roman" w:cs="Times New Roman"/>
          <w:bCs/>
          <w:sz w:val="24"/>
          <w:szCs w:val="24"/>
        </w:rPr>
        <w:t>же программе.</w:t>
      </w:r>
    </w:p>
    <w:p w:rsidR="002E04A7" w:rsidRPr="00FD1464" w:rsidRDefault="002E04A7" w:rsidP="002E04A7">
      <w:pPr>
        <w:shd w:val="clear" w:color="auto" w:fill="FFFFFF"/>
        <w:spacing w:before="2" w:after="0" w:line="240" w:lineRule="auto"/>
        <w:ind w:left="34" w:firstLine="290"/>
        <w:jc w:val="both"/>
        <w:rPr>
          <w:rFonts w:ascii="Times New Roman" w:hAnsi="Times New Roman" w:cs="Times New Roman"/>
          <w:sz w:val="24"/>
          <w:szCs w:val="24"/>
        </w:rPr>
      </w:pPr>
      <w:r w:rsidRPr="00FD1464">
        <w:rPr>
          <w:rFonts w:ascii="Times New Roman" w:hAnsi="Times New Roman" w:cs="Times New Roman"/>
          <w:bCs/>
          <w:spacing w:val="-2"/>
          <w:sz w:val="24"/>
          <w:szCs w:val="24"/>
        </w:rPr>
        <w:t>При установке на столе станка двух различных приспособле</w:t>
      </w:r>
      <w:r w:rsidRPr="00FD1464">
        <w:rPr>
          <w:rFonts w:ascii="Times New Roman" w:hAnsi="Times New Roman" w:cs="Times New Roman"/>
          <w:bCs/>
          <w:spacing w:val="-2"/>
          <w:sz w:val="24"/>
          <w:szCs w:val="24"/>
        </w:rPr>
        <w:softHyphen/>
      </w:r>
      <w:r w:rsidRPr="00FD1464">
        <w:rPr>
          <w:rFonts w:ascii="Times New Roman" w:hAnsi="Times New Roman" w:cs="Times New Roman"/>
          <w:bCs/>
          <w:spacing w:val="-8"/>
          <w:sz w:val="24"/>
          <w:szCs w:val="24"/>
        </w:rPr>
        <w:t>ний в первом приспособлении обрабатывается одна группа поверх</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7"/>
          <w:sz w:val="24"/>
          <w:szCs w:val="24"/>
        </w:rPr>
        <w:t>ностей заготовки по одной программе, обработанная в первом приспособлении заготовка переустанавливается во второе приспо</w:t>
      </w:r>
      <w:r w:rsidRPr="00FD1464">
        <w:rPr>
          <w:rFonts w:ascii="Times New Roman" w:hAnsi="Times New Roman" w:cs="Times New Roman"/>
          <w:bCs/>
          <w:spacing w:val="-7"/>
          <w:sz w:val="24"/>
          <w:szCs w:val="24"/>
        </w:rPr>
        <w:softHyphen/>
        <w:t xml:space="preserve">собление и по второй программе обрабатывается другая группа поверхностей заготовки (рис. </w:t>
      </w:r>
      <w:r w:rsidR="00F06912">
        <w:rPr>
          <w:rFonts w:ascii="Times New Roman" w:hAnsi="Times New Roman" w:cs="Times New Roman"/>
          <w:bCs/>
          <w:spacing w:val="-7"/>
          <w:sz w:val="24"/>
          <w:szCs w:val="24"/>
        </w:rPr>
        <w:t>2</w:t>
      </w:r>
      <w:r w:rsidR="00C229DC">
        <w:rPr>
          <w:rFonts w:ascii="Times New Roman" w:hAnsi="Times New Roman" w:cs="Times New Roman"/>
          <w:bCs/>
          <w:spacing w:val="-7"/>
          <w:sz w:val="24"/>
          <w:szCs w:val="24"/>
        </w:rPr>
        <w:t>7</w:t>
      </w:r>
      <w:r w:rsidR="00AE467E">
        <w:rPr>
          <w:rFonts w:ascii="Times New Roman" w:hAnsi="Times New Roman" w:cs="Times New Roman"/>
          <w:bCs/>
          <w:spacing w:val="-7"/>
          <w:sz w:val="24"/>
          <w:szCs w:val="24"/>
        </w:rPr>
        <w:t>.1</w:t>
      </w:r>
      <w:r w:rsidRPr="00FD1464">
        <w:rPr>
          <w:rFonts w:ascii="Times New Roman" w:hAnsi="Times New Roman" w:cs="Times New Roman"/>
          <w:bCs/>
          <w:spacing w:val="7"/>
          <w:sz w:val="24"/>
          <w:szCs w:val="24"/>
        </w:rPr>
        <w:t>).</w:t>
      </w:r>
      <w:r w:rsidRPr="00FD1464">
        <w:rPr>
          <w:rFonts w:ascii="Times New Roman" w:hAnsi="Times New Roman" w:cs="Times New Roman"/>
          <w:bCs/>
          <w:spacing w:val="-7"/>
          <w:sz w:val="24"/>
          <w:szCs w:val="24"/>
        </w:rPr>
        <w:t xml:space="preserve"> При маятниковом методе об</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5"/>
          <w:sz w:val="24"/>
          <w:szCs w:val="24"/>
        </w:rPr>
        <w:t>работки, несмотря на повышение дополнительных затрат, связан</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6"/>
          <w:sz w:val="24"/>
          <w:szCs w:val="24"/>
        </w:rPr>
        <w:t>ных с изготовлением и эксплуатацией приспособления-дублера, стоимость обработки заготовки снижается за счет сокращения вре</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8"/>
          <w:sz w:val="24"/>
          <w:szCs w:val="24"/>
        </w:rPr>
        <w:t xml:space="preserve">мени простоев станков с ЧПУ, стоимость </w:t>
      </w:r>
      <w:proofErr w:type="spellStart"/>
      <w:r w:rsidRPr="00FD1464">
        <w:rPr>
          <w:rFonts w:ascii="Times New Roman" w:hAnsi="Times New Roman" w:cs="Times New Roman"/>
          <w:bCs/>
          <w:spacing w:val="-8"/>
          <w:sz w:val="24"/>
          <w:szCs w:val="24"/>
        </w:rPr>
        <w:t>станко-часа</w:t>
      </w:r>
      <w:proofErr w:type="spellEnd"/>
      <w:r w:rsidRPr="00FD1464">
        <w:rPr>
          <w:rFonts w:ascii="Times New Roman" w:hAnsi="Times New Roman" w:cs="Times New Roman"/>
          <w:bCs/>
          <w:spacing w:val="-8"/>
          <w:sz w:val="24"/>
          <w:szCs w:val="24"/>
        </w:rPr>
        <w:t xml:space="preserve"> которых зна</w:t>
      </w:r>
      <w:r w:rsidRPr="00FD1464">
        <w:rPr>
          <w:rFonts w:ascii="Times New Roman" w:hAnsi="Times New Roman" w:cs="Times New Roman"/>
          <w:bCs/>
          <w:spacing w:val="-8"/>
          <w:sz w:val="24"/>
          <w:szCs w:val="24"/>
        </w:rPr>
        <w:softHyphen/>
        <w:t>чительно выше, чем обычных универсальных станков.</w:t>
      </w:r>
    </w:p>
    <w:p w:rsidR="00EE383A" w:rsidRPr="00FD1464" w:rsidRDefault="00EE383A" w:rsidP="00EE383A">
      <w:pPr>
        <w:shd w:val="clear" w:color="auto" w:fill="FFFFFF"/>
        <w:spacing w:after="0" w:line="240" w:lineRule="auto"/>
        <w:ind w:right="24" w:firstLine="324"/>
        <w:jc w:val="both"/>
        <w:rPr>
          <w:rFonts w:ascii="Times New Roman" w:hAnsi="Times New Roman" w:cs="Times New Roman"/>
          <w:sz w:val="24"/>
          <w:szCs w:val="24"/>
        </w:rPr>
      </w:pPr>
      <w:r w:rsidRPr="00FD1464">
        <w:rPr>
          <w:rFonts w:ascii="Times New Roman" w:hAnsi="Times New Roman" w:cs="Times New Roman"/>
          <w:spacing w:val="-1"/>
          <w:sz w:val="24"/>
          <w:szCs w:val="24"/>
        </w:rPr>
        <w:t xml:space="preserve">Особенно снижается стоимость обработки при коротких циклах </w:t>
      </w:r>
      <w:r w:rsidRPr="00FD1464">
        <w:rPr>
          <w:rFonts w:ascii="Times New Roman" w:hAnsi="Times New Roman" w:cs="Times New Roman"/>
          <w:sz w:val="24"/>
          <w:szCs w:val="24"/>
        </w:rPr>
        <w:t>обработки, где доля времени, затрачиваемого на смену заготовки в общем балансе штучно-калькуляционного времени, значительно выше, чем при длительном цикле обработки. Для совмещения вспомогательного времени на смену заготовок небольших разме</w:t>
      </w:r>
      <w:r w:rsidRPr="00FD1464">
        <w:rPr>
          <w:rFonts w:ascii="Times New Roman" w:hAnsi="Times New Roman" w:cs="Times New Roman"/>
          <w:sz w:val="24"/>
          <w:szCs w:val="24"/>
        </w:rPr>
        <w:softHyphen/>
        <w:t>ров со временем работы станка применяют также двухпозицион</w:t>
      </w:r>
      <w:r w:rsidRPr="00FD1464">
        <w:rPr>
          <w:rFonts w:ascii="Times New Roman" w:hAnsi="Times New Roman" w:cs="Times New Roman"/>
          <w:spacing w:val="-1"/>
          <w:sz w:val="24"/>
          <w:szCs w:val="24"/>
        </w:rPr>
        <w:t>ные поворотные столы, на которых устанавливают два приспособ</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 xml:space="preserve">ления. После обработки заготовки в приспособлении, находящемся </w:t>
      </w:r>
      <w:r w:rsidRPr="00FD1464">
        <w:rPr>
          <w:rFonts w:ascii="Times New Roman" w:hAnsi="Times New Roman" w:cs="Times New Roman"/>
          <w:spacing w:val="-1"/>
          <w:sz w:val="24"/>
          <w:szCs w:val="24"/>
        </w:rPr>
        <w:t>в рабочей позиции, стол поворачивают на 180°, в результате чего приспособление, находившееся в загрузочной позиции, устанавли</w:t>
      </w:r>
      <w:r w:rsidRPr="00FD1464">
        <w:rPr>
          <w:rFonts w:ascii="Times New Roman" w:hAnsi="Times New Roman" w:cs="Times New Roman"/>
          <w:sz w:val="24"/>
          <w:szCs w:val="24"/>
        </w:rPr>
        <w:t>вается в рабочую позицию, а приспособление с обработанной де</w:t>
      </w:r>
      <w:r w:rsidRPr="00FD1464">
        <w:rPr>
          <w:rFonts w:ascii="Times New Roman" w:hAnsi="Times New Roman" w:cs="Times New Roman"/>
          <w:sz w:val="24"/>
          <w:szCs w:val="24"/>
        </w:rPr>
        <w:softHyphen/>
        <w:t xml:space="preserve">талью устанавливается в загрузочно-разгрузочную позицию для </w:t>
      </w:r>
      <w:r w:rsidRPr="00FD1464">
        <w:rPr>
          <w:rFonts w:ascii="Times New Roman" w:hAnsi="Times New Roman" w:cs="Times New Roman"/>
          <w:spacing w:val="-1"/>
          <w:sz w:val="24"/>
          <w:szCs w:val="24"/>
        </w:rPr>
        <w:t>съема обработанной заготовки и установки новой заготовки, под</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лежащей обработке.</w:t>
      </w:r>
    </w:p>
    <w:p w:rsidR="00FA1C5A" w:rsidRPr="00FD1464" w:rsidRDefault="00FA1C5A" w:rsidP="00FA1C5A">
      <w:pPr>
        <w:shd w:val="clear" w:color="auto" w:fill="FFFFFF"/>
        <w:spacing w:before="130" w:after="0" w:line="240" w:lineRule="auto"/>
        <w:ind w:left="50" w:firstLine="1039"/>
        <w:jc w:val="both"/>
        <w:rPr>
          <w:rFonts w:ascii="Times New Roman" w:hAnsi="Times New Roman" w:cs="Times New Roman"/>
          <w:sz w:val="24"/>
          <w:szCs w:val="24"/>
        </w:rPr>
      </w:pPr>
    </w:p>
    <w:p w:rsidR="00FA1C5A" w:rsidRPr="00FD1464" w:rsidRDefault="00FA1C5A" w:rsidP="00FA1C5A">
      <w:pPr>
        <w:spacing w:after="0" w:line="240" w:lineRule="auto"/>
        <w:ind w:left="422" w:right="334"/>
        <w:jc w:val="center"/>
        <w:rPr>
          <w:rFonts w:ascii="Times New Roman" w:hAnsi="Times New Roman" w:cs="Times New Roman"/>
          <w:sz w:val="24"/>
          <w:szCs w:val="24"/>
        </w:rPr>
      </w:pPr>
      <w:r w:rsidRPr="00FD1464">
        <w:rPr>
          <w:rFonts w:ascii="Times New Roman" w:hAnsi="Times New Roman" w:cs="Times New Roman"/>
          <w:noProof/>
          <w:sz w:val="24"/>
          <w:szCs w:val="24"/>
        </w:rPr>
        <w:lastRenderedPageBreak/>
        <w:drawing>
          <wp:inline distT="0" distB="0" distL="0" distR="0">
            <wp:extent cx="3700145" cy="2689860"/>
            <wp:effectExtent l="19050" t="0" r="0" b="0"/>
            <wp:docPr id="736" name="Рисунок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201">
                      <a:lum bright="6000"/>
                      <a:grayscl/>
                    </a:blip>
                    <a:srcRect/>
                    <a:stretch>
                      <a:fillRect/>
                    </a:stretch>
                  </pic:blipFill>
                  <pic:spPr bwMode="auto">
                    <a:xfrm>
                      <a:off x="0" y="0"/>
                      <a:ext cx="3700145" cy="2689860"/>
                    </a:xfrm>
                    <a:prstGeom prst="rect">
                      <a:avLst/>
                    </a:prstGeom>
                    <a:noFill/>
                    <a:ln w="9525">
                      <a:noFill/>
                      <a:miter lim="800000"/>
                      <a:headEnd/>
                      <a:tailEnd/>
                    </a:ln>
                  </pic:spPr>
                </pic:pic>
              </a:graphicData>
            </a:graphic>
          </wp:inline>
        </w:drawing>
      </w:r>
    </w:p>
    <w:p w:rsidR="00FA1C5A" w:rsidRPr="00FD1464" w:rsidRDefault="00FA1C5A" w:rsidP="00FA1C5A">
      <w:pPr>
        <w:shd w:val="clear" w:color="auto" w:fill="FFFFFF"/>
        <w:tabs>
          <w:tab w:val="left" w:leader="hyphen" w:pos="780"/>
        </w:tabs>
        <w:spacing w:before="38" w:after="0" w:line="240" w:lineRule="auto"/>
        <w:ind w:left="70" w:right="355"/>
        <w:jc w:val="center"/>
        <w:rPr>
          <w:rFonts w:ascii="Times New Roman" w:hAnsi="Times New Roman" w:cs="Times New Roman"/>
          <w:sz w:val="24"/>
          <w:szCs w:val="24"/>
        </w:rPr>
      </w:pPr>
      <w:r w:rsidRPr="00FD1464">
        <w:rPr>
          <w:rFonts w:ascii="Times New Roman" w:hAnsi="Times New Roman" w:cs="Times New Roman"/>
          <w:bCs/>
          <w:w w:val="90"/>
          <w:sz w:val="24"/>
          <w:szCs w:val="24"/>
        </w:rPr>
        <w:t xml:space="preserve">Рис. </w:t>
      </w:r>
      <w:r w:rsidR="00F06912">
        <w:rPr>
          <w:rFonts w:ascii="Times New Roman" w:hAnsi="Times New Roman" w:cs="Times New Roman"/>
          <w:bCs/>
          <w:w w:val="90"/>
          <w:sz w:val="24"/>
          <w:szCs w:val="24"/>
        </w:rPr>
        <w:t>2</w:t>
      </w:r>
      <w:r w:rsidR="00C229DC">
        <w:rPr>
          <w:rFonts w:ascii="Times New Roman" w:hAnsi="Times New Roman" w:cs="Times New Roman"/>
          <w:bCs/>
          <w:w w:val="90"/>
          <w:sz w:val="24"/>
          <w:szCs w:val="24"/>
        </w:rPr>
        <w:t>7</w:t>
      </w:r>
      <w:r w:rsidR="00AE467E">
        <w:rPr>
          <w:rFonts w:ascii="Times New Roman" w:hAnsi="Times New Roman" w:cs="Times New Roman"/>
          <w:bCs/>
          <w:w w:val="90"/>
          <w:sz w:val="24"/>
          <w:szCs w:val="24"/>
        </w:rPr>
        <w:t>.1</w:t>
      </w:r>
      <w:r w:rsidRPr="00FD1464">
        <w:rPr>
          <w:rFonts w:ascii="Times New Roman" w:hAnsi="Times New Roman" w:cs="Times New Roman"/>
          <w:bCs/>
          <w:w w:val="90"/>
          <w:sz w:val="24"/>
          <w:szCs w:val="24"/>
        </w:rPr>
        <w:t>. Приспособления для смены заготовок  вне   рабочей  зоны станка</w:t>
      </w:r>
      <w:r w:rsidRPr="00FD1464">
        <w:rPr>
          <w:rFonts w:ascii="Times New Roman" w:hAnsi="Times New Roman" w:cs="Times New Roman"/>
          <w:bCs/>
          <w:w w:val="90"/>
          <w:sz w:val="24"/>
          <w:szCs w:val="24"/>
        </w:rPr>
        <w:br/>
      </w:r>
    </w:p>
    <w:p w:rsidR="00FA1C5A" w:rsidRPr="00FD1464" w:rsidRDefault="00FA1C5A" w:rsidP="00FA1C5A">
      <w:pPr>
        <w:shd w:val="clear" w:color="auto" w:fill="FFFFFF"/>
        <w:spacing w:after="0" w:line="240" w:lineRule="auto"/>
        <w:ind w:left="12" w:right="10" w:firstLine="319"/>
        <w:jc w:val="both"/>
        <w:rPr>
          <w:rFonts w:ascii="Times New Roman" w:hAnsi="Times New Roman" w:cs="Times New Roman"/>
          <w:sz w:val="24"/>
          <w:szCs w:val="24"/>
        </w:rPr>
      </w:pPr>
      <w:r w:rsidRPr="00FD1464">
        <w:rPr>
          <w:rFonts w:ascii="Times New Roman" w:hAnsi="Times New Roman" w:cs="Times New Roman"/>
          <w:sz w:val="24"/>
          <w:szCs w:val="24"/>
        </w:rPr>
        <w:t>Совмещение времени смены заготовок со временем работы станка достигается также за счет применения дву</w:t>
      </w:r>
      <w:proofErr w:type="gramStart"/>
      <w:r w:rsidRPr="00FD1464">
        <w:rPr>
          <w:rFonts w:ascii="Times New Roman" w:hAnsi="Times New Roman" w:cs="Times New Roman"/>
          <w:sz w:val="24"/>
          <w:szCs w:val="24"/>
        </w:rPr>
        <w:t>х-</w:t>
      </w:r>
      <w:proofErr w:type="gramEnd"/>
      <w:r w:rsidRPr="00FD1464">
        <w:rPr>
          <w:rFonts w:ascii="Times New Roman" w:hAnsi="Times New Roman" w:cs="Times New Roman"/>
          <w:sz w:val="24"/>
          <w:szCs w:val="24"/>
        </w:rPr>
        <w:t xml:space="preserve"> или </w:t>
      </w:r>
      <w:proofErr w:type="spellStart"/>
      <w:r w:rsidRPr="00FD1464">
        <w:rPr>
          <w:rFonts w:ascii="Times New Roman" w:hAnsi="Times New Roman" w:cs="Times New Roman"/>
          <w:sz w:val="24"/>
          <w:szCs w:val="24"/>
        </w:rPr>
        <w:t>четырех-позиционных</w:t>
      </w:r>
      <w:proofErr w:type="spellEnd"/>
      <w:r w:rsidRPr="00FD1464">
        <w:rPr>
          <w:rFonts w:ascii="Times New Roman" w:hAnsi="Times New Roman" w:cs="Times New Roman"/>
          <w:sz w:val="24"/>
          <w:szCs w:val="24"/>
        </w:rPr>
        <w:t xml:space="preserve"> приспособлений, устанавливаемых на поворотных столах станков с ЧПУ с горизонтальным шпинделем. Перенала</w:t>
      </w:r>
      <w:r w:rsidRPr="00FD1464">
        <w:rPr>
          <w:rFonts w:ascii="Times New Roman" w:hAnsi="Times New Roman" w:cs="Times New Roman"/>
          <w:sz w:val="24"/>
          <w:szCs w:val="24"/>
        </w:rPr>
        <w:softHyphen/>
      </w:r>
      <w:r w:rsidRPr="00FD1464">
        <w:rPr>
          <w:rFonts w:ascii="Times New Roman" w:hAnsi="Times New Roman" w:cs="Times New Roman"/>
          <w:spacing w:val="-1"/>
          <w:sz w:val="24"/>
          <w:szCs w:val="24"/>
        </w:rPr>
        <w:t>живаемые приспособления, применяемые при таком способе обра</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ботки, представляют собой угольники или блоки коробчатого се</w:t>
      </w:r>
      <w:r w:rsidRPr="00FD1464">
        <w:rPr>
          <w:rFonts w:ascii="Times New Roman" w:hAnsi="Times New Roman" w:cs="Times New Roman"/>
          <w:sz w:val="24"/>
          <w:szCs w:val="24"/>
        </w:rPr>
        <w:softHyphen/>
      </w:r>
      <w:r w:rsidRPr="00FD1464">
        <w:rPr>
          <w:rFonts w:ascii="Times New Roman" w:hAnsi="Times New Roman" w:cs="Times New Roman"/>
          <w:spacing w:val="-2"/>
          <w:sz w:val="24"/>
          <w:szCs w:val="24"/>
        </w:rPr>
        <w:t>чения с двумя или четырьмя установочными поверхностями с коор</w:t>
      </w:r>
      <w:r w:rsidRPr="00FD1464">
        <w:rPr>
          <w:rFonts w:ascii="Times New Roman" w:hAnsi="Times New Roman" w:cs="Times New Roman"/>
          <w:spacing w:val="-2"/>
          <w:sz w:val="24"/>
          <w:szCs w:val="24"/>
        </w:rPr>
        <w:softHyphen/>
      </w:r>
      <w:r w:rsidRPr="00FD1464">
        <w:rPr>
          <w:rFonts w:ascii="Times New Roman" w:hAnsi="Times New Roman" w:cs="Times New Roman"/>
          <w:sz w:val="24"/>
          <w:szCs w:val="24"/>
        </w:rPr>
        <w:t xml:space="preserve">динатной сеткой отверстий или пазов для установки и закрепления сменных базовых элементов или наладок. Во время обработки </w:t>
      </w:r>
      <w:r w:rsidRPr="00FD1464">
        <w:rPr>
          <w:rFonts w:ascii="Times New Roman" w:hAnsi="Times New Roman" w:cs="Times New Roman"/>
          <w:spacing w:val="-1"/>
          <w:sz w:val="24"/>
          <w:szCs w:val="24"/>
        </w:rPr>
        <w:t xml:space="preserve">заготовки, установленной в одном из приспособлений, в другом </w:t>
      </w:r>
      <w:r w:rsidRPr="00FD1464">
        <w:rPr>
          <w:rFonts w:ascii="Times New Roman" w:hAnsi="Times New Roman" w:cs="Times New Roman"/>
          <w:sz w:val="24"/>
          <w:szCs w:val="24"/>
        </w:rPr>
        <w:t>приспособлении, установленном на противоположной стороне угольника, рабочий производит смену заготовок. Время простоя станка при смене заготовки обусловливается в этом случае лишь временем, затрачиваемым на поворот делительного стола станка на 180° (в случае применения угольника с двумя установочны</w:t>
      </w:r>
      <w:r w:rsidRPr="00FD1464">
        <w:rPr>
          <w:rFonts w:ascii="Times New Roman" w:hAnsi="Times New Roman" w:cs="Times New Roman"/>
          <w:sz w:val="24"/>
          <w:szCs w:val="24"/>
        </w:rPr>
        <w:softHyphen/>
        <w:t>ми поверхностями при двухпозиционной обработке).</w:t>
      </w:r>
    </w:p>
    <w:p w:rsidR="00FA1C5A" w:rsidRPr="00AE467E" w:rsidRDefault="00FA1C5A" w:rsidP="00FA1C5A">
      <w:pPr>
        <w:shd w:val="clear" w:color="auto" w:fill="FFFFFF"/>
        <w:spacing w:before="221" w:after="0" w:line="240" w:lineRule="auto"/>
        <w:jc w:val="center"/>
        <w:rPr>
          <w:rFonts w:ascii="Times New Roman" w:hAnsi="Times New Roman" w:cs="Times New Roman"/>
          <w:i/>
          <w:sz w:val="24"/>
          <w:szCs w:val="24"/>
        </w:rPr>
      </w:pPr>
      <w:r w:rsidRPr="00AE467E">
        <w:rPr>
          <w:rFonts w:ascii="Times New Roman" w:hAnsi="Times New Roman" w:cs="Times New Roman"/>
          <w:bCs/>
          <w:i/>
          <w:spacing w:val="-4"/>
          <w:sz w:val="24"/>
          <w:szCs w:val="24"/>
        </w:rPr>
        <w:t>Смена заготовок вне станка</w:t>
      </w:r>
    </w:p>
    <w:p w:rsidR="00FA1C5A" w:rsidRPr="00FD1464" w:rsidRDefault="00FA1C5A" w:rsidP="00FA1C5A">
      <w:pPr>
        <w:shd w:val="clear" w:color="auto" w:fill="FFFFFF"/>
        <w:spacing w:before="166" w:after="0" w:line="240" w:lineRule="auto"/>
        <w:ind w:left="26" w:firstLine="324"/>
        <w:jc w:val="both"/>
        <w:rPr>
          <w:rFonts w:ascii="Times New Roman" w:hAnsi="Times New Roman" w:cs="Times New Roman"/>
          <w:sz w:val="24"/>
          <w:szCs w:val="24"/>
        </w:rPr>
      </w:pPr>
      <w:r w:rsidRPr="00FD1464">
        <w:rPr>
          <w:rFonts w:ascii="Times New Roman" w:hAnsi="Times New Roman" w:cs="Times New Roman"/>
          <w:spacing w:val="-1"/>
          <w:sz w:val="24"/>
          <w:szCs w:val="24"/>
        </w:rPr>
        <w:t>На многоцелевых станках с одной установки заготовки обра</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 xml:space="preserve">батывается максимальное число поверхностей. При этом доля машинного времени в общем балансе штучно-калькуляционного </w:t>
      </w:r>
      <w:r w:rsidRPr="00FD1464">
        <w:rPr>
          <w:rFonts w:ascii="Times New Roman" w:hAnsi="Times New Roman" w:cs="Times New Roman"/>
          <w:spacing w:val="-1"/>
          <w:sz w:val="24"/>
          <w:szCs w:val="24"/>
        </w:rPr>
        <w:t>времени резко увеличивается, что обусловливает возможность сов</w:t>
      </w:r>
      <w:r w:rsidRPr="00FD1464">
        <w:rPr>
          <w:rFonts w:ascii="Times New Roman" w:hAnsi="Times New Roman" w:cs="Times New Roman"/>
          <w:spacing w:val="-1"/>
          <w:sz w:val="24"/>
          <w:szCs w:val="24"/>
        </w:rPr>
        <w:softHyphen/>
      </w:r>
      <w:r w:rsidRPr="00FD1464">
        <w:rPr>
          <w:rFonts w:ascii="Times New Roman" w:hAnsi="Times New Roman" w:cs="Times New Roman"/>
          <w:sz w:val="24"/>
          <w:szCs w:val="24"/>
        </w:rPr>
        <w:t>мещения времени, затрачиваемого на смену заготовок, со време</w:t>
      </w:r>
      <w:r w:rsidRPr="00FD1464">
        <w:rPr>
          <w:rFonts w:ascii="Times New Roman" w:hAnsi="Times New Roman" w:cs="Times New Roman"/>
          <w:sz w:val="24"/>
          <w:szCs w:val="24"/>
        </w:rPr>
        <w:softHyphen/>
        <w:t>нем работы станка. Наиболее эффективным средством сокращения вспомогательного времени, затрачиваемого на смену заготовок, т. е. транспортирование, установку, закрепление, раскрепление и съем при цикле обработки, превышающем время, затрачиваемое на эти приемы, является смена заготовок во время работы стан</w:t>
      </w:r>
      <w:r w:rsidRPr="00FD1464">
        <w:rPr>
          <w:rFonts w:ascii="Times New Roman" w:hAnsi="Times New Roman" w:cs="Times New Roman"/>
          <w:sz w:val="24"/>
          <w:szCs w:val="24"/>
        </w:rPr>
        <w:softHyphen/>
        <w:t>ка. При этом время, в течение которого производится смена заго</w:t>
      </w:r>
      <w:r w:rsidRPr="00FD1464">
        <w:rPr>
          <w:rFonts w:ascii="Times New Roman" w:hAnsi="Times New Roman" w:cs="Times New Roman"/>
          <w:sz w:val="24"/>
          <w:szCs w:val="24"/>
        </w:rPr>
        <w:softHyphen/>
        <w:t xml:space="preserve">товок, частично перекрывается временем работы станка. Таким </w:t>
      </w:r>
      <w:r w:rsidRPr="00FD1464">
        <w:rPr>
          <w:rFonts w:ascii="Times New Roman" w:hAnsi="Times New Roman" w:cs="Times New Roman"/>
          <w:spacing w:val="-1"/>
          <w:sz w:val="24"/>
          <w:szCs w:val="24"/>
        </w:rPr>
        <w:t xml:space="preserve">образом, время простоя дорогостоящих многоцелевых станков, </w:t>
      </w:r>
      <w:r w:rsidRPr="00FD1464">
        <w:rPr>
          <w:rFonts w:ascii="Times New Roman" w:hAnsi="Times New Roman" w:cs="Times New Roman"/>
          <w:sz w:val="24"/>
          <w:szCs w:val="24"/>
        </w:rPr>
        <w:t>затрачиваемое на смену заготовок, сокращается. При этом сокра</w:t>
      </w:r>
      <w:r w:rsidRPr="00FD1464">
        <w:rPr>
          <w:rFonts w:ascii="Times New Roman" w:hAnsi="Times New Roman" w:cs="Times New Roman"/>
          <w:sz w:val="24"/>
          <w:szCs w:val="24"/>
        </w:rPr>
        <w:softHyphen/>
        <w:t xml:space="preserve">щается также подготовительно-заключительное время на смену приспособлений для обработки новой партии заготовок, поскольку </w:t>
      </w:r>
      <w:r w:rsidRPr="00FD1464">
        <w:rPr>
          <w:rFonts w:ascii="Times New Roman" w:hAnsi="Times New Roman" w:cs="Times New Roman"/>
          <w:bCs/>
          <w:spacing w:val="-4"/>
          <w:sz w:val="24"/>
          <w:szCs w:val="24"/>
        </w:rPr>
        <w:t xml:space="preserve">их смена и установка в них первой заготовки следующей партии </w:t>
      </w:r>
      <w:r w:rsidRPr="00FD1464">
        <w:rPr>
          <w:rFonts w:ascii="Times New Roman" w:hAnsi="Times New Roman" w:cs="Times New Roman"/>
          <w:bCs/>
          <w:spacing w:val="-3"/>
          <w:sz w:val="24"/>
          <w:szCs w:val="24"/>
        </w:rPr>
        <w:t>также совмещается со временем работы станка. Для смены заго</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4"/>
          <w:sz w:val="24"/>
          <w:szCs w:val="24"/>
        </w:rPr>
        <w:t>товок вне станка применяют два приспособления, в одном из ко</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7"/>
          <w:sz w:val="24"/>
          <w:szCs w:val="24"/>
        </w:rPr>
        <w:t>торых, установленном вне станка на спутнике, производится рас</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6"/>
          <w:sz w:val="24"/>
          <w:szCs w:val="24"/>
        </w:rPr>
        <w:t xml:space="preserve">крепление и съем обработанной заготовки, а затем установка и </w:t>
      </w:r>
      <w:r w:rsidRPr="00FD1464">
        <w:rPr>
          <w:rFonts w:ascii="Times New Roman" w:hAnsi="Times New Roman" w:cs="Times New Roman"/>
          <w:bCs/>
          <w:spacing w:val="-4"/>
          <w:sz w:val="24"/>
          <w:szCs w:val="24"/>
        </w:rPr>
        <w:t xml:space="preserve">закрепление заготовки, подлежащей обработке, в то время как в </w:t>
      </w:r>
      <w:r w:rsidRPr="00FD1464">
        <w:rPr>
          <w:rFonts w:ascii="Times New Roman" w:hAnsi="Times New Roman" w:cs="Times New Roman"/>
          <w:bCs/>
          <w:spacing w:val="-5"/>
          <w:sz w:val="24"/>
          <w:szCs w:val="24"/>
        </w:rPr>
        <w:t xml:space="preserve">другом приспособлении со </w:t>
      </w:r>
      <w:r w:rsidRPr="00FD1464">
        <w:rPr>
          <w:rFonts w:ascii="Times New Roman" w:hAnsi="Times New Roman" w:cs="Times New Roman"/>
          <w:bCs/>
          <w:smallCaps/>
          <w:spacing w:val="-5"/>
          <w:sz w:val="24"/>
          <w:szCs w:val="24"/>
        </w:rPr>
        <w:t xml:space="preserve">спутником, </w:t>
      </w:r>
      <w:r w:rsidRPr="00FD1464">
        <w:rPr>
          <w:rFonts w:ascii="Times New Roman" w:hAnsi="Times New Roman" w:cs="Times New Roman"/>
          <w:bCs/>
          <w:spacing w:val="-5"/>
          <w:sz w:val="24"/>
          <w:szCs w:val="24"/>
        </w:rPr>
        <w:t xml:space="preserve">установленным на столе </w:t>
      </w:r>
      <w:r w:rsidRPr="00FD1464">
        <w:rPr>
          <w:rFonts w:ascii="Times New Roman" w:hAnsi="Times New Roman" w:cs="Times New Roman"/>
          <w:bCs/>
          <w:sz w:val="24"/>
          <w:szCs w:val="24"/>
        </w:rPr>
        <w:t>станка, производится обработка заготовки.</w:t>
      </w:r>
    </w:p>
    <w:p w:rsidR="00FA1C5A" w:rsidRPr="00FD1464" w:rsidRDefault="00FA1C5A" w:rsidP="00FA1C5A">
      <w:pPr>
        <w:shd w:val="clear" w:color="auto" w:fill="FFFFFF"/>
        <w:spacing w:after="0" w:line="240" w:lineRule="auto"/>
        <w:ind w:left="5" w:firstLine="317"/>
        <w:jc w:val="both"/>
        <w:rPr>
          <w:rFonts w:ascii="Times New Roman" w:hAnsi="Times New Roman" w:cs="Times New Roman"/>
          <w:sz w:val="24"/>
          <w:szCs w:val="24"/>
        </w:rPr>
      </w:pPr>
      <w:r w:rsidRPr="00FD1464">
        <w:rPr>
          <w:rFonts w:ascii="Times New Roman" w:hAnsi="Times New Roman" w:cs="Times New Roman"/>
          <w:bCs/>
          <w:spacing w:val="-6"/>
          <w:sz w:val="24"/>
          <w:szCs w:val="24"/>
        </w:rPr>
        <w:t xml:space="preserve">Спутники выполняют с сеткой Т-образных пазов или отверстий </w:t>
      </w:r>
      <w:r w:rsidRPr="00FD1464">
        <w:rPr>
          <w:rFonts w:ascii="Times New Roman" w:hAnsi="Times New Roman" w:cs="Times New Roman"/>
          <w:bCs/>
          <w:spacing w:val="-4"/>
          <w:sz w:val="24"/>
          <w:szCs w:val="24"/>
        </w:rPr>
        <w:t>на поверхности для установки и закрепления сменных установоч</w:t>
      </w:r>
      <w:r w:rsidRPr="00FD1464">
        <w:rPr>
          <w:rFonts w:ascii="Times New Roman" w:hAnsi="Times New Roman" w:cs="Times New Roman"/>
          <w:bCs/>
          <w:spacing w:val="-4"/>
          <w:sz w:val="24"/>
          <w:szCs w:val="24"/>
        </w:rPr>
        <w:softHyphen/>
      </w:r>
      <w:r w:rsidRPr="00FD1464">
        <w:rPr>
          <w:rFonts w:ascii="Times New Roman" w:hAnsi="Times New Roman" w:cs="Times New Roman"/>
          <w:bCs/>
          <w:spacing w:val="-8"/>
          <w:sz w:val="24"/>
          <w:szCs w:val="24"/>
        </w:rPr>
        <w:t xml:space="preserve">ных и зажимных элементов. В этих случаях </w:t>
      </w:r>
      <w:r w:rsidRPr="00FD1464">
        <w:rPr>
          <w:rFonts w:ascii="Times New Roman" w:hAnsi="Times New Roman" w:cs="Times New Roman"/>
          <w:bCs/>
          <w:spacing w:val="-8"/>
          <w:sz w:val="24"/>
          <w:szCs w:val="24"/>
        </w:rPr>
        <w:lastRenderedPageBreak/>
        <w:t xml:space="preserve">спутники являются </w:t>
      </w:r>
      <w:r w:rsidRPr="00FD1464">
        <w:rPr>
          <w:rFonts w:ascii="Times New Roman" w:hAnsi="Times New Roman" w:cs="Times New Roman"/>
          <w:bCs/>
          <w:spacing w:val="-6"/>
          <w:sz w:val="24"/>
          <w:szCs w:val="24"/>
        </w:rPr>
        <w:t>одновременно базовым элементом переналаживаемых приспособ</w:t>
      </w:r>
      <w:r w:rsidRPr="00FD1464">
        <w:rPr>
          <w:rFonts w:ascii="Times New Roman" w:hAnsi="Times New Roman" w:cs="Times New Roman"/>
          <w:bCs/>
          <w:spacing w:val="-3"/>
          <w:sz w:val="24"/>
          <w:szCs w:val="24"/>
        </w:rPr>
        <w:t xml:space="preserve">лений. Съем спутников с обработанной заготовкой со стола станка </w:t>
      </w:r>
      <w:r w:rsidRPr="00FD1464">
        <w:rPr>
          <w:rFonts w:ascii="Times New Roman" w:hAnsi="Times New Roman" w:cs="Times New Roman"/>
          <w:bCs/>
          <w:sz w:val="24"/>
          <w:szCs w:val="24"/>
        </w:rPr>
        <w:t xml:space="preserve">и установка ее на свободную позицию вспомогательного стола, </w:t>
      </w:r>
      <w:r w:rsidRPr="00FD1464">
        <w:rPr>
          <w:rFonts w:ascii="Times New Roman" w:hAnsi="Times New Roman" w:cs="Times New Roman"/>
          <w:bCs/>
          <w:spacing w:val="-4"/>
          <w:sz w:val="24"/>
          <w:szCs w:val="24"/>
        </w:rPr>
        <w:t>а также съем спутника с очередной заготовкой, подлежащей об</w:t>
      </w:r>
      <w:r w:rsidRPr="00FD1464">
        <w:rPr>
          <w:rFonts w:ascii="Times New Roman" w:hAnsi="Times New Roman" w:cs="Times New Roman"/>
          <w:bCs/>
          <w:spacing w:val="-4"/>
          <w:sz w:val="24"/>
          <w:szCs w:val="24"/>
        </w:rPr>
        <w:softHyphen/>
      </w:r>
      <w:r w:rsidRPr="00FD1464">
        <w:rPr>
          <w:rFonts w:ascii="Times New Roman" w:hAnsi="Times New Roman" w:cs="Times New Roman"/>
          <w:bCs/>
          <w:sz w:val="24"/>
          <w:szCs w:val="24"/>
        </w:rPr>
        <w:t xml:space="preserve">работке, со второй позиции вспомогательного стола и установка </w:t>
      </w:r>
      <w:r w:rsidRPr="00FD1464">
        <w:rPr>
          <w:rFonts w:ascii="Times New Roman" w:hAnsi="Times New Roman" w:cs="Times New Roman"/>
          <w:bCs/>
          <w:spacing w:val="-5"/>
          <w:sz w:val="24"/>
          <w:szCs w:val="24"/>
        </w:rPr>
        <w:t xml:space="preserve">ее на стол станка осуществляется посредством автоматических </w:t>
      </w:r>
      <w:r w:rsidRPr="00FD1464">
        <w:rPr>
          <w:rFonts w:ascii="Times New Roman" w:hAnsi="Times New Roman" w:cs="Times New Roman"/>
          <w:bCs/>
          <w:spacing w:val="-8"/>
          <w:sz w:val="24"/>
          <w:szCs w:val="24"/>
        </w:rPr>
        <w:t>устройств. Устройства для автоматической смены спутников пре</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7"/>
          <w:sz w:val="24"/>
          <w:szCs w:val="24"/>
        </w:rPr>
        <w:t>дусматривают наличие двух вспомогательных столов, на направ</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5"/>
          <w:sz w:val="24"/>
          <w:szCs w:val="24"/>
        </w:rPr>
        <w:t>ляющие которых автоматически посредством гидропривода со сто</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3"/>
          <w:sz w:val="24"/>
          <w:szCs w:val="24"/>
        </w:rPr>
        <w:t xml:space="preserve">ла станка перемещают спутники с обработанной заготовкой, а на </w:t>
      </w:r>
      <w:r w:rsidRPr="00FD1464">
        <w:rPr>
          <w:rFonts w:ascii="Times New Roman" w:hAnsi="Times New Roman" w:cs="Times New Roman"/>
          <w:bCs/>
          <w:spacing w:val="-5"/>
          <w:sz w:val="24"/>
          <w:szCs w:val="24"/>
        </w:rPr>
        <w:t>стол станка спутники с заготовкой, подлежащей обработке. Рас</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3"/>
          <w:sz w:val="24"/>
          <w:szCs w:val="24"/>
        </w:rPr>
        <w:t>крепление и съем обработанной заготовки, установка и закрепле</w:t>
      </w:r>
      <w:r w:rsidRPr="00FD1464">
        <w:rPr>
          <w:rFonts w:ascii="Times New Roman" w:hAnsi="Times New Roman" w:cs="Times New Roman"/>
          <w:bCs/>
          <w:spacing w:val="-3"/>
          <w:sz w:val="24"/>
          <w:szCs w:val="24"/>
        </w:rPr>
        <w:softHyphen/>
      </w:r>
      <w:r w:rsidRPr="00FD1464">
        <w:rPr>
          <w:rFonts w:ascii="Times New Roman" w:hAnsi="Times New Roman" w:cs="Times New Roman"/>
          <w:bCs/>
          <w:spacing w:val="-7"/>
          <w:sz w:val="24"/>
          <w:szCs w:val="24"/>
        </w:rPr>
        <w:t xml:space="preserve">ние очередной заготовки осуществляются поочередно на одном из </w:t>
      </w:r>
      <w:r w:rsidRPr="00FD1464">
        <w:rPr>
          <w:rFonts w:ascii="Times New Roman" w:hAnsi="Times New Roman" w:cs="Times New Roman"/>
          <w:bCs/>
          <w:spacing w:val="-5"/>
          <w:sz w:val="24"/>
          <w:szCs w:val="24"/>
        </w:rPr>
        <w:t>вспомогательных столов вне рабочей зоны станка.</w:t>
      </w:r>
    </w:p>
    <w:p w:rsidR="00FA1C5A" w:rsidRPr="00FD1464" w:rsidRDefault="00FA1C5A" w:rsidP="00FA1C5A">
      <w:pPr>
        <w:shd w:val="clear" w:color="auto" w:fill="FFFFFF"/>
        <w:spacing w:after="0" w:line="240" w:lineRule="auto"/>
        <w:ind w:right="5" w:firstLine="322"/>
        <w:jc w:val="both"/>
        <w:rPr>
          <w:rFonts w:ascii="Times New Roman" w:hAnsi="Times New Roman" w:cs="Times New Roman"/>
          <w:sz w:val="24"/>
          <w:szCs w:val="24"/>
        </w:rPr>
      </w:pPr>
      <w:r w:rsidRPr="00FD1464">
        <w:rPr>
          <w:rFonts w:ascii="Times New Roman" w:hAnsi="Times New Roman" w:cs="Times New Roman"/>
          <w:bCs/>
          <w:sz w:val="24"/>
          <w:szCs w:val="24"/>
        </w:rPr>
        <w:t>Для возможности работы станков в третью смену по безлюд</w:t>
      </w:r>
      <w:r w:rsidRPr="00FD1464">
        <w:rPr>
          <w:rFonts w:ascii="Times New Roman" w:hAnsi="Times New Roman" w:cs="Times New Roman"/>
          <w:bCs/>
          <w:sz w:val="24"/>
          <w:szCs w:val="24"/>
        </w:rPr>
        <w:softHyphen/>
      </w:r>
      <w:r w:rsidRPr="00FD1464">
        <w:rPr>
          <w:rFonts w:ascii="Times New Roman" w:hAnsi="Times New Roman" w:cs="Times New Roman"/>
          <w:bCs/>
          <w:spacing w:val="-5"/>
          <w:sz w:val="24"/>
          <w:szCs w:val="24"/>
        </w:rPr>
        <w:t>ной (</w:t>
      </w:r>
      <w:proofErr w:type="spellStart"/>
      <w:r w:rsidRPr="00FD1464">
        <w:rPr>
          <w:rFonts w:ascii="Times New Roman" w:hAnsi="Times New Roman" w:cs="Times New Roman"/>
          <w:bCs/>
          <w:spacing w:val="-5"/>
          <w:sz w:val="24"/>
          <w:szCs w:val="24"/>
        </w:rPr>
        <w:t>трудосберегающей</w:t>
      </w:r>
      <w:proofErr w:type="spellEnd"/>
      <w:r w:rsidRPr="00FD1464">
        <w:rPr>
          <w:rFonts w:ascii="Times New Roman" w:hAnsi="Times New Roman" w:cs="Times New Roman"/>
          <w:bCs/>
          <w:spacing w:val="-5"/>
          <w:sz w:val="24"/>
          <w:szCs w:val="24"/>
        </w:rPr>
        <w:t>) технологии применяют магазины-нако</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4"/>
          <w:sz w:val="24"/>
          <w:szCs w:val="24"/>
        </w:rPr>
        <w:t xml:space="preserve">пители спутников. Смена спутников (перемещение их из магазина </w:t>
      </w:r>
      <w:r w:rsidRPr="00FD1464">
        <w:rPr>
          <w:rFonts w:ascii="Times New Roman" w:hAnsi="Times New Roman" w:cs="Times New Roman"/>
          <w:bCs/>
          <w:spacing w:val="-7"/>
          <w:sz w:val="24"/>
          <w:szCs w:val="24"/>
        </w:rPr>
        <w:t xml:space="preserve">на вспомогательный стол или непосредственно на стол станка) осуществляется устройством автоматической смены спутников. </w:t>
      </w:r>
      <w:r w:rsidRPr="00FD1464">
        <w:rPr>
          <w:rFonts w:ascii="Times New Roman" w:hAnsi="Times New Roman" w:cs="Times New Roman"/>
          <w:bCs/>
          <w:spacing w:val="-8"/>
          <w:sz w:val="24"/>
          <w:szCs w:val="24"/>
        </w:rPr>
        <w:t xml:space="preserve">Автоматическая смена спутников с закрепленными заготовками </w:t>
      </w:r>
      <w:r w:rsidRPr="00FD1464">
        <w:rPr>
          <w:rFonts w:ascii="Times New Roman" w:hAnsi="Times New Roman" w:cs="Times New Roman"/>
          <w:bCs/>
          <w:spacing w:val="-7"/>
          <w:sz w:val="24"/>
          <w:szCs w:val="24"/>
        </w:rPr>
        <w:t>уменьшает время простоя станков, что особенно важно при частой смене партий заготовок и небольших величинах партий в мелко</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6"/>
          <w:sz w:val="24"/>
          <w:szCs w:val="24"/>
        </w:rPr>
        <w:t>серийном производстве. Применение спутников обеспечивает вы</w:t>
      </w:r>
      <w:r w:rsidRPr="00FD1464">
        <w:rPr>
          <w:rFonts w:ascii="Times New Roman" w:hAnsi="Times New Roman" w:cs="Times New Roman"/>
          <w:bCs/>
          <w:spacing w:val="-6"/>
          <w:sz w:val="24"/>
          <w:szCs w:val="24"/>
        </w:rPr>
        <w:softHyphen/>
      </w:r>
      <w:r w:rsidRPr="00FD1464">
        <w:rPr>
          <w:rFonts w:ascii="Times New Roman" w:hAnsi="Times New Roman" w:cs="Times New Roman"/>
          <w:bCs/>
          <w:spacing w:val="-5"/>
          <w:sz w:val="24"/>
          <w:szCs w:val="24"/>
        </w:rPr>
        <w:t>сокую универсальность, поскольку условия их базирования, фик</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7"/>
          <w:sz w:val="24"/>
          <w:szCs w:val="24"/>
        </w:rPr>
        <w:t>сации и зажима на станке остаются неизменными для всей номен</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3"/>
          <w:sz w:val="24"/>
          <w:szCs w:val="24"/>
        </w:rPr>
        <w:t xml:space="preserve">клатуры заготовок, установленных на спутнике, обрабатываемых </w:t>
      </w:r>
      <w:r w:rsidRPr="00FD1464">
        <w:rPr>
          <w:rFonts w:ascii="Times New Roman" w:hAnsi="Times New Roman" w:cs="Times New Roman"/>
          <w:bCs/>
          <w:spacing w:val="-7"/>
          <w:sz w:val="24"/>
          <w:szCs w:val="24"/>
        </w:rPr>
        <w:t>на гибких производственных модулях. Наиболее широкое распро</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9"/>
          <w:sz w:val="24"/>
          <w:szCs w:val="24"/>
        </w:rPr>
        <w:t xml:space="preserve">странение получили круглые магазины спутников. Такие магазины </w:t>
      </w:r>
      <w:r w:rsidRPr="00FD1464">
        <w:rPr>
          <w:rFonts w:ascii="Times New Roman" w:hAnsi="Times New Roman" w:cs="Times New Roman"/>
          <w:bCs/>
          <w:spacing w:val="-8"/>
          <w:sz w:val="24"/>
          <w:szCs w:val="24"/>
        </w:rPr>
        <w:t xml:space="preserve">выполняются </w:t>
      </w:r>
      <w:proofErr w:type="gramStart"/>
      <w:r w:rsidRPr="00FD1464">
        <w:rPr>
          <w:rFonts w:ascii="Times New Roman" w:hAnsi="Times New Roman" w:cs="Times New Roman"/>
          <w:bCs/>
          <w:spacing w:val="-8"/>
          <w:sz w:val="24"/>
          <w:szCs w:val="24"/>
        </w:rPr>
        <w:t>поворотными</w:t>
      </w:r>
      <w:proofErr w:type="gramEnd"/>
      <w:r w:rsidRPr="00FD1464">
        <w:rPr>
          <w:rFonts w:ascii="Times New Roman" w:hAnsi="Times New Roman" w:cs="Times New Roman"/>
          <w:bCs/>
          <w:spacing w:val="-8"/>
          <w:sz w:val="24"/>
          <w:szCs w:val="24"/>
        </w:rPr>
        <w:t xml:space="preserve"> или с перемещением спутников на те</w:t>
      </w:r>
      <w:r w:rsidRPr="00FD1464">
        <w:rPr>
          <w:rFonts w:ascii="Times New Roman" w:hAnsi="Times New Roman" w:cs="Times New Roman"/>
          <w:bCs/>
          <w:spacing w:val="-8"/>
          <w:sz w:val="24"/>
          <w:szCs w:val="24"/>
        </w:rPr>
        <w:softHyphen/>
      </w:r>
      <w:r w:rsidRPr="00FD1464">
        <w:rPr>
          <w:rFonts w:ascii="Times New Roman" w:hAnsi="Times New Roman" w:cs="Times New Roman"/>
          <w:bCs/>
          <w:spacing w:val="-5"/>
          <w:sz w:val="24"/>
          <w:szCs w:val="24"/>
        </w:rPr>
        <w:t>лежках по кольцевым направляющим магазина. Овальные мага</w:t>
      </w:r>
      <w:r w:rsidRPr="00FD1464">
        <w:rPr>
          <w:rFonts w:ascii="Times New Roman" w:hAnsi="Times New Roman" w:cs="Times New Roman"/>
          <w:bCs/>
          <w:spacing w:val="-5"/>
          <w:sz w:val="24"/>
          <w:szCs w:val="24"/>
        </w:rPr>
        <w:softHyphen/>
      </w:r>
      <w:r w:rsidRPr="00FD1464">
        <w:rPr>
          <w:rFonts w:ascii="Times New Roman" w:hAnsi="Times New Roman" w:cs="Times New Roman"/>
          <w:bCs/>
          <w:spacing w:val="-9"/>
          <w:sz w:val="24"/>
          <w:szCs w:val="24"/>
        </w:rPr>
        <w:t xml:space="preserve">зины выполняются с перемещением спутников по направляющим </w:t>
      </w:r>
      <w:r w:rsidRPr="00FD1464">
        <w:rPr>
          <w:rFonts w:ascii="Times New Roman" w:hAnsi="Times New Roman" w:cs="Times New Roman"/>
          <w:bCs/>
          <w:spacing w:val="-6"/>
          <w:sz w:val="24"/>
          <w:szCs w:val="24"/>
        </w:rPr>
        <w:t>магазина. Такие магазины могут применяться также для обслужи</w:t>
      </w:r>
      <w:r w:rsidRPr="00FD1464">
        <w:rPr>
          <w:rFonts w:ascii="Times New Roman" w:hAnsi="Times New Roman" w:cs="Times New Roman"/>
          <w:bCs/>
          <w:spacing w:val="-6"/>
          <w:sz w:val="24"/>
          <w:szCs w:val="24"/>
        </w:rPr>
        <w:softHyphen/>
        <w:t xml:space="preserve">вания двух станков. Как в круглых, так и в овальных магазинах </w:t>
      </w:r>
      <w:r w:rsidRPr="00FD1464">
        <w:rPr>
          <w:rFonts w:ascii="Times New Roman" w:hAnsi="Times New Roman" w:cs="Times New Roman"/>
          <w:bCs/>
          <w:spacing w:val="-7"/>
          <w:sz w:val="24"/>
          <w:szCs w:val="24"/>
        </w:rPr>
        <w:t>спутники могут поступать на станок в любой последовательности. Прямоугольные магазины применяются реже, так как они обуслов</w:t>
      </w:r>
      <w:r w:rsidRPr="00FD1464">
        <w:rPr>
          <w:rFonts w:ascii="Times New Roman" w:hAnsi="Times New Roman" w:cs="Times New Roman"/>
          <w:bCs/>
          <w:spacing w:val="-7"/>
          <w:sz w:val="24"/>
          <w:szCs w:val="24"/>
        </w:rPr>
        <w:softHyphen/>
      </w:r>
      <w:r w:rsidRPr="00FD1464">
        <w:rPr>
          <w:rFonts w:ascii="Times New Roman" w:hAnsi="Times New Roman" w:cs="Times New Roman"/>
          <w:bCs/>
          <w:spacing w:val="-4"/>
          <w:sz w:val="24"/>
          <w:szCs w:val="24"/>
        </w:rPr>
        <w:t xml:space="preserve">ливают жесткую последовательность смены спутников на станке. </w:t>
      </w:r>
      <w:r w:rsidRPr="00FD1464">
        <w:rPr>
          <w:rFonts w:ascii="Times New Roman" w:hAnsi="Times New Roman" w:cs="Times New Roman"/>
          <w:bCs/>
          <w:spacing w:val="-7"/>
          <w:sz w:val="24"/>
          <w:szCs w:val="24"/>
        </w:rPr>
        <w:t>Для установки относительно тяжелых заготовок применяют непод</w:t>
      </w:r>
      <w:r w:rsidRPr="00FD1464">
        <w:rPr>
          <w:rFonts w:ascii="Times New Roman" w:hAnsi="Times New Roman" w:cs="Times New Roman"/>
          <w:bCs/>
          <w:spacing w:val="-7"/>
          <w:sz w:val="24"/>
          <w:szCs w:val="24"/>
        </w:rPr>
        <w:softHyphen/>
        <w:t>вижные магазины спутников — полукольцевые с поворотным двух</w:t>
      </w:r>
      <w:r w:rsidRPr="00FD1464">
        <w:rPr>
          <w:rFonts w:ascii="Times New Roman" w:hAnsi="Times New Roman" w:cs="Times New Roman"/>
          <w:sz w:val="24"/>
          <w:szCs w:val="24"/>
        </w:rPr>
        <w:t>позиционным столом-автооператором или прямолинейные магази</w:t>
      </w:r>
      <w:r w:rsidRPr="00FD1464">
        <w:rPr>
          <w:rFonts w:ascii="Times New Roman" w:hAnsi="Times New Roman" w:cs="Times New Roman"/>
          <w:sz w:val="24"/>
          <w:szCs w:val="24"/>
        </w:rPr>
        <w:softHyphen/>
        <w:t>ны с двухпозиционной тележкой-автооператором. Такие магазины могут обслуживать участки из двух и более станков.</w:t>
      </w:r>
    </w:p>
    <w:p w:rsidR="00FA1C5A" w:rsidRPr="00FD1464" w:rsidRDefault="00FA1C5A" w:rsidP="00FA1C5A">
      <w:pPr>
        <w:tabs>
          <w:tab w:val="left" w:pos="0"/>
        </w:tabs>
        <w:spacing w:after="0" w:line="240" w:lineRule="auto"/>
        <w:jc w:val="center"/>
        <w:rPr>
          <w:rFonts w:ascii="Times New Roman" w:hAnsi="Times New Roman" w:cs="Times New Roman"/>
          <w:sz w:val="24"/>
          <w:szCs w:val="24"/>
        </w:rPr>
      </w:pPr>
    </w:p>
    <w:p w:rsidR="009C523C" w:rsidRPr="004178B7" w:rsidRDefault="00103C01" w:rsidP="009C523C">
      <w:pPr>
        <w:rPr>
          <w:rFonts w:ascii="Times New Roman" w:hAnsi="Times New Roman" w:cs="Times New Roman"/>
          <w:i/>
          <w:sz w:val="24"/>
          <w:szCs w:val="24"/>
          <w:lang w:val="kk-KZ"/>
        </w:rPr>
      </w:pPr>
      <w:r w:rsidRPr="00103C01">
        <w:rPr>
          <w:rFonts w:ascii="Times New Roman" w:hAnsi="Times New Roman" w:cs="Times New Roman"/>
          <w:b/>
          <w:bCs/>
          <w:i/>
          <w:sz w:val="24"/>
          <w:szCs w:val="24"/>
        </w:rPr>
        <w:t xml:space="preserve"> </w:t>
      </w:r>
      <w:r w:rsidR="009C523C" w:rsidRPr="004178B7">
        <w:rPr>
          <w:rFonts w:ascii="Times New Roman" w:hAnsi="Times New Roman" w:cs="Times New Roman"/>
          <w:i/>
          <w:sz w:val="24"/>
          <w:szCs w:val="24"/>
          <w:lang w:val="kk-KZ"/>
        </w:rPr>
        <w:t xml:space="preserve">Лекция </w:t>
      </w:r>
      <w:r w:rsidR="009C523C">
        <w:rPr>
          <w:rFonts w:ascii="Times New Roman" w:hAnsi="Times New Roman" w:cs="Times New Roman"/>
          <w:i/>
          <w:sz w:val="24"/>
          <w:szCs w:val="24"/>
          <w:lang w:val="kk-KZ"/>
        </w:rPr>
        <w:t>28</w:t>
      </w:r>
      <w:r w:rsidR="009C523C" w:rsidRPr="004178B7">
        <w:rPr>
          <w:rFonts w:ascii="Times New Roman" w:hAnsi="Times New Roman" w:cs="Times New Roman"/>
          <w:i/>
          <w:sz w:val="24"/>
          <w:szCs w:val="24"/>
          <w:lang w:val="kk-KZ"/>
        </w:rPr>
        <w:t>.</w:t>
      </w:r>
      <w:r w:rsidR="009C523C">
        <w:rPr>
          <w:rFonts w:ascii="Times New Roman" w:hAnsi="Times New Roman" w:cs="Times New Roman"/>
          <w:i/>
          <w:sz w:val="24"/>
          <w:szCs w:val="24"/>
          <w:lang w:val="kk-KZ"/>
        </w:rPr>
        <w:t>Совершенствование приспособлений</w:t>
      </w:r>
    </w:p>
    <w:p w:rsidR="009C523C" w:rsidRPr="00774713" w:rsidRDefault="009C523C" w:rsidP="009C523C">
      <w:pPr>
        <w:spacing w:line="209" w:lineRule="atLeast"/>
        <w:ind w:left="20" w:right="20" w:firstLine="280"/>
        <w:jc w:val="both"/>
        <w:rPr>
          <w:rFonts w:ascii="Times New Roman" w:eastAsia="Times New Roman" w:hAnsi="Times New Roman" w:cs="Times New Roman"/>
          <w:sz w:val="24"/>
          <w:szCs w:val="24"/>
        </w:rPr>
      </w:pPr>
      <w:r w:rsidRPr="00774713">
        <w:rPr>
          <w:rFonts w:ascii="Times New Roman" w:eastAsia="Times New Roman" w:hAnsi="Times New Roman" w:cs="Times New Roman"/>
          <w:sz w:val="24"/>
          <w:szCs w:val="24"/>
        </w:rPr>
        <w:t> Конструкцией большинства моделей современных консольно-фрезерных станков предусмотрена возможность наладки различных полуавтоматических и автоматических циклов движений стола. На станках прежних выпусков автоматизация цикла может быть достигнута лишь при помощи механических, электрических или пневмогидравлических приставных устройств.</w:t>
      </w:r>
      <w:r>
        <w:rPr>
          <w:rFonts w:ascii="Times New Roman" w:eastAsia="Times New Roman" w:hAnsi="Times New Roman" w:cs="Times New Roman"/>
          <w:sz w:val="24"/>
          <w:szCs w:val="24"/>
        </w:rPr>
        <w:t xml:space="preserve"> </w:t>
      </w:r>
      <w:r w:rsidRPr="00774713">
        <w:rPr>
          <w:rFonts w:ascii="Times New Roman" w:eastAsia="Times New Roman" w:hAnsi="Times New Roman" w:cs="Times New Roman"/>
          <w:sz w:val="24"/>
          <w:szCs w:val="24"/>
        </w:rPr>
        <w:t>При комплексной автоматизации цикл перемещений стола дополняется автоматизированным циклом работы загрузочного устройства и зажимного приспособления. Обработка фасонных поверхностей на универсальных фрезерных станках обычно производится в приспособлениях, снабженных копирами, обеспечивающими необходимый путь столу с деталью относительно фрезы.</w:t>
      </w:r>
    </w:p>
    <w:p w:rsidR="009C523C" w:rsidRDefault="009C523C" w:rsidP="009C523C">
      <w:pPr>
        <w:spacing w:after="198" w:line="240" w:lineRule="auto"/>
        <w:ind w:left="20" w:right="20" w:firstLine="300"/>
        <w:jc w:val="both"/>
        <w:rPr>
          <w:rFonts w:ascii="Times New Roman" w:eastAsia="Times New Roman" w:hAnsi="Times New Roman" w:cs="Times New Roman"/>
          <w:sz w:val="24"/>
          <w:szCs w:val="24"/>
        </w:rPr>
      </w:pPr>
      <w:r w:rsidRPr="00774713">
        <w:rPr>
          <w:rFonts w:ascii="Times New Roman" w:eastAsia="Times New Roman" w:hAnsi="Times New Roman" w:cs="Times New Roman"/>
          <w:sz w:val="24"/>
          <w:szCs w:val="24"/>
        </w:rPr>
        <w:t xml:space="preserve">Подача может осуществляться с помощью тех или иных следящих устройств (электрических, гидравлических и т. п.) или только механически. В последнем случае копиры принимают на себя силы, возникающие при обработке, и должны быть достаточно износоустойчивыми и жесткими. Необходимое при этом постоянство контакта между копировальным роликом и копиром обеспечивается путем внешнего силового воздействия (груз, пружина, </w:t>
      </w:r>
      <w:proofErr w:type="spellStart"/>
      <w:r w:rsidRPr="00774713">
        <w:rPr>
          <w:rFonts w:ascii="Times New Roman" w:eastAsia="Times New Roman" w:hAnsi="Times New Roman" w:cs="Times New Roman"/>
          <w:sz w:val="24"/>
          <w:szCs w:val="24"/>
        </w:rPr>
        <w:t>пневмо</w:t>
      </w:r>
      <w:proofErr w:type="spellEnd"/>
      <w:r w:rsidRPr="00774713">
        <w:rPr>
          <w:rFonts w:ascii="Times New Roman" w:eastAsia="Times New Roman" w:hAnsi="Times New Roman" w:cs="Times New Roman"/>
          <w:sz w:val="24"/>
          <w:szCs w:val="24"/>
        </w:rPr>
        <w:t xml:space="preserve">- или гидроцилиндр), или путем кинематической связи (усилия, передаваемые по замкнутой кинематической цепи). </w:t>
      </w:r>
    </w:p>
    <w:p w:rsidR="009C523C" w:rsidRDefault="009C523C" w:rsidP="009C523C">
      <w:pPr>
        <w:spacing w:after="0" w:line="240" w:lineRule="auto"/>
        <w:ind w:left="23" w:right="40" w:firstLine="318"/>
        <w:jc w:val="both"/>
      </w:pPr>
      <w:r w:rsidRPr="009A32E1">
        <w:rPr>
          <w:rFonts w:ascii="Times New Roman" w:eastAsia="Times New Roman" w:hAnsi="Times New Roman" w:cs="Times New Roman"/>
          <w:bCs/>
          <w:i/>
          <w:sz w:val="24"/>
          <w:szCs w:val="24"/>
        </w:rPr>
        <w:t>Делительные столы</w:t>
      </w:r>
      <w:r w:rsidRPr="009A32E1">
        <w:rPr>
          <w:rFonts w:ascii="Times New Roman" w:eastAsia="Times New Roman" w:hAnsi="Times New Roman" w:cs="Times New Roman"/>
          <w:bCs/>
          <w:sz w:val="24"/>
          <w:szCs w:val="24"/>
        </w:rPr>
        <w:t xml:space="preserve"> применяются</w:t>
      </w:r>
      <w:r w:rsidRPr="00774713">
        <w:rPr>
          <w:rFonts w:ascii="Times New Roman" w:eastAsia="Times New Roman" w:hAnsi="Times New Roman" w:cs="Times New Roman"/>
          <w:sz w:val="24"/>
          <w:szCs w:val="24"/>
        </w:rPr>
        <w:t xml:space="preserve"> для позиционного фрезерования одной или одновременно нескольких деталей набором фрез. Детали обычно закрепляются в </w:t>
      </w:r>
      <w:r w:rsidRPr="00774713">
        <w:rPr>
          <w:rFonts w:ascii="Times New Roman" w:eastAsia="Times New Roman" w:hAnsi="Times New Roman" w:cs="Times New Roman"/>
          <w:sz w:val="24"/>
          <w:szCs w:val="24"/>
        </w:rPr>
        <w:lastRenderedPageBreak/>
        <w:t>сменных наладках, монтируемых на поворотной части стола. В производстве используются столы, отличающиеся как по диаметру, так и по конструкции их механизмов.</w:t>
      </w:r>
      <w:r>
        <w:rPr>
          <w:rFonts w:ascii="Times New Roman" w:eastAsia="Times New Roman" w:hAnsi="Times New Roman" w:cs="Times New Roman"/>
          <w:sz w:val="24"/>
          <w:szCs w:val="24"/>
        </w:rPr>
        <w:t xml:space="preserve"> </w:t>
      </w:r>
      <w:r w:rsidRPr="009A32E1">
        <w:rPr>
          <w:rFonts w:ascii="Times New Roman" w:eastAsia="Times New Roman" w:hAnsi="Times New Roman" w:cs="Times New Roman"/>
          <w:bCs/>
          <w:sz w:val="24"/>
          <w:szCs w:val="24"/>
        </w:rPr>
        <w:t>Большинство делительных столов выполняется с ручным приводом</w:t>
      </w:r>
      <w:r w:rsidRPr="00774713">
        <w:rPr>
          <w:rFonts w:ascii="Times New Roman" w:eastAsia="Times New Roman" w:hAnsi="Times New Roman" w:cs="Times New Roman"/>
          <w:sz w:val="24"/>
          <w:szCs w:val="24"/>
        </w:rPr>
        <w:t>, а при обработке больших партий деталей в условиях крупносерийного и массового производства их оснащают пневматическим, гидравлическим или электрическим приводом, обеспечивающим возможность частичной или полной автоматизации цикла работы приспособления. Основную группу технологической оснастки составляют приспособления механосборочного производства. Приспособлениями в машиностроении называют вспомогательные устройства к технологическому оборудованию, используемые при выполнении операций обработки, сборки и контроля.</w:t>
      </w:r>
      <w:r>
        <w:rPr>
          <w:rFonts w:ascii="Times New Roman" w:eastAsia="Times New Roman" w:hAnsi="Times New Roman" w:cs="Times New Roman"/>
          <w:sz w:val="24"/>
          <w:szCs w:val="24"/>
        </w:rPr>
        <w:t xml:space="preserve"> </w:t>
      </w:r>
      <w:r w:rsidRPr="00774713">
        <w:rPr>
          <w:rFonts w:ascii="Times New Roman" w:eastAsia="Times New Roman" w:hAnsi="Times New Roman" w:cs="Times New Roman"/>
          <w:sz w:val="24"/>
          <w:szCs w:val="24"/>
        </w:rPr>
        <w:t>Частая смена объектов производства, связанная с нарастанием темпов технического прогресса, требует создания конструкций приспособлений, методов их расчета, проектирования и изготовления, обеспечивающих неуклонное сокращение сроков подготовки производства.</w:t>
      </w:r>
      <w:r>
        <w:rPr>
          <w:rFonts w:ascii="Times New Roman" w:eastAsia="Times New Roman" w:hAnsi="Times New Roman" w:cs="Times New Roman"/>
          <w:sz w:val="24"/>
          <w:szCs w:val="24"/>
        </w:rPr>
        <w:t xml:space="preserve"> </w:t>
      </w:r>
      <w:r w:rsidRPr="00774713">
        <w:rPr>
          <w:rFonts w:ascii="Times New Roman" w:eastAsia="Times New Roman" w:hAnsi="Times New Roman" w:cs="Times New Roman"/>
          <w:sz w:val="24"/>
          <w:szCs w:val="24"/>
        </w:rPr>
        <w:t>Затраты на изготовление технологической оснастки составляют 15 20 % от затрат на оборудование для технологического процесса обработки деталей машин или 10-24 % от стоимости машины. Станочные приспособления занимают наибольший удельный вес по стоимости и трудоемкости изготовления в общем количестве различных типов технологической оснастки.</w:t>
      </w:r>
      <w:r>
        <w:rPr>
          <w:rFonts w:ascii="Times New Roman" w:eastAsia="Times New Roman" w:hAnsi="Times New Roman" w:cs="Times New Roman"/>
          <w:sz w:val="24"/>
          <w:szCs w:val="24"/>
        </w:rPr>
        <w:t xml:space="preserve"> </w:t>
      </w:r>
      <w:r w:rsidRPr="00774713">
        <w:rPr>
          <w:rFonts w:ascii="Times New Roman" w:eastAsia="Times New Roman" w:hAnsi="Times New Roman" w:cs="Times New Roman"/>
          <w:sz w:val="24"/>
          <w:szCs w:val="24"/>
        </w:rPr>
        <w:t xml:space="preserve">Универсальные приспособления (УП) используют для расширения технологических возможностей металлорежущих станков. К ним относятся универсальные, поворотные, делительные столы; </w:t>
      </w:r>
      <w:proofErr w:type="spellStart"/>
      <w:r w:rsidRPr="00774713">
        <w:rPr>
          <w:rFonts w:ascii="Times New Roman" w:eastAsia="Times New Roman" w:hAnsi="Times New Roman" w:cs="Times New Roman"/>
          <w:sz w:val="24"/>
          <w:szCs w:val="24"/>
        </w:rPr>
        <w:t>самоцентрирующие</w:t>
      </w:r>
      <w:proofErr w:type="spellEnd"/>
      <w:r w:rsidRPr="00774713">
        <w:rPr>
          <w:rFonts w:ascii="Times New Roman" w:eastAsia="Times New Roman" w:hAnsi="Times New Roman" w:cs="Times New Roman"/>
          <w:sz w:val="24"/>
          <w:szCs w:val="24"/>
        </w:rPr>
        <w:t xml:space="preserve"> патроны.</w:t>
      </w:r>
      <w:r>
        <w:rPr>
          <w:rFonts w:ascii="Times New Roman" w:eastAsia="Times New Roman" w:hAnsi="Times New Roman" w:cs="Times New Roman"/>
          <w:sz w:val="24"/>
          <w:szCs w:val="24"/>
        </w:rPr>
        <w:t xml:space="preserve">  </w:t>
      </w:r>
      <w:r w:rsidRPr="00774713">
        <w:rPr>
          <w:rFonts w:ascii="Times New Roman" w:eastAsia="Times New Roman" w:hAnsi="Times New Roman" w:cs="Times New Roman"/>
          <w:sz w:val="24"/>
          <w:szCs w:val="24"/>
        </w:rPr>
        <w:t xml:space="preserve">Универсальные </w:t>
      </w:r>
      <w:proofErr w:type="spellStart"/>
      <w:r w:rsidRPr="00774713">
        <w:rPr>
          <w:rFonts w:ascii="Times New Roman" w:eastAsia="Times New Roman" w:hAnsi="Times New Roman" w:cs="Times New Roman"/>
          <w:sz w:val="24"/>
          <w:szCs w:val="24"/>
        </w:rPr>
        <w:t>безналадочные</w:t>
      </w:r>
      <w:proofErr w:type="spellEnd"/>
      <w:r w:rsidRPr="00774713">
        <w:rPr>
          <w:rFonts w:ascii="Times New Roman" w:eastAsia="Times New Roman" w:hAnsi="Times New Roman" w:cs="Times New Roman"/>
          <w:sz w:val="24"/>
          <w:szCs w:val="24"/>
        </w:rPr>
        <w:t xml:space="preserve"> приспособления (УБП) применяются для базирования и закрепления однотипных заготовок в условиях единичного и мелкосерийного производства. К этому типу принадлежат универсальные патроны с неразъемными кулачками, универсальные фрезерные и слесарные тиски.</w:t>
      </w:r>
      <w:r>
        <w:rPr>
          <w:rFonts w:ascii="Times New Roman" w:eastAsia="Times New Roman" w:hAnsi="Times New Roman" w:cs="Times New Roman"/>
          <w:sz w:val="24"/>
          <w:szCs w:val="24"/>
        </w:rPr>
        <w:t xml:space="preserve"> </w:t>
      </w:r>
      <w:r w:rsidRPr="00774713">
        <w:rPr>
          <w:rFonts w:ascii="Times New Roman" w:eastAsia="Times New Roman" w:hAnsi="Times New Roman" w:cs="Times New Roman"/>
          <w:sz w:val="24"/>
          <w:szCs w:val="24"/>
        </w:rPr>
        <w:t>Универсально-наладочные приспособления (УНП) используют для базирования и закрепления заготовок в условиях многономенклатурного производства. К ним относятся универсальные патроны со сменными кулачками, универсальные тиски, скальчатые кондукторы.</w:t>
      </w:r>
      <w:r w:rsidRPr="009A32E1">
        <w:t xml:space="preserve"> </w:t>
      </w:r>
    </w:p>
    <w:p w:rsidR="009C523C" w:rsidRPr="009A32E1" w:rsidRDefault="009C523C" w:rsidP="009C523C">
      <w:pPr>
        <w:spacing w:after="0" w:line="240" w:lineRule="auto"/>
        <w:ind w:left="23" w:right="40" w:firstLine="318"/>
        <w:jc w:val="both"/>
        <w:rPr>
          <w:rFonts w:ascii="Times New Roman" w:hAnsi="Times New Roman" w:cs="Times New Roman"/>
          <w:sz w:val="24"/>
          <w:szCs w:val="24"/>
        </w:rPr>
      </w:pPr>
      <w:r w:rsidRPr="009A32E1">
        <w:rPr>
          <w:rFonts w:ascii="Times New Roman" w:hAnsi="Times New Roman" w:cs="Times New Roman"/>
          <w:sz w:val="24"/>
          <w:szCs w:val="24"/>
        </w:rPr>
        <w:t xml:space="preserve">Современные совершенные приспособления изделия можно создать только с использованием CAD/CAM-систем </w:t>
      </w:r>
      <w:r>
        <w:rPr>
          <w:rFonts w:ascii="Times New Roman" w:hAnsi="Times New Roman" w:cs="Times New Roman"/>
          <w:sz w:val="24"/>
          <w:szCs w:val="24"/>
        </w:rPr>
        <w:t xml:space="preserve"> </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современная аббревиатура системы САПР) </w:t>
      </w:r>
      <w:r w:rsidRPr="009A32E1">
        <w:rPr>
          <w:rFonts w:ascii="Times New Roman" w:hAnsi="Times New Roman" w:cs="Times New Roman"/>
          <w:sz w:val="24"/>
          <w:szCs w:val="24"/>
        </w:rPr>
        <w:t xml:space="preserve">на всех стадиях проектирования, изготовления и эксплуатации. </w:t>
      </w:r>
      <w:proofErr w:type="gramStart"/>
      <w:r w:rsidRPr="009A32E1">
        <w:rPr>
          <w:rFonts w:ascii="Times New Roman" w:hAnsi="Times New Roman" w:cs="Times New Roman"/>
          <w:sz w:val="24"/>
          <w:szCs w:val="24"/>
        </w:rPr>
        <w:t>С</w:t>
      </w:r>
      <w:proofErr w:type="gramEnd"/>
      <w:r w:rsidRPr="009A32E1">
        <w:rPr>
          <w:rFonts w:ascii="Times New Roman" w:hAnsi="Times New Roman" w:cs="Times New Roman"/>
          <w:sz w:val="24"/>
          <w:szCs w:val="24"/>
        </w:rPr>
        <w:t xml:space="preserve">AD/CAM-системы находят применение в широком диапазоне инженерной деятельности, начиная с решения сравнительно простых задач проектирования и изготовления конструкторско-технологической документации и, кончая, задачами объёмного геометрического моделирования, ведением проекта, управления распределенным процессом проектирования и т.п. Разработка и создание CAD/CAM-систем является достаточно сложным и длительным процессом, требует значительных затрат материальных и людских ресурсов. К сожалению, за последние годы государственная политика по отношению к коллективам, создающим CAD/CAM-системы, резко изменилась. Из </w:t>
      </w:r>
      <w:proofErr w:type="gramStart"/>
      <w:r w:rsidRPr="009A32E1">
        <w:rPr>
          <w:rFonts w:ascii="Times New Roman" w:hAnsi="Times New Roman" w:cs="Times New Roman"/>
          <w:sz w:val="24"/>
          <w:szCs w:val="24"/>
        </w:rPr>
        <w:t>-з</w:t>
      </w:r>
      <w:proofErr w:type="gramEnd"/>
      <w:r w:rsidRPr="009A32E1">
        <w:rPr>
          <w:rFonts w:ascii="Times New Roman" w:hAnsi="Times New Roman" w:cs="Times New Roman"/>
          <w:sz w:val="24"/>
          <w:szCs w:val="24"/>
        </w:rPr>
        <w:t xml:space="preserve">а отсутствия централизованного финансирования практически прекращены новые разработки в этой области. Значительное количество коллективов </w:t>
      </w:r>
      <w:proofErr w:type="gramStart"/>
      <w:r w:rsidRPr="009A32E1">
        <w:rPr>
          <w:rFonts w:ascii="Times New Roman" w:hAnsi="Times New Roman" w:cs="Times New Roman"/>
          <w:sz w:val="24"/>
          <w:szCs w:val="24"/>
        </w:rPr>
        <w:t>–р</w:t>
      </w:r>
      <w:proofErr w:type="gramEnd"/>
      <w:r w:rsidRPr="009A32E1">
        <w:rPr>
          <w:rFonts w:ascii="Times New Roman" w:hAnsi="Times New Roman" w:cs="Times New Roman"/>
          <w:sz w:val="24"/>
          <w:szCs w:val="24"/>
        </w:rPr>
        <w:t xml:space="preserve">азработчиков распалось. В результате, например, среди отечественных машиностроительных </w:t>
      </w:r>
      <w:proofErr w:type="gramStart"/>
      <w:r w:rsidRPr="009A32E1">
        <w:rPr>
          <w:rFonts w:ascii="Times New Roman" w:hAnsi="Times New Roman" w:cs="Times New Roman"/>
          <w:sz w:val="24"/>
          <w:szCs w:val="24"/>
        </w:rPr>
        <w:t>CAD-систем</w:t>
      </w:r>
      <w:proofErr w:type="gramEnd"/>
      <w:r w:rsidRPr="009A32E1">
        <w:rPr>
          <w:rFonts w:ascii="Times New Roman" w:hAnsi="Times New Roman" w:cs="Times New Roman"/>
          <w:sz w:val="24"/>
          <w:szCs w:val="24"/>
        </w:rPr>
        <w:t xml:space="preserve"> поставляемых на рынок, продавалось не более пяти 2D-систем и не более одной-двух 3D-систем. Полностью отсутствовали системы для проектирования в радиоэлектронике, строительстве и архитектуре. В то же время значительные средства расходуются организациями на закупку дорогостоящих зарубежных CAD/CAM-систем. Пользователи на местах оказываются неподготовленными к применению этих систем, и иногда случается, что в одной организации скапливаются несколько типов дублирующих друг друга систем, порой практически неэксплуатируемых. </w:t>
      </w:r>
    </w:p>
    <w:p w:rsidR="009C523C" w:rsidRDefault="009C523C" w:rsidP="009C523C">
      <w:pPr>
        <w:spacing w:line="209" w:lineRule="atLeast"/>
        <w:ind w:left="20" w:right="40" w:firstLine="320"/>
        <w:jc w:val="both"/>
        <w:rPr>
          <w:rFonts w:ascii="Times New Roman" w:eastAsia="Times New Roman" w:hAnsi="Times New Roman" w:cs="Times New Roman"/>
          <w:sz w:val="24"/>
          <w:szCs w:val="24"/>
        </w:rPr>
      </w:pPr>
    </w:p>
    <w:p w:rsidR="009C523C" w:rsidRDefault="009C523C" w:rsidP="009C523C">
      <w:pPr>
        <w:spacing w:before="100" w:beforeAutospacing="1" w:after="100" w:afterAutospacing="1" w:line="240" w:lineRule="auto"/>
        <w:rPr>
          <w:rFonts w:ascii="Times New Roman" w:eastAsia="Times New Roman" w:hAnsi="Times New Roman" w:cs="Times New Roman"/>
          <w:sz w:val="24"/>
          <w:szCs w:val="24"/>
        </w:rPr>
      </w:pPr>
    </w:p>
    <w:p w:rsidR="00232220" w:rsidRPr="00103C01" w:rsidRDefault="00F822B7" w:rsidP="00103C01">
      <w:pPr>
        <w:pStyle w:val="caption1"/>
        <w:ind w:firstLine="0"/>
        <w:jc w:val="both"/>
        <w:rPr>
          <w:rFonts w:ascii="Times New Roman" w:hAnsi="Times New Roman" w:cs="Times New Roman"/>
          <w:b w:val="0"/>
          <w:i/>
          <w:sz w:val="24"/>
          <w:szCs w:val="24"/>
          <w:lang w:val="kk-KZ"/>
        </w:rPr>
      </w:pPr>
      <w:r>
        <w:rPr>
          <w:rFonts w:ascii="Times New Roman" w:hAnsi="Times New Roman" w:cs="Times New Roman"/>
          <w:b w:val="0"/>
          <w:bCs w:val="0"/>
          <w:i/>
          <w:sz w:val="24"/>
          <w:szCs w:val="24"/>
        </w:rPr>
        <w:lastRenderedPageBreak/>
        <w:t xml:space="preserve">Лекция </w:t>
      </w:r>
      <w:r w:rsidR="00103C01" w:rsidRPr="00103C01">
        <w:rPr>
          <w:rFonts w:ascii="Times New Roman" w:hAnsi="Times New Roman" w:cs="Times New Roman"/>
          <w:b w:val="0"/>
          <w:bCs w:val="0"/>
          <w:i/>
          <w:sz w:val="24"/>
          <w:szCs w:val="24"/>
        </w:rPr>
        <w:t>29</w:t>
      </w:r>
      <w:r>
        <w:rPr>
          <w:rFonts w:ascii="Times New Roman" w:hAnsi="Times New Roman" w:cs="Times New Roman"/>
          <w:b w:val="0"/>
          <w:bCs w:val="0"/>
          <w:i/>
          <w:sz w:val="24"/>
          <w:szCs w:val="24"/>
        </w:rPr>
        <w:t>, 30</w:t>
      </w:r>
      <w:r w:rsidR="00C229DC" w:rsidRPr="00103C01">
        <w:rPr>
          <w:rFonts w:ascii="Times New Roman" w:hAnsi="Times New Roman" w:cs="Times New Roman"/>
          <w:b w:val="0"/>
          <w:bCs w:val="0"/>
          <w:i/>
          <w:sz w:val="24"/>
          <w:szCs w:val="24"/>
        </w:rPr>
        <w:t xml:space="preserve">  </w:t>
      </w:r>
      <w:r w:rsidR="00232220" w:rsidRPr="00103C01">
        <w:rPr>
          <w:rFonts w:ascii="Times New Roman" w:hAnsi="Times New Roman" w:cs="Times New Roman"/>
          <w:b w:val="0"/>
          <w:i/>
          <w:sz w:val="24"/>
          <w:szCs w:val="24"/>
          <w:lang w:val="kk-KZ"/>
        </w:rPr>
        <w:t xml:space="preserve"> </w:t>
      </w:r>
      <w:r w:rsidR="00103C01" w:rsidRPr="00103C01">
        <w:rPr>
          <w:rFonts w:ascii="Times New Roman" w:hAnsi="Times New Roman" w:cs="Times New Roman"/>
          <w:b w:val="0"/>
          <w:i/>
          <w:sz w:val="24"/>
          <w:szCs w:val="24"/>
          <w:lang w:val="kk-KZ"/>
        </w:rPr>
        <w:t>Примеры р</w:t>
      </w:r>
      <w:proofErr w:type="spellStart"/>
      <w:r w:rsidR="00232220" w:rsidRPr="00103C01">
        <w:rPr>
          <w:rFonts w:ascii="Times New Roman" w:hAnsi="Times New Roman" w:cs="Times New Roman"/>
          <w:b w:val="0"/>
          <w:i/>
          <w:sz w:val="24"/>
          <w:szCs w:val="24"/>
        </w:rPr>
        <w:t>асчет</w:t>
      </w:r>
      <w:r w:rsidR="00103C01" w:rsidRPr="00103C01">
        <w:rPr>
          <w:rFonts w:ascii="Times New Roman" w:hAnsi="Times New Roman" w:cs="Times New Roman"/>
          <w:b w:val="0"/>
          <w:i/>
          <w:sz w:val="24"/>
          <w:szCs w:val="24"/>
        </w:rPr>
        <w:t>а</w:t>
      </w:r>
      <w:proofErr w:type="spellEnd"/>
      <w:r w:rsidR="00232220" w:rsidRPr="00103C01">
        <w:rPr>
          <w:rFonts w:ascii="Times New Roman" w:hAnsi="Times New Roman" w:cs="Times New Roman"/>
          <w:b w:val="0"/>
          <w:i/>
          <w:sz w:val="24"/>
          <w:szCs w:val="24"/>
        </w:rPr>
        <w:t xml:space="preserve"> приспособления на точность</w:t>
      </w:r>
    </w:p>
    <w:p w:rsidR="00232220" w:rsidRPr="00D012C6" w:rsidRDefault="00232220" w:rsidP="00232220">
      <w:pPr>
        <w:pStyle w:val="caption1"/>
        <w:ind w:left="760" w:firstLine="0"/>
        <w:jc w:val="both"/>
        <w:rPr>
          <w:rFonts w:ascii="Times New Roman" w:hAnsi="Times New Roman" w:cs="Times New Roman"/>
          <w:i/>
          <w:sz w:val="24"/>
          <w:szCs w:val="24"/>
          <w:lang w:val="kk-KZ"/>
        </w:rPr>
      </w:pPr>
    </w:p>
    <w:p w:rsidR="00232220" w:rsidRPr="00C229DC" w:rsidRDefault="00232220" w:rsidP="00C229DC">
      <w:pPr>
        <w:pStyle w:val="caption2"/>
        <w:jc w:val="both"/>
        <w:rPr>
          <w:rFonts w:ascii="Times New Roman" w:hAnsi="Times New Roman" w:cs="Times New Roman"/>
          <w:b w:val="0"/>
          <w:i w:val="0"/>
          <w:sz w:val="24"/>
          <w:szCs w:val="24"/>
        </w:rPr>
      </w:pPr>
      <w:r w:rsidRPr="00C229DC">
        <w:rPr>
          <w:rFonts w:ascii="Times New Roman" w:hAnsi="Times New Roman" w:cs="Times New Roman"/>
          <w:b w:val="0"/>
          <w:i w:val="0"/>
          <w:sz w:val="24"/>
          <w:szCs w:val="24"/>
        </w:rPr>
        <w:t xml:space="preserve">Приспособление для обработки заготовок является звеном системы СПИД. От точности его изготовления и установки на станке, износостойкости установочных элементов и жесткости зависит точность обработки заготовок. </w:t>
      </w:r>
    </w:p>
    <w:p w:rsidR="00232220" w:rsidRPr="00D012C6" w:rsidRDefault="00232220" w:rsidP="00232220">
      <w:pPr>
        <w:pStyle w:val="main"/>
        <w:rPr>
          <w:sz w:val="24"/>
          <w:szCs w:val="24"/>
        </w:rPr>
      </w:pPr>
      <w:r w:rsidRPr="00C229DC">
        <w:rPr>
          <w:sz w:val="24"/>
          <w:szCs w:val="24"/>
        </w:rPr>
        <w:t>Требуемую точность приспособления можно определить решением размерной цепи системы: заготовка – приспособление – станок – инструмент. При этом выявляется роль приспособления</w:t>
      </w:r>
      <w:r w:rsidRPr="00D012C6">
        <w:rPr>
          <w:sz w:val="24"/>
          <w:szCs w:val="24"/>
        </w:rPr>
        <w:t xml:space="preserve"> в достижении заданной точности выполняемого на заготовке размера, то есть замыкающего звена размерной цепи. Для этого производят деление допуска, ограничивающего отклонения от выполняемого размера, на части, одна из которых выделяется для приспособления. Однако специальные приспособления проектируются чаще всего до запуска новых изделий в производстве, когда нет возможности уточнения целого ряда вопросов: обрабатываемости примененных в изделии материалов, вида используемого оборудования и т.д. Поэтому параметры точности приспособлений чаще всего определяются по справочникам.</w:t>
      </w:r>
    </w:p>
    <w:p w:rsidR="00232220" w:rsidRPr="00D012C6" w:rsidRDefault="00232220" w:rsidP="00232220">
      <w:pPr>
        <w:pStyle w:val="main"/>
        <w:rPr>
          <w:sz w:val="24"/>
          <w:szCs w:val="24"/>
        </w:rPr>
      </w:pPr>
      <w:r w:rsidRPr="00D012C6">
        <w:rPr>
          <w:sz w:val="24"/>
          <w:szCs w:val="24"/>
        </w:rPr>
        <w:t>Цель расчета на точность заключается в определении требуемой точности изготовления приспособления по выбранному параметру и заданий допусков размеров деталей и элементов приспособления.</w:t>
      </w:r>
    </w:p>
    <w:p w:rsidR="00232220" w:rsidRPr="00D012C6" w:rsidRDefault="00232220" w:rsidP="00232220">
      <w:pPr>
        <w:pStyle w:val="main"/>
        <w:rPr>
          <w:sz w:val="24"/>
          <w:szCs w:val="24"/>
        </w:rPr>
      </w:pPr>
      <w:r w:rsidRPr="00D012C6">
        <w:rPr>
          <w:sz w:val="24"/>
          <w:szCs w:val="24"/>
        </w:rPr>
        <w:t>Расчеты включают следующие этапы:</w:t>
      </w:r>
    </w:p>
    <w:p w:rsidR="00232220" w:rsidRPr="00D012C6" w:rsidRDefault="00232220" w:rsidP="0047110D">
      <w:pPr>
        <w:pStyle w:val="list2"/>
        <w:numPr>
          <w:ilvl w:val="0"/>
          <w:numId w:val="26"/>
        </w:numPr>
        <w:rPr>
          <w:sz w:val="24"/>
          <w:szCs w:val="24"/>
        </w:rPr>
      </w:pPr>
      <w:r w:rsidRPr="00D012C6">
        <w:rPr>
          <w:sz w:val="24"/>
          <w:szCs w:val="24"/>
        </w:rPr>
        <w:t>выбор одного или нескольких параметров приспособления, которые оказывают влияние на положение и точность обработки заготовки;</w:t>
      </w:r>
    </w:p>
    <w:p w:rsidR="00232220" w:rsidRPr="00D012C6" w:rsidRDefault="00232220" w:rsidP="0047110D">
      <w:pPr>
        <w:pStyle w:val="list2"/>
        <w:numPr>
          <w:ilvl w:val="0"/>
          <w:numId w:val="26"/>
        </w:numPr>
        <w:rPr>
          <w:sz w:val="24"/>
          <w:szCs w:val="24"/>
        </w:rPr>
      </w:pPr>
      <w:r w:rsidRPr="00D012C6">
        <w:rPr>
          <w:sz w:val="24"/>
          <w:szCs w:val="24"/>
        </w:rPr>
        <w:t>принятие порядка расчета и выбор расчетных факторов;</w:t>
      </w:r>
    </w:p>
    <w:p w:rsidR="00232220" w:rsidRPr="00D012C6" w:rsidRDefault="00232220" w:rsidP="0047110D">
      <w:pPr>
        <w:pStyle w:val="list2"/>
        <w:numPr>
          <w:ilvl w:val="0"/>
          <w:numId w:val="26"/>
        </w:numPr>
        <w:rPr>
          <w:sz w:val="24"/>
          <w:szCs w:val="24"/>
        </w:rPr>
      </w:pPr>
      <w:r w:rsidRPr="00D012C6">
        <w:rPr>
          <w:sz w:val="24"/>
          <w:szCs w:val="24"/>
        </w:rPr>
        <w:t>определение требуемой точности изготовления приспособления по выбранным параметрам;</w:t>
      </w:r>
    </w:p>
    <w:p w:rsidR="00232220" w:rsidRPr="00D012C6" w:rsidRDefault="00232220" w:rsidP="0047110D">
      <w:pPr>
        <w:pStyle w:val="list2"/>
        <w:numPr>
          <w:ilvl w:val="0"/>
          <w:numId w:val="26"/>
        </w:numPr>
        <w:rPr>
          <w:sz w:val="24"/>
          <w:szCs w:val="24"/>
        </w:rPr>
      </w:pPr>
      <w:r w:rsidRPr="00D012C6">
        <w:rPr>
          <w:sz w:val="24"/>
          <w:szCs w:val="24"/>
        </w:rPr>
        <w:t>распределение допусков изготовления приспособления на допуски размеров деталей, являющихся звеньями размерных цепей;</w:t>
      </w:r>
    </w:p>
    <w:p w:rsidR="00232220" w:rsidRPr="00D012C6" w:rsidRDefault="00232220" w:rsidP="0047110D">
      <w:pPr>
        <w:pStyle w:val="list2"/>
        <w:numPr>
          <w:ilvl w:val="0"/>
          <w:numId w:val="26"/>
        </w:numPr>
        <w:rPr>
          <w:sz w:val="24"/>
          <w:szCs w:val="24"/>
        </w:rPr>
      </w:pPr>
      <w:r w:rsidRPr="00D012C6">
        <w:rPr>
          <w:sz w:val="24"/>
          <w:szCs w:val="24"/>
        </w:rPr>
        <w:t>внесение в ТУ сборочного чертежа приспособления пункта об обеспечении точности приспособления.</w:t>
      </w:r>
    </w:p>
    <w:p w:rsidR="00232220" w:rsidRPr="00D012C6" w:rsidRDefault="00232220" w:rsidP="00232220">
      <w:pPr>
        <w:pStyle w:val="main"/>
        <w:rPr>
          <w:sz w:val="24"/>
          <w:szCs w:val="24"/>
        </w:rPr>
      </w:pPr>
      <w:r w:rsidRPr="00D012C6">
        <w:rPr>
          <w:sz w:val="24"/>
          <w:szCs w:val="24"/>
        </w:rPr>
        <w:t>Выбор расчетных параметров осуществляется в результате анализа принятых схем базирования и закрепления заготовки и приспособления, а также точности обеспечиваемых обработкой размеров.</w:t>
      </w:r>
    </w:p>
    <w:p w:rsidR="00232220" w:rsidRPr="00D012C6" w:rsidRDefault="00232220" w:rsidP="00232220">
      <w:pPr>
        <w:pStyle w:val="main"/>
        <w:rPr>
          <w:sz w:val="24"/>
          <w:szCs w:val="24"/>
        </w:rPr>
      </w:pPr>
      <w:r w:rsidRPr="00D012C6">
        <w:rPr>
          <w:sz w:val="24"/>
          <w:szCs w:val="24"/>
        </w:rPr>
        <w:t>Приспособление рассчитывается на точность по одному параметру в случае, если при обработке заготовки размеры выполняются в одном направлении; по нескольким параметрам, если на заготовке выполняются размеры в нескольких направлениях.</w:t>
      </w:r>
    </w:p>
    <w:p w:rsidR="00232220" w:rsidRPr="00D012C6" w:rsidRDefault="00232220" w:rsidP="00232220">
      <w:pPr>
        <w:pStyle w:val="main"/>
        <w:rPr>
          <w:sz w:val="24"/>
          <w:szCs w:val="24"/>
        </w:rPr>
      </w:pPr>
      <w:r w:rsidRPr="00D012C6">
        <w:rPr>
          <w:sz w:val="24"/>
          <w:szCs w:val="24"/>
        </w:rPr>
        <w:t>Направление расчетного параметра приспособления должно совпадать с направлением выполняемого размера при обработке заготовки. При получении на обрабатываемой заготовке размеров в нескольких направлениях приспособление можно рассчитывать только по одному параметру в направлении наиболее точного по допуску и наиболее ответственного по чертежу.</w:t>
      </w:r>
    </w:p>
    <w:p w:rsidR="00232220" w:rsidRPr="00D012C6" w:rsidRDefault="00232220" w:rsidP="00232220">
      <w:pPr>
        <w:pStyle w:val="main"/>
        <w:rPr>
          <w:sz w:val="24"/>
          <w:szCs w:val="24"/>
        </w:rPr>
      </w:pPr>
      <w:r w:rsidRPr="00D012C6">
        <w:rPr>
          <w:sz w:val="24"/>
          <w:szCs w:val="24"/>
        </w:rPr>
        <w:t>В зависимости от конкретных условий в качестве расчетных параметров приспособления могут выступать:</w:t>
      </w:r>
    </w:p>
    <w:p w:rsidR="00232220" w:rsidRPr="00D012C6" w:rsidRDefault="00232220" w:rsidP="0047110D">
      <w:pPr>
        <w:pStyle w:val="list2"/>
        <w:numPr>
          <w:ilvl w:val="0"/>
          <w:numId w:val="26"/>
        </w:numPr>
        <w:rPr>
          <w:sz w:val="24"/>
          <w:szCs w:val="24"/>
        </w:rPr>
      </w:pPr>
      <w:r w:rsidRPr="00D012C6">
        <w:rPr>
          <w:sz w:val="24"/>
          <w:szCs w:val="24"/>
        </w:rPr>
        <w:t>допуск параллельности и перпендикулярности рабочей поверхности установочных элементов к поверхности корпуса приспособления, контактирующей со станком;</w:t>
      </w:r>
    </w:p>
    <w:p w:rsidR="00232220" w:rsidRPr="00D012C6" w:rsidRDefault="00232220" w:rsidP="0047110D">
      <w:pPr>
        <w:pStyle w:val="list2"/>
        <w:numPr>
          <w:ilvl w:val="0"/>
          <w:numId w:val="26"/>
        </w:numPr>
        <w:rPr>
          <w:sz w:val="24"/>
          <w:szCs w:val="24"/>
        </w:rPr>
      </w:pPr>
      <w:r w:rsidRPr="00D012C6">
        <w:rPr>
          <w:sz w:val="24"/>
          <w:szCs w:val="24"/>
        </w:rPr>
        <w:t>допуск угловых и линейных размеров;</w:t>
      </w:r>
    </w:p>
    <w:p w:rsidR="00232220" w:rsidRPr="00D012C6" w:rsidRDefault="00232220" w:rsidP="0047110D">
      <w:pPr>
        <w:pStyle w:val="list2"/>
        <w:numPr>
          <w:ilvl w:val="0"/>
          <w:numId w:val="26"/>
        </w:numPr>
        <w:rPr>
          <w:sz w:val="24"/>
          <w:szCs w:val="24"/>
        </w:rPr>
      </w:pPr>
      <w:r w:rsidRPr="00D012C6">
        <w:rPr>
          <w:sz w:val="24"/>
          <w:szCs w:val="24"/>
        </w:rPr>
        <w:t xml:space="preserve">допуск </w:t>
      </w:r>
      <w:proofErr w:type="spellStart"/>
      <w:r w:rsidRPr="00D012C6">
        <w:rPr>
          <w:sz w:val="24"/>
          <w:szCs w:val="24"/>
        </w:rPr>
        <w:t>соосности</w:t>
      </w:r>
      <w:proofErr w:type="spellEnd"/>
      <w:r w:rsidRPr="00D012C6">
        <w:rPr>
          <w:sz w:val="24"/>
          <w:szCs w:val="24"/>
        </w:rPr>
        <w:t xml:space="preserve"> (эксцентриситет);</w:t>
      </w:r>
    </w:p>
    <w:p w:rsidR="00232220" w:rsidRPr="00D012C6" w:rsidRDefault="00232220" w:rsidP="0047110D">
      <w:pPr>
        <w:pStyle w:val="list2"/>
        <w:numPr>
          <w:ilvl w:val="0"/>
          <w:numId w:val="26"/>
        </w:numPr>
        <w:rPr>
          <w:sz w:val="24"/>
          <w:szCs w:val="24"/>
        </w:rPr>
      </w:pPr>
      <w:r w:rsidRPr="00D012C6">
        <w:rPr>
          <w:sz w:val="24"/>
          <w:szCs w:val="24"/>
        </w:rPr>
        <w:t>допуск перпендикулярности осей цилиндрических поверхностей и т.д.</w:t>
      </w:r>
    </w:p>
    <w:p w:rsidR="00232220" w:rsidRPr="00D012C6" w:rsidRDefault="00232220" w:rsidP="00232220">
      <w:pPr>
        <w:pStyle w:val="main"/>
        <w:rPr>
          <w:sz w:val="24"/>
          <w:szCs w:val="24"/>
        </w:rPr>
      </w:pPr>
      <w:r w:rsidRPr="00D012C6">
        <w:rPr>
          <w:sz w:val="24"/>
          <w:szCs w:val="24"/>
        </w:rPr>
        <w:t>При расчете кондукторов для сверления заготовок в виде плит, корпусов, кронштейнов с заданием расстояния от боковых поверхностей до отверстий и между отверстиями за расчетные параметры можно принимать:</w:t>
      </w:r>
    </w:p>
    <w:p w:rsidR="00232220" w:rsidRPr="00D012C6" w:rsidRDefault="00232220" w:rsidP="0047110D">
      <w:pPr>
        <w:pStyle w:val="list2"/>
        <w:numPr>
          <w:ilvl w:val="0"/>
          <w:numId w:val="26"/>
        </w:numPr>
        <w:rPr>
          <w:sz w:val="24"/>
          <w:szCs w:val="24"/>
        </w:rPr>
      </w:pPr>
      <w:r w:rsidRPr="00D012C6">
        <w:rPr>
          <w:sz w:val="24"/>
          <w:szCs w:val="24"/>
        </w:rPr>
        <w:t>допуск расположения втулок относительно установочных поверхностей приспособления;</w:t>
      </w:r>
    </w:p>
    <w:p w:rsidR="00232220" w:rsidRPr="00D012C6" w:rsidRDefault="00232220" w:rsidP="0047110D">
      <w:pPr>
        <w:pStyle w:val="list2"/>
        <w:numPr>
          <w:ilvl w:val="0"/>
          <w:numId w:val="26"/>
        </w:numPr>
        <w:rPr>
          <w:sz w:val="24"/>
          <w:szCs w:val="24"/>
        </w:rPr>
      </w:pPr>
      <w:r w:rsidRPr="00D012C6">
        <w:rPr>
          <w:sz w:val="24"/>
          <w:szCs w:val="24"/>
        </w:rPr>
        <w:t>допуск межцентровых расстояний между кондукторами и втулками;</w:t>
      </w:r>
    </w:p>
    <w:p w:rsidR="00232220" w:rsidRPr="00D012C6" w:rsidRDefault="00232220" w:rsidP="0047110D">
      <w:pPr>
        <w:pStyle w:val="list2"/>
        <w:numPr>
          <w:ilvl w:val="0"/>
          <w:numId w:val="26"/>
        </w:numPr>
        <w:rPr>
          <w:sz w:val="24"/>
          <w:szCs w:val="24"/>
        </w:rPr>
      </w:pPr>
      <w:r w:rsidRPr="00D012C6">
        <w:rPr>
          <w:sz w:val="24"/>
          <w:szCs w:val="24"/>
        </w:rPr>
        <w:lastRenderedPageBreak/>
        <w:t>допуск перпендикулярности или параллельности осей втулок относительно рабочей поверхности установочных элементов и опорной поверхности корпуса приспособления.</w:t>
      </w:r>
    </w:p>
    <w:p w:rsidR="00232220" w:rsidRPr="00D012C6" w:rsidRDefault="00232220" w:rsidP="00232220">
      <w:pPr>
        <w:pStyle w:val="list2"/>
        <w:ind w:firstLine="0"/>
        <w:rPr>
          <w:sz w:val="24"/>
          <w:szCs w:val="24"/>
        </w:rPr>
      </w:pPr>
    </w:p>
    <w:p w:rsidR="00232220" w:rsidRPr="00103C01" w:rsidRDefault="00232220" w:rsidP="00232220">
      <w:pPr>
        <w:pStyle w:val="caption4"/>
        <w:jc w:val="left"/>
        <w:rPr>
          <w:b w:val="0"/>
          <w:i/>
          <w:sz w:val="24"/>
          <w:szCs w:val="24"/>
        </w:rPr>
      </w:pPr>
      <w:r w:rsidRPr="00103C01">
        <w:rPr>
          <w:b w:val="0"/>
          <w:i/>
          <w:sz w:val="24"/>
          <w:szCs w:val="24"/>
        </w:rPr>
        <w:t xml:space="preserve">Примеры выбора расчетных параметров при расчете точности приспособления </w:t>
      </w:r>
    </w:p>
    <w:p w:rsidR="00232220" w:rsidRPr="00D012C6" w:rsidRDefault="00232220" w:rsidP="00232220">
      <w:pPr>
        <w:pStyle w:val="main"/>
        <w:rPr>
          <w:sz w:val="24"/>
          <w:szCs w:val="24"/>
        </w:rPr>
      </w:pPr>
      <w:r w:rsidRPr="00D012C6">
        <w:rPr>
          <w:sz w:val="24"/>
          <w:szCs w:val="24"/>
        </w:rPr>
        <w:t>Пример 1.</w:t>
      </w:r>
    </w:p>
    <w:p w:rsidR="00232220" w:rsidRPr="00D012C6" w:rsidRDefault="00232220" w:rsidP="00232220">
      <w:pPr>
        <w:pStyle w:val="main"/>
        <w:rPr>
          <w:sz w:val="24"/>
          <w:szCs w:val="24"/>
        </w:rPr>
      </w:pPr>
      <w:r w:rsidRPr="00D012C6">
        <w:rPr>
          <w:sz w:val="24"/>
          <w:szCs w:val="24"/>
        </w:rPr>
        <w:t>В приспособлении фрезой 5 обрабатывается плоская поверхность</w:t>
      </w:r>
      <w:proofErr w:type="gramStart"/>
      <w:r w:rsidRPr="00D012C6">
        <w:rPr>
          <w:sz w:val="24"/>
          <w:szCs w:val="24"/>
        </w:rPr>
        <w:t xml:space="preserve"> </w:t>
      </w:r>
      <w:r w:rsidRPr="00D012C6">
        <w:rPr>
          <w:i/>
          <w:iCs/>
          <w:sz w:val="24"/>
          <w:szCs w:val="24"/>
        </w:rPr>
        <w:t>А</w:t>
      </w:r>
      <w:proofErr w:type="gramEnd"/>
      <w:r w:rsidRPr="00D012C6">
        <w:rPr>
          <w:sz w:val="24"/>
          <w:szCs w:val="24"/>
        </w:rPr>
        <w:t xml:space="preserve"> заготовки в размере </w:t>
      </w:r>
      <w:r w:rsidRPr="00D012C6">
        <w:rPr>
          <w:i/>
          <w:iCs/>
          <w:sz w:val="24"/>
          <w:szCs w:val="24"/>
        </w:rPr>
        <w:t>а</w:t>
      </w:r>
      <w:r w:rsidRPr="00D012C6">
        <w:rPr>
          <w:sz w:val="24"/>
          <w:szCs w:val="24"/>
        </w:rPr>
        <w:t xml:space="preserve"> с допуском </w:t>
      </w:r>
      <w:r>
        <w:rPr>
          <w:noProof/>
          <w:sz w:val="24"/>
          <w:szCs w:val="24"/>
        </w:rPr>
        <w:drawing>
          <wp:inline distT="0" distB="0" distL="0" distR="0">
            <wp:extent cx="180975" cy="233680"/>
            <wp:effectExtent l="0" t="0" r="9525" b="0"/>
            <wp:docPr id="138" name="Рисунок 138"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image001"/>
                    <pic:cNvPicPr>
                      <a:picLocks noChangeAspect="1" noChangeArrowheads="1"/>
                    </pic:cNvPicPr>
                  </pic:nvPicPr>
                  <pic:blipFill>
                    <a:blip r:embed="rId202"/>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 Заготовка 4 устанавливается на установочные элементы (опорные пластины) 3 базовой поверхностью </w:t>
      </w:r>
      <w:r w:rsidRPr="00D012C6">
        <w:rPr>
          <w:i/>
          <w:iCs/>
          <w:sz w:val="24"/>
          <w:szCs w:val="24"/>
        </w:rPr>
        <w:t>Б</w:t>
      </w:r>
      <w:r w:rsidRPr="00D012C6">
        <w:rPr>
          <w:sz w:val="24"/>
          <w:szCs w:val="24"/>
        </w:rPr>
        <w:t xml:space="preserve">. Приспособление опорной поверхностью </w:t>
      </w:r>
      <w:r w:rsidRPr="00D012C6">
        <w:rPr>
          <w:i/>
          <w:iCs/>
          <w:sz w:val="24"/>
          <w:szCs w:val="24"/>
        </w:rPr>
        <w:t>В</w:t>
      </w:r>
      <w:r w:rsidRPr="00D012C6">
        <w:rPr>
          <w:sz w:val="24"/>
          <w:szCs w:val="24"/>
        </w:rPr>
        <w:t xml:space="preserve"> корпуса 2 контактирует со столом 1 фрезерного станка (рис. </w:t>
      </w:r>
      <w:r w:rsidR="00103C01">
        <w:rPr>
          <w:sz w:val="24"/>
          <w:szCs w:val="24"/>
        </w:rPr>
        <w:t>2</w:t>
      </w:r>
      <w:r w:rsidR="00F822B7">
        <w:rPr>
          <w:sz w:val="24"/>
          <w:szCs w:val="24"/>
        </w:rPr>
        <w:t>9</w:t>
      </w:r>
      <w:r w:rsidRPr="00D012C6">
        <w:rPr>
          <w:sz w:val="24"/>
          <w:szCs w:val="24"/>
        </w:rPr>
        <w:t xml:space="preserve">.1). Так как направление расчетного параметра должно совпадать с направлением выполняемого при обработке заготовки размера и определять точность относительно положения рабочей поверхности установочных элементов (поверхность </w:t>
      </w:r>
      <w:r w:rsidRPr="00D012C6">
        <w:rPr>
          <w:i/>
          <w:iCs/>
          <w:sz w:val="24"/>
          <w:szCs w:val="24"/>
        </w:rPr>
        <w:t>Б</w:t>
      </w:r>
      <w:r w:rsidRPr="00D012C6">
        <w:rPr>
          <w:sz w:val="24"/>
          <w:szCs w:val="24"/>
        </w:rPr>
        <w:t xml:space="preserve">) и поверхности корпуса приспособления, контактирующей со станком (поверхность </w:t>
      </w:r>
      <w:r w:rsidRPr="00D012C6">
        <w:rPr>
          <w:i/>
          <w:iCs/>
          <w:sz w:val="24"/>
          <w:szCs w:val="24"/>
        </w:rPr>
        <w:t>В</w:t>
      </w:r>
      <w:r w:rsidRPr="00D012C6">
        <w:rPr>
          <w:sz w:val="24"/>
          <w:szCs w:val="24"/>
        </w:rPr>
        <w:t>), в качестве расчетного параметра следует принять либо допуск параллельности к определенной длине поверхности</w:t>
      </w:r>
      <w:proofErr w:type="gramStart"/>
      <w:r w:rsidRPr="00D012C6">
        <w:rPr>
          <w:sz w:val="24"/>
          <w:szCs w:val="24"/>
        </w:rPr>
        <w:t xml:space="preserve"> </w:t>
      </w:r>
      <w:r w:rsidRPr="00D012C6">
        <w:rPr>
          <w:i/>
          <w:iCs/>
          <w:sz w:val="24"/>
          <w:szCs w:val="24"/>
        </w:rPr>
        <w:t>Б</w:t>
      </w:r>
      <w:proofErr w:type="gramEnd"/>
      <w:r w:rsidRPr="00D012C6">
        <w:rPr>
          <w:sz w:val="24"/>
          <w:szCs w:val="24"/>
        </w:rPr>
        <w:t xml:space="preserve"> установочных элементов относительно поверхности </w:t>
      </w:r>
      <w:r w:rsidRPr="00D012C6">
        <w:rPr>
          <w:i/>
          <w:iCs/>
          <w:sz w:val="24"/>
          <w:szCs w:val="24"/>
        </w:rPr>
        <w:t>В</w:t>
      </w:r>
      <w:r w:rsidRPr="00D012C6">
        <w:rPr>
          <w:sz w:val="24"/>
          <w:szCs w:val="24"/>
        </w:rPr>
        <w:t xml:space="preserve"> корпуса приспособления, либо допуск конструктивного заданного размера между поверхностью</w:t>
      </w:r>
      <w:proofErr w:type="gramStart"/>
      <w:r w:rsidRPr="00D012C6">
        <w:rPr>
          <w:sz w:val="24"/>
          <w:szCs w:val="24"/>
        </w:rPr>
        <w:t xml:space="preserve"> </w:t>
      </w:r>
      <w:r w:rsidRPr="00D012C6">
        <w:rPr>
          <w:i/>
          <w:iCs/>
          <w:sz w:val="24"/>
          <w:szCs w:val="24"/>
        </w:rPr>
        <w:t>Б</w:t>
      </w:r>
      <w:proofErr w:type="gramEnd"/>
      <w:r w:rsidRPr="00D012C6">
        <w:rPr>
          <w:sz w:val="24"/>
          <w:szCs w:val="24"/>
        </w:rPr>
        <w:t xml:space="preserve"> и </w:t>
      </w:r>
      <w:r w:rsidRPr="00D012C6">
        <w:rPr>
          <w:i/>
          <w:iCs/>
          <w:sz w:val="24"/>
          <w:szCs w:val="24"/>
        </w:rPr>
        <w:t>В</w:t>
      </w:r>
      <w:r w:rsidRPr="00D012C6">
        <w:rPr>
          <w:sz w:val="24"/>
          <w:szCs w:val="24"/>
        </w:rPr>
        <w:t xml:space="preserve"> приспособления.</w:t>
      </w:r>
    </w:p>
    <w:p w:rsidR="00232220" w:rsidRPr="00D012C6" w:rsidRDefault="00232220" w:rsidP="00232220">
      <w:pPr>
        <w:pStyle w:val="image"/>
      </w:pPr>
      <w:r>
        <w:rPr>
          <w:noProof/>
        </w:rPr>
        <w:drawing>
          <wp:inline distT="0" distB="0" distL="0" distR="0">
            <wp:extent cx="5741670" cy="2041525"/>
            <wp:effectExtent l="0" t="0" r="0" b="0"/>
            <wp:docPr id="139" name="Рисунок 139"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image002"/>
                    <pic:cNvPicPr>
                      <a:picLocks noChangeAspect="1" noChangeArrowheads="1"/>
                    </pic:cNvPicPr>
                  </pic:nvPicPr>
                  <pic:blipFill>
                    <a:blip r:embed="rId203"/>
                    <a:srcRect/>
                    <a:stretch>
                      <a:fillRect/>
                    </a:stretch>
                  </pic:blipFill>
                  <pic:spPr bwMode="auto">
                    <a:xfrm>
                      <a:off x="0" y="0"/>
                      <a:ext cx="5741670" cy="2041525"/>
                    </a:xfrm>
                    <a:prstGeom prst="rect">
                      <a:avLst/>
                    </a:prstGeom>
                    <a:noFill/>
                    <a:ln w="9525">
                      <a:noFill/>
                      <a:miter lim="800000"/>
                      <a:headEnd/>
                      <a:tailEnd/>
                    </a:ln>
                  </pic:spPr>
                </pic:pic>
              </a:graphicData>
            </a:graphic>
          </wp:inline>
        </w:drawing>
      </w:r>
    </w:p>
    <w:p w:rsidR="00232220" w:rsidRPr="00D012C6" w:rsidRDefault="00232220" w:rsidP="00232220">
      <w:pPr>
        <w:pStyle w:val="image"/>
      </w:pPr>
      <w:r w:rsidRPr="00D012C6">
        <w:t xml:space="preserve">Рис. </w:t>
      </w:r>
      <w:r w:rsidR="00103C01">
        <w:t>2</w:t>
      </w:r>
      <w:r w:rsidR="00F822B7">
        <w:t>9</w:t>
      </w:r>
      <w:r w:rsidRPr="00D012C6">
        <w:t>.1. Установка приспособления опорной поверхностью</w:t>
      </w:r>
      <w:proofErr w:type="gramStart"/>
      <w:r w:rsidRPr="00D012C6">
        <w:t xml:space="preserve"> </w:t>
      </w:r>
      <w:r w:rsidRPr="00D012C6">
        <w:rPr>
          <w:i/>
          <w:iCs/>
        </w:rPr>
        <w:t>В</w:t>
      </w:r>
      <w:proofErr w:type="gramEnd"/>
      <w:r w:rsidRPr="00D012C6">
        <w:t xml:space="preserve"> корпуса 2 на стол фрезерного станка.</w:t>
      </w:r>
    </w:p>
    <w:p w:rsidR="00232220" w:rsidRPr="00D012C6" w:rsidRDefault="00232220" w:rsidP="00232220">
      <w:pPr>
        <w:pStyle w:val="image"/>
      </w:pPr>
    </w:p>
    <w:p w:rsidR="00232220" w:rsidRPr="00D012C6" w:rsidRDefault="00232220" w:rsidP="00232220">
      <w:pPr>
        <w:pStyle w:val="main"/>
        <w:rPr>
          <w:sz w:val="24"/>
          <w:szCs w:val="24"/>
        </w:rPr>
      </w:pPr>
      <w:r w:rsidRPr="00D012C6">
        <w:rPr>
          <w:sz w:val="24"/>
          <w:szCs w:val="24"/>
        </w:rPr>
        <w:t>Пример 2.</w:t>
      </w:r>
    </w:p>
    <w:p w:rsidR="00232220" w:rsidRPr="00D012C6" w:rsidRDefault="00232220" w:rsidP="00232220">
      <w:pPr>
        <w:pStyle w:val="main"/>
        <w:rPr>
          <w:sz w:val="24"/>
          <w:szCs w:val="24"/>
        </w:rPr>
      </w:pPr>
      <w:r w:rsidRPr="00D012C6">
        <w:rPr>
          <w:sz w:val="24"/>
          <w:szCs w:val="24"/>
        </w:rPr>
        <w:t>На фрезерном станке обрабатывается заготовка 4 по поверхностям</w:t>
      </w:r>
      <w:proofErr w:type="gramStart"/>
      <w:r w:rsidRPr="00D012C6">
        <w:rPr>
          <w:sz w:val="24"/>
          <w:szCs w:val="24"/>
        </w:rPr>
        <w:t xml:space="preserve"> </w:t>
      </w:r>
      <w:r w:rsidRPr="00D012C6">
        <w:rPr>
          <w:i/>
          <w:iCs/>
          <w:sz w:val="24"/>
          <w:szCs w:val="24"/>
        </w:rPr>
        <w:t>А</w:t>
      </w:r>
      <w:proofErr w:type="gramEnd"/>
      <w:r w:rsidRPr="00D012C6">
        <w:rPr>
          <w:sz w:val="24"/>
          <w:szCs w:val="24"/>
        </w:rPr>
        <w:t xml:space="preserve"> и </w:t>
      </w:r>
      <w:r w:rsidRPr="00D012C6">
        <w:rPr>
          <w:i/>
          <w:iCs/>
          <w:sz w:val="24"/>
          <w:szCs w:val="24"/>
        </w:rPr>
        <w:t>В</w:t>
      </w:r>
      <w:r w:rsidRPr="00D012C6">
        <w:rPr>
          <w:sz w:val="24"/>
          <w:szCs w:val="24"/>
        </w:rPr>
        <w:t xml:space="preserve"> </w:t>
      </w:r>
      <w:proofErr w:type="spellStart"/>
      <w:r w:rsidRPr="00D012C6">
        <w:rPr>
          <w:sz w:val="24"/>
          <w:szCs w:val="24"/>
        </w:rPr>
        <w:t>в</w:t>
      </w:r>
      <w:proofErr w:type="spellEnd"/>
      <w:r w:rsidRPr="00D012C6">
        <w:rPr>
          <w:sz w:val="24"/>
          <w:szCs w:val="24"/>
        </w:rPr>
        <w:t xml:space="preserve"> размерах </w:t>
      </w:r>
      <w:r w:rsidRPr="00D012C6">
        <w:rPr>
          <w:i/>
          <w:iCs/>
          <w:sz w:val="24"/>
          <w:szCs w:val="24"/>
        </w:rPr>
        <w:t>а</w:t>
      </w:r>
      <w:r w:rsidRPr="00D012C6">
        <w:rPr>
          <w:sz w:val="24"/>
          <w:szCs w:val="24"/>
        </w:rPr>
        <w:t xml:space="preserve"> и </w:t>
      </w:r>
      <w:r w:rsidRPr="00D012C6">
        <w:rPr>
          <w:i/>
          <w:iCs/>
          <w:sz w:val="24"/>
          <w:szCs w:val="24"/>
        </w:rPr>
        <w:t>в</w:t>
      </w:r>
      <w:r w:rsidRPr="00D012C6">
        <w:rPr>
          <w:sz w:val="24"/>
          <w:szCs w:val="24"/>
        </w:rPr>
        <w:t xml:space="preserve"> с допусками </w:t>
      </w:r>
      <w:r>
        <w:rPr>
          <w:noProof/>
          <w:sz w:val="24"/>
          <w:szCs w:val="24"/>
        </w:rPr>
        <w:drawing>
          <wp:inline distT="0" distB="0" distL="0" distR="0">
            <wp:extent cx="180975" cy="233680"/>
            <wp:effectExtent l="0" t="0" r="9525" b="0"/>
            <wp:docPr id="140" name="Рисунок 140" descr="image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image003"/>
                    <pic:cNvPicPr>
                      <a:picLocks noChangeAspect="1" noChangeArrowheads="1"/>
                    </pic:cNvPicPr>
                  </pic:nvPicPr>
                  <pic:blipFill>
                    <a:blip r:embed="rId202"/>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и </w:t>
      </w:r>
      <w:r>
        <w:rPr>
          <w:noProof/>
          <w:sz w:val="24"/>
          <w:szCs w:val="24"/>
        </w:rPr>
        <w:drawing>
          <wp:inline distT="0" distB="0" distL="0" distR="0">
            <wp:extent cx="180975" cy="233680"/>
            <wp:effectExtent l="0" t="0" r="0" b="0"/>
            <wp:docPr id="141" name="Рисунок 141" descr="image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image004"/>
                    <pic:cNvPicPr>
                      <a:picLocks noChangeAspect="1" noChangeArrowheads="1"/>
                    </pic:cNvPicPr>
                  </pic:nvPicPr>
                  <pic:blipFill>
                    <a:blip r:embed="rId204"/>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 Базовыми поверхностями </w:t>
      </w:r>
      <w:r w:rsidRPr="00D012C6">
        <w:rPr>
          <w:i/>
          <w:iCs/>
          <w:sz w:val="24"/>
          <w:szCs w:val="24"/>
        </w:rPr>
        <w:t>Б</w:t>
      </w:r>
      <w:r w:rsidRPr="00D012C6">
        <w:rPr>
          <w:sz w:val="24"/>
          <w:szCs w:val="24"/>
        </w:rPr>
        <w:t xml:space="preserve"> и </w:t>
      </w:r>
      <w:r w:rsidRPr="00D012C6">
        <w:rPr>
          <w:i/>
          <w:iCs/>
          <w:sz w:val="24"/>
          <w:szCs w:val="24"/>
        </w:rPr>
        <w:t>Г</w:t>
      </w:r>
      <w:r w:rsidRPr="00D012C6">
        <w:rPr>
          <w:sz w:val="24"/>
          <w:szCs w:val="24"/>
        </w:rPr>
        <w:t xml:space="preserve"> заготовка устанавливается на опорные пластины 3 и 5 в корпусе 2 приспособления. Корпус </w:t>
      </w:r>
      <w:proofErr w:type="gramStart"/>
      <w:r w:rsidRPr="00D012C6">
        <w:rPr>
          <w:sz w:val="24"/>
          <w:szCs w:val="24"/>
        </w:rPr>
        <w:t xml:space="preserve">контактирует со столом 1 фрезерного станка плоскостью </w:t>
      </w:r>
      <w:r w:rsidRPr="00D012C6">
        <w:rPr>
          <w:i/>
          <w:iCs/>
          <w:sz w:val="24"/>
          <w:szCs w:val="24"/>
        </w:rPr>
        <w:t>Д</w:t>
      </w:r>
      <w:r w:rsidRPr="00D012C6">
        <w:rPr>
          <w:sz w:val="24"/>
          <w:szCs w:val="24"/>
        </w:rPr>
        <w:t>. Его положение относительно Т-образных пазов стола обеспечивается</w:t>
      </w:r>
      <w:proofErr w:type="gramEnd"/>
      <w:r w:rsidRPr="00D012C6">
        <w:rPr>
          <w:sz w:val="24"/>
          <w:szCs w:val="24"/>
        </w:rPr>
        <w:t xml:space="preserve"> направляющими шпонками 6 (рис. </w:t>
      </w:r>
      <w:r w:rsidR="00F822B7">
        <w:rPr>
          <w:sz w:val="24"/>
          <w:szCs w:val="24"/>
        </w:rPr>
        <w:t>29</w:t>
      </w:r>
      <w:r w:rsidRPr="00D012C6">
        <w:rPr>
          <w:sz w:val="24"/>
          <w:szCs w:val="24"/>
        </w:rPr>
        <w:t xml:space="preserve">.2). </w:t>
      </w:r>
    </w:p>
    <w:p w:rsidR="00232220" w:rsidRPr="00D012C6" w:rsidRDefault="00232220" w:rsidP="00232220">
      <w:pPr>
        <w:pStyle w:val="main"/>
        <w:rPr>
          <w:sz w:val="24"/>
          <w:szCs w:val="24"/>
        </w:rPr>
      </w:pPr>
      <w:r w:rsidRPr="00D012C6">
        <w:rPr>
          <w:sz w:val="24"/>
          <w:szCs w:val="24"/>
        </w:rPr>
        <w:t xml:space="preserve">При анализе выполняемых размеров </w:t>
      </w:r>
      <w:r w:rsidRPr="00D012C6">
        <w:rPr>
          <w:i/>
          <w:iCs/>
          <w:sz w:val="24"/>
          <w:szCs w:val="24"/>
        </w:rPr>
        <w:t>а</w:t>
      </w:r>
      <w:r w:rsidRPr="00D012C6">
        <w:rPr>
          <w:sz w:val="24"/>
          <w:szCs w:val="24"/>
        </w:rPr>
        <w:t xml:space="preserve"> и </w:t>
      </w:r>
      <w:r w:rsidRPr="00D012C6">
        <w:rPr>
          <w:i/>
          <w:iCs/>
          <w:sz w:val="24"/>
          <w:szCs w:val="24"/>
        </w:rPr>
        <w:t>в</w:t>
      </w:r>
      <w:r w:rsidRPr="00D012C6">
        <w:rPr>
          <w:sz w:val="24"/>
          <w:szCs w:val="24"/>
        </w:rPr>
        <w:t>, схем базирования и установки, можно установить, что допуск параллельности обрабатываемой поверхности</w:t>
      </w:r>
      <w:proofErr w:type="gramStart"/>
      <w:r w:rsidRPr="00D012C6">
        <w:rPr>
          <w:sz w:val="24"/>
          <w:szCs w:val="24"/>
        </w:rPr>
        <w:t xml:space="preserve"> </w:t>
      </w:r>
      <w:r w:rsidRPr="00D012C6">
        <w:rPr>
          <w:i/>
          <w:iCs/>
          <w:sz w:val="24"/>
          <w:szCs w:val="24"/>
        </w:rPr>
        <w:t>А</w:t>
      </w:r>
      <w:proofErr w:type="gramEnd"/>
      <w:r w:rsidRPr="00D012C6">
        <w:rPr>
          <w:sz w:val="24"/>
          <w:szCs w:val="24"/>
        </w:rPr>
        <w:t xml:space="preserve"> и </w:t>
      </w:r>
      <w:r w:rsidRPr="00D012C6">
        <w:rPr>
          <w:i/>
          <w:iCs/>
          <w:sz w:val="24"/>
          <w:szCs w:val="24"/>
        </w:rPr>
        <w:t>В</w:t>
      </w:r>
      <w:r w:rsidRPr="00D012C6">
        <w:rPr>
          <w:sz w:val="24"/>
          <w:szCs w:val="24"/>
        </w:rPr>
        <w:t xml:space="preserve"> относительно </w:t>
      </w:r>
      <w:r w:rsidRPr="00D012C6">
        <w:rPr>
          <w:i/>
          <w:iCs/>
          <w:sz w:val="24"/>
          <w:szCs w:val="24"/>
        </w:rPr>
        <w:t>Б</w:t>
      </w:r>
      <w:r w:rsidRPr="00D012C6">
        <w:rPr>
          <w:sz w:val="24"/>
          <w:szCs w:val="24"/>
        </w:rPr>
        <w:t xml:space="preserve"> и </w:t>
      </w:r>
      <w:r w:rsidRPr="00D012C6">
        <w:rPr>
          <w:i/>
          <w:iCs/>
          <w:sz w:val="24"/>
          <w:szCs w:val="24"/>
        </w:rPr>
        <w:t>Г</w:t>
      </w:r>
      <w:r w:rsidRPr="00D012C6">
        <w:rPr>
          <w:sz w:val="24"/>
          <w:szCs w:val="24"/>
        </w:rPr>
        <w:t xml:space="preserve"> детали 4 может быть в пределах допуска </w:t>
      </w:r>
      <w:r>
        <w:rPr>
          <w:noProof/>
          <w:sz w:val="24"/>
          <w:szCs w:val="24"/>
        </w:rPr>
        <w:drawing>
          <wp:inline distT="0" distB="0" distL="0" distR="0">
            <wp:extent cx="180975" cy="233680"/>
            <wp:effectExtent l="0" t="0" r="9525" b="0"/>
            <wp:docPr id="142" name="Рисунок 142" descr="image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image005"/>
                    <pic:cNvPicPr>
                      <a:picLocks noChangeAspect="1" noChangeArrowheads="1"/>
                    </pic:cNvPicPr>
                  </pic:nvPicPr>
                  <pic:blipFill>
                    <a:blip r:embed="rId202"/>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и </w:t>
      </w:r>
      <w:r>
        <w:rPr>
          <w:noProof/>
          <w:sz w:val="24"/>
          <w:szCs w:val="24"/>
        </w:rPr>
        <w:drawing>
          <wp:inline distT="0" distB="0" distL="0" distR="0">
            <wp:extent cx="180975" cy="233680"/>
            <wp:effectExtent l="0" t="0" r="0" b="0"/>
            <wp:docPr id="143" name="Рисунок 143" descr="image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image006"/>
                    <pic:cNvPicPr>
                      <a:picLocks noChangeAspect="1" noChangeArrowheads="1"/>
                    </pic:cNvPicPr>
                  </pic:nvPicPr>
                  <pic:blipFill>
                    <a:blip r:embed="rId204"/>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 Положение заготовки будет определяться положением рабочих поверхностей установочных элементов 3 и 5 относительно поверхностей, контактирующих с поверхностями стола станка и определяющих положение приспособления на станке </w:t>
      </w:r>
    </w:p>
    <w:p w:rsidR="00232220" w:rsidRPr="00D012C6" w:rsidRDefault="00232220" w:rsidP="00232220">
      <w:pPr>
        <w:pStyle w:val="main"/>
        <w:rPr>
          <w:sz w:val="24"/>
          <w:szCs w:val="24"/>
        </w:rPr>
      </w:pPr>
      <w:r w:rsidRPr="00D012C6">
        <w:rPr>
          <w:sz w:val="24"/>
          <w:szCs w:val="24"/>
        </w:rPr>
        <w:t>В качестве расчетных здесь следует брать два параметра:</w:t>
      </w:r>
    </w:p>
    <w:p w:rsidR="00232220" w:rsidRPr="00D012C6" w:rsidRDefault="00232220" w:rsidP="0047110D">
      <w:pPr>
        <w:pStyle w:val="list2"/>
        <w:numPr>
          <w:ilvl w:val="0"/>
          <w:numId w:val="27"/>
        </w:numPr>
        <w:ind w:firstLine="400"/>
        <w:rPr>
          <w:sz w:val="24"/>
          <w:szCs w:val="24"/>
        </w:rPr>
      </w:pPr>
      <w:r w:rsidRPr="00D012C6">
        <w:rPr>
          <w:sz w:val="24"/>
          <w:szCs w:val="24"/>
        </w:rPr>
        <w:t xml:space="preserve">допуск параллельности плоскости </w:t>
      </w:r>
      <w:r w:rsidRPr="00D012C6">
        <w:rPr>
          <w:i/>
          <w:iCs/>
          <w:sz w:val="24"/>
          <w:szCs w:val="24"/>
        </w:rPr>
        <w:t>Г</w:t>
      </w:r>
      <w:r w:rsidRPr="00D012C6">
        <w:rPr>
          <w:sz w:val="24"/>
          <w:szCs w:val="24"/>
        </w:rPr>
        <w:t xml:space="preserve"> установочных элементов 3 относительно плоскости</w:t>
      </w:r>
      <w:proofErr w:type="gramStart"/>
      <w:r w:rsidRPr="00D012C6">
        <w:rPr>
          <w:sz w:val="24"/>
          <w:szCs w:val="24"/>
        </w:rPr>
        <w:t xml:space="preserve"> </w:t>
      </w:r>
      <w:r w:rsidRPr="00D012C6">
        <w:rPr>
          <w:i/>
          <w:iCs/>
          <w:sz w:val="24"/>
          <w:szCs w:val="24"/>
        </w:rPr>
        <w:t>Д</w:t>
      </w:r>
      <w:proofErr w:type="gramEnd"/>
      <w:r w:rsidRPr="00D012C6">
        <w:rPr>
          <w:sz w:val="24"/>
          <w:szCs w:val="24"/>
        </w:rPr>
        <w:t xml:space="preserve"> корпуса приспособления;</w:t>
      </w:r>
    </w:p>
    <w:p w:rsidR="00232220" w:rsidRPr="00D012C6" w:rsidRDefault="00232220" w:rsidP="0047110D">
      <w:pPr>
        <w:pStyle w:val="list2"/>
        <w:numPr>
          <w:ilvl w:val="0"/>
          <w:numId w:val="27"/>
        </w:numPr>
        <w:ind w:firstLine="400"/>
        <w:rPr>
          <w:sz w:val="24"/>
          <w:szCs w:val="24"/>
        </w:rPr>
      </w:pPr>
      <w:r w:rsidRPr="00D012C6">
        <w:rPr>
          <w:sz w:val="24"/>
          <w:szCs w:val="24"/>
        </w:rPr>
        <w:t>допуск параллельности плоскости</w:t>
      </w:r>
      <w:proofErr w:type="gramStart"/>
      <w:r w:rsidRPr="00D012C6">
        <w:rPr>
          <w:sz w:val="24"/>
          <w:szCs w:val="24"/>
        </w:rPr>
        <w:t xml:space="preserve"> </w:t>
      </w:r>
      <w:r w:rsidRPr="00D012C6">
        <w:rPr>
          <w:i/>
          <w:iCs/>
          <w:sz w:val="24"/>
          <w:szCs w:val="24"/>
        </w:rPr>
        <w:t>Б</w:t>
      </w:r>
      <w:proofErr w:type="gramEnd"/>
      <w:r w:rsidRPr="00D012C6">
        <w:rPr>
          <w:sz w:val="24"/>
          <w:szCs w:val="24"/>
        </w:rPr>
        <w:t xml:space="preserve"> опорной пластины 5 и боковой поверхности Е направляющих шпонок 6 корпуса.</w:t>
      </w:r>
    </w:p>
    <w:p w:rsidR="00232220" w:rsidRPr="00D012C6" w:rsidRDefault="00232220" w:rsidP="00232220">
      <w:pPr>
        <w:pStyle w:val="image"/>
      </w:pPr>
      <w:r>
        <w:rPr>
          <w:noProof/>
        </w:rPr>
        <w:lastRenderedPageBreak/>
        <w:drawing>
          <wp:inline distT="0" distB="0" distL="0" distR="0">
            <wp:extent cx="5805170" cy="2519680"/>
            <wp:effectExtent l="19050" t="0" r="5080" b="0"/>
            <wp:docPr id="144" name="Рисунок 144" descr="image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image007"/>
                    <pic:cNvPicPr>
                      <a:picLocks noChangeAspect="1" noChangeArrowheads="1"/>
                    </pic:cNvPicPr>
                  </pic:nvPicPr>
                  <pic:blipFill>
                    <a:blip r:embed="rId205"/>
                    <a:srcRect/>
                    <a:stretch>
                      <a:fillRect/>
                    </a:stretch>
                  </pic:blipFill>
                  <pic:spPr bwMode="auto">
                    <a:xfrm>
                      <a:off x="0" y="0"/>
                      <a:ext cx="5805170" cy="2519680"/>
                    </a:xfrm>
                    <a:prstGeom prst="rect">
                      <a:avLst/>
                    </a:prstGeom>
                    <a:noFill/>
                    <a:ln w="9525">
                      <a:noFill/>
                      <a:miter lim="800000"/>
                      <a:headEnd/>
                      <a:tailEnd/>
                    </a:ln>
                  </pic:spPr>
                </pic:pic>
              </a:graphicData>
            </a:graphic>
          </wp:inline>
        </w:drawing>
      </w:r>
    </w:p>
    <w:p w:rsidR="00232220" w:rsidRPr="00D012C6" w:rsidRDefault="00232220" w:rsidP="00232220">
      <w:pPr>
        <w:pStyle w:val="image"/>
      </w:pPr>
      <w:r w:rsidRPr="00D012C6">
        <w:t xml:space="preserve">Рис. </w:t>
      </w:r>
      <w:r w:rsidR="00103C01">
        <w:t>2</w:t>
      </w:r>
      <w:r w:rsidR="00F822B7">
        <w:t>9</w:t>
      </w:r>
      <w:r w:rsidR="00103C01">
        <w:t>.</w:t>
      </w:r>
      <w:r w:rsidRPr="00D012C6">
        <w:t>.2. Установка заготовки поверхностями</w:t>
      </w:r>
      <w:proofErr w:type="gramStart"/>
      <w:r w:rsidRPr="00D012C6">
        <w:t xml:space="preserve"> </w:t>
      </w:r>
      <w:r w:rsidRPr="00D012C6">
        <w:rPr>
          <w:i/>
          <w:iCs/>
        </w:rPr>
        <w:t>А</w:t>
      </w:r>
      <w:proofErr w:type="gramEnd"/>
      <w:r w:rsidRPr="00D012C6">
        <w:t xml:space="preserve"> и </w:t>
      </w:r>
      <w:r w:rsidRPr="00D012C6">
        <w:rPr>
          <w:i/>
          <w:iCs/>
        </w:rPr>
        <w:t>В</w:t>
      </w:r>
      <w:r w:rsidRPr="00D012C6">
        <w:t xml:space="preserve"> на стол фрезерного станка.</w:t>
      </w:r>
    </w:p>
    <w:p w:rsidR="00F822B7" w:rsidRDefault="00F822B7" w:rsidP="00232220">
      <w:pPr>
        <w:pStyle w:val="main"/>
        <w:rPr>
          <w:sz w:val="24"/>
          <w:szCs w:val="24"/>
        </w:rPr>
      </w:pPr>
    </w:p>
    <w:p w:rsidR="00232220" w:rsidRPr="00D012C6" w:rsidRDefault="00232220" w:rsidP="00232220">
      <w:pPr>
        <w:pStyle w:val="main"/>
        <w:rPr>
          <w:sz w:val="24"/>
          <w:szCs w:val="24"/>
        </w:rPr>
      </w:pPr>
      <w:r w:rsidRPr="00D012C6">
        <w:rPr>
          <w:sz w:val="24"/>
          <w:szCs w:val="24"/>
        </w:rPr>
        <w:t xml:space="preserve">В случае, если допуск </w:t>
      </w:r>
      <w:r>
        <w:rPr>
          <w:noProof/>
          <w:sz w:val="24"/>
          <w:szCs w:val="24"/>
        </w:rPr>
        <w:drawing>
          <wp:inline distT="0" distB="0" distL="0" distR="0">
            <wp:extent cx="180975" cy="233680"/>
            <wp:effectExtent l="0" t="0" r="9525" b="0"/>
            <wp:docPr id="145" name="Рисунок 145" descr="image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image008"/>
                    <pic:cNvPicPr>
                      <a:picLocks noChangeAspect="1" noChangeArrowheads="1"/>
                    </pic:cNvPicPr>
                  </pic:nvPicPr>
                  <pic:blipFill>
                    <a:blip r:embed="rId202"/>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большой (например, </w:t>
      </w:r>
      <w:smartTag w:uri="urn:schemas-microsoft-com:office:smarttags" w:element="metricconverter">
        <w:smartTagPr>
          <w:attr w:name="ProductID" w:val="0,75 мм"/>
        </w:smartTagPr>
        <w:r w:rsidRPr="00D012C6">
          <w:rPr>
            <w:sz w:val="24"/>
            <w:szCs w:val="24"/>
          </w:rPr>
          <w:t>0,75 мм</w:t>
        </w:r>
      </w:smartTag>
      <w:r w:rsidRPr="00D012C6">
        <w:rPr>
          <w:sz w:val="24"/>
          <w:szCs w:val="24"/>
        </w:rPr>
        <w:t xml:space="preserve">), а допуск </w:t>
      </w:r>
      <w:r>
        <w:rPr>
          <w:noProof/>
          <w:sz w:val="24"/>
          <w:szCs w:val="24"/>
        </w:rPr>
        <w:drawing>
          <wp:inline distT="0" distB="0" distL="0" distR="0">
            <wp:extent cx="180975" cy="233680"/>
            <wp:effectExtent l="0" t="0" r="0" b="0"/>
            <wp:docPr id="146" name="Рисунок 146" descr="image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image009"/>
                    <pic:cNvPicPr>
                      <a:picLocks noChangeAspect="1" noChangeArrowheads="1"/>
                    </pic:cNvPicPr>
                  </pic:nvPicPr>
                  <pic:blipFill>
                    <a:blip r:embed="rId204"/>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меньше (</w:t>
      </w:r>
      <w:smartTag w:uri="urn:schemas-microsoft-com:office:smarttags" w:element="metricconverter">
        <w:smartTagPr>
          <w:attr w:name="ProductID" w:val="0,12 мм"/>
        </w:smartTagPr>
        <w:r w:rsidRPr="00D012C6">
          <w:rPr>
            <w:sz w:val="24"/>
            <w:szCs w:val="24"/>
          </w:rPr>
          <w:t>0,12 мм</w:t>
        </w:r>
      </w:smartTag>
      <w:r w:rsidRPr="00D012C6">
        <w:rPr>
          <w:sz w:val="24"/>
          <w:szCs w:val="24"/>
        </w:rPr>
        <w:t xml:space="preserve">), то расчет приспособления следует вести по одному параметру, то есть допуску параллельности плоскости </w:t>
      </w:r>
      <w:r w:rsidRPr="00D012C6">
        <w:rPr>
          <w:i/>
          <w:iCs/>
          <w:sz w:val="24"/>
          <w:szCs w:val="24"/>
        </w:rPr>
        <w:t xml:space="preserve">Г </w:t>
      </w:r>
      <w:r w:rsidRPr="00D012C6">
        <w:rPr>
          <w:sz w:val="24"/>
          <w:szCs w:val="24"/>
        </w:rPr>
        <w:t>установочных элементов 3 и плоскости</w:t>
      </w:r>
      <w:proofErr w:type="gramStart"/>
      <w:r w:rsidRPr="00D012C6">
        <w:rPr>
          <w:sz w:val="24"/>
          <w:szCs w:val="24"/>
        </w:rPr>
        <w:t xml:space="preserve"> </w:t>
      </w:r>
      <w:r w:rsidRPr="00D012C6">
        <w:rPr>
          <w:i/>
          <w:iCs/>
          <w:sz w:val="24"/>
          <w:szCs w:val="24"/>
        </w:rPr>
        <w:t>Д</w:t>
      </w:r>
      <w:proofErr w:type="gramEnd"/>
      <w:r w:rsidRPr="00D012C6">
        <w:rPr>
          <w:sz w:val="24"/>
          <w:szCs w:val="24"/>
        </w:rPr>
        <w:t xml:space="preserve"> корпуса приспособления. Здесь допуск параллельности поверхности</w:t>
      </w:r>
      <w:proofErr w:type="gramStart"/>
      <w:r w:rsidRPr="00D012C6">
        <w:rPr>
          <w:sz w:val="24"/>
          <w:szCs w:val="24"/>
        </w:rPr>
        <w:t xml:space="preserve"> </w:t>
      </w:r>
      <w:r w:rsidRPr="00D012C6">
        <w:rPr>
          <w:i/>
          <w:iCs/>
          <w:sz w:val="24"/>
          <w:szCs w:val="24"/>
        </w:rPr>
        <w:t>А</w:t>
      </w:r>
      <w:proofErr w:type="gramEnd"/>
      <w:r w:rsidRPr="00D012C6">
        <w:rPr>
          <w:sz w:val="24"/>
          <w:szCs w:val="24"/>
        </w:rPr>
        <w:t xml:space="preserve"> и </w:t>
      </w:r>
      <w:r w:rsidRPr="00D012C6">
        <w:rPr>
          <w:i/>
          <w:iCs/>
          <w:sz w:val="24"/>
          <w:szCs w:val="24"/>
        </w:rPr>
        <w:t>Б</w:t>
      </w:r>
      <w:r w:rsidRPr="00D012C6">
        <w:rPr>
          <w:sz w:val="24"/>
          <w:szCs w:val="24"/>
        </w:rPr>
        <w:t xml:space="preserve"> заготовки (на всей длине) принимается равным допуску </w:t>
      </w:r>
      <w:r>
        <w:rPr>
          <w:noProof/>
          <w:sz w:val="24"/>
          <w:szCs w:val="24"/>
        </w:rPr>
        <w:drawing>
          <wp:inline distT="0" distB="0" distL="0" distR="0">
            <wp:extent cx="180975" cy="233680"/>
            <wp:effectExtent l="0" t="0" r="9525" b="0"/>
            <wp:docPr id="147" name="Рисунок 147"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image010"/>
                    <pic:cNvPicPr>
                      <a:picLocks noChangeAspect="1" noChangeArrowheads="1"/>
                    </pic:cNvPicPr>
                  </pic:nvPicPr>
                  <pic:blipFill>
                    <a:blip r:embed="rId202"/>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 то есть </w:t>
      </w:r>
      <w:smartTag w:uri="urn:schemas-microsoft-com:office:smarttags" w:element="metricconverter">
        <w:smartTagPr>
          <w:attr w:name="ProductID" w:val="0,75 мм"/>
        </w:smartTagPr>
        <w:r w:rsidRPr="00D012C6">
          <w:rPr>
            <w:sz w:val="24"/>
            <w:szCs w:val="24"/>
          </w:rPr>
          <w:t>0,75 мм</w:t>
        </w:r>
      </w:smartTag>
      <w:r w:rsidRPr="00D012C6">
        <w:rPr>
          <w:sz w:val="24"/>
          <w:szCs w:val="24"/>
        </w:rPr>
        <w:t xml:space="preserve">, так как это связывается с допустимым отклонением от //плоскости </w:t>
      </w:r>
      <w:r w:rsidRPr="00D012C6">
        <w:rPr>
          <w:i/>
          <w:iCs/>
          <w:sz w:val="24"/>
          <w:szCs w:val="24"/>
        </w:rPr>
        <w:t>Б</w:t>
      </w:r>
      <w:r w:rsidRPr="00D012C6">
        <w:rPr>
          <w:sz w:val="24"/>
          <w:szCs w:val="24"/>
        </w:rPr>
        <w:t xml:space="preserve"> пластины 5 относительно боковой поверхности </w:t>
      </w:r>
      <w:r w:rsidRPr="00D012C6">
        <w:rPr>
          <w:i/>
          <w:iCs/>
          <w:sz w:val="24"/>
          <w:szCs w:val="24"/>
        </w:rPr>
        <w:t>Е</w:t>
      </w:r>
      <w:r w:rsidRPr="00D012C6">
        <w:rPr>
          <w:sz w:val="24"/>
          <w:szCs w:val="24"/>
        </w:rPr>
        <w:t xml:space="preserve"> шпонок 6 (он принимается 1/2 или 1/3 приведенного допуска параллельности заготовки). Например, если длина детали </w:t>
      </w:r>
      <w:smartTag w:uri="urn:schemas-microsoft-com:office:smarttags" w:element="metricconverter">
        <w:smartTagPr>
          <w:attr w:name="ProductID" w:val="150 мм"/>
        </w:smartTagPr>
        <w:r w:rsidRPr="00D012C6">
          <w:rPr>
            <w:sz w:val="24"/>
            <w:szCs w:val="24"/>
          </w:rPr>
          <w:t>150 мм</w:t>
        </w:r>
      </w:smartTag>
      <w:r w:rsidRPr="00D012C6">
        <w:rPr>
          <w:sz w:val="24"/>
          <w:szCs w:val="24"/>
        </w:rPr>
        <w:t xml:space="preserve">, длина пластины 5 – </w:t>
      </w:r>
      <w:smartTag w:uri="urn:schemas-microsoft-com:office:smarttags" w:element="metricconverter">
        <w:smartTagPr>
          <w:attr w:name="ProductID" w:val="50 мм"/>
        </w:smartTagPr>
        <w:r w:rsidRPr="00D012C6">
          <w:rPr>
            <w:sz w:val="24"/>
            <w:szCs w:val="24"/>
          </w:rPr>
          <w:t>50 мм</w:t>
        </w:r>
      </w:smartTag>
      <w:r w:rsidRPr="00D012C6">
        <w:rPr>
          <w:sz w:val="24"/>
          <w:szCs w:val="24"/>
        </w:rPr>
        <w:t xml:space="preserve">, то допуск // на этой длине </w:t>
      </w:r>
      <w:smartTag w:uri="urn:schemas-microsoft-com:office:smarttags" w:element="metricconverter">
        <w:smartTagPr>
          <w:attr w:name="ProductID" w:val="0,25 мм"/>
        </w:smartTagPr>
        <w:r w:rsidRPr="00D012C6">
          <w:rPr>
            <w:sz w:val="24"/>
            <w:szCs w:val="24"/>
          </w:rPr>
          <w:t>0,25 мм</w:t>
        </w:r>
      </w:smartTag>
      <w:r w:rsidRPr="00D012C6">
        <w:rPr>
          <w:sz w:val="24"/>
          <w:szCs w:val="24"/>
        </w:rPr>
        <w:t xml:space="preserve">. На чертеже приспособления следует указать допуск параллельности поверхности </w:t>
      </w:r>
      <w:r w:rsidRPr="00D012C6">
        <w:rPr>
          <w:i/>
          <w:iCs/>
          <w:sz w:val="24"/>
          <w:szCs w:val="24"/>
        </w:rPr>
        <w:t>Б</w:t>
      </w:r>
      <w:r w:rsidRPr="00D012C6">
        <w:rPr>
          <w:sz w:val="24"/>
          <w:szCs w:val="24"/>
        </w:rPr>
        <w:t xml:space="preserve"> и боковой поверхности </w:t>
      </w:r>
      <w:r w:rsidRPr="00D012C6">
        <w:rPr>
          <w:i/>
          <w:iCs/>
          <w:sz w:val="24"/>
          <w:szCs w:val="24"/>
        </w:rPr>
        <w:t>Е</w:t>
      </w:r>
      <w:r w:rsidRPr="00D012C6">
        <w:rPr>
          <w:sz w:val="24"/>
          <w:szCs w:val="24"/>
        </w:rPr>
        <w:t xml:space="preserve"> шпонок, равный </w:t>
      </w:r>
      <w:smartTag w:uri="urn:schemas-microsoft-com:office:smarttags" w:element="metricconverter">
        <w:smartTagPr>
          <w:attr w:name="ProductID" w:val="0,1 мм"/>
        </w:smartTagPr>
        <w:r w:rsidRPr="00D012C6">
          <w:rPr>
            <w:sz w:val="24"/>
            <w:szCs w:val="24"/>
          </w:rPr>
          <w:t>0,1 мм</w:t>
        </w:r>
      </w:smartTag>
      <w:r w:rsidRPr="00D012C6">
        <w:rPr>
          <w:sz w:val="24"/>
          <w:szCs w:val="24"/>
        </w:rPr>
        <w:t xml:space="preserve"> (0,25 </w:t>
      </w:r>
      <w:proofErr w:type="gramStart"/>
      <w:r w:rsidRPr="00D012C6">
        <w:rPr>
          <w:sz w:val="24"/>
          <w:szCs w:val="24"/>
        </w:rPr>
        <w:t xml:space="preserve">( </w:t>
      </w:r>
      <w:proofErr w:type="gramEnd"/>
      <w:r w:rsidRPr="00D012C6">
        <w:rPr>
          <w:sz w:val="24"/>
          <w:szCs w:val="24"/>
        </w:rPr>
        <w:t xml:space="preserve">1/2,5) или 0,2 на длине </w:t>
      </w:r>
      <w:smartTag w:uri="urn:schemas-microsoft-com:office:smarttags" w:element="metricconverter">
        <w:smartTagPr>
          <w:attr w:name="ProductID" w:val="100 мм"/>
        </w:smartTagPr>
        <w:r w:rsidRPr="00D012C6">
          <w:rPr>
            <w:sz w:val="24"/>
            <w:szCs w:val="24"/>
          </w:rPr>
          <w:t>100 мм</w:t>
        </w:r>
      </w:smartTag>
      <w:r w:rsidRPr="00D012C6">
        <w:rPr>
          <w:sz w:val="24"/>
          <w:szCs w:val="24"/>
        </w:rPr>
        <w:t>.</w:t>
      </w:r>
    </w:p>
    <w:p w:rsidR="00232220" w:rsidRPr="00D012C6" w:rsidRDefault="00232220" w:rsidP="00232220">
      <w:pPr>
        <w:pStyle w:val="main"/>
        <w:rPr>
          <w:sz w:val="24"/>
          <w:szCs w:val="24"/>
        </w:rPr>
      </w:pPr>
    </w:p>
    <w:p w:rsidR="00232220" w:rsidRPr="00D012C6" w:rsidRDefault="00232220" w:rsidP="00232220">
      <w:pPr>
        <w:pStyle w:val="main"/>
        <w:rPr>
          <w:sz w:val="24"/>
          <w:szCs w:val="24"/>
        </w:rPr>
      </w:pPr>
      <w:r w:rsidRPr="00D012C6">
        <w:rPr>
          <w:sz w:val="24"/>
          <w:szCs w:val="24"/>
        </w:rPr>
        <w:t>Пример 3.</w:t>
      </w:r>
    </w:p>
    <w:p w:rsidR="00232220" w:rsidRPr="00D012C6" w:rsidRDefault="00232220" w:rsidP="00232220">
      <w:pPr>
        <w:pStyle w:val="main"/>
        <w:rPr>
          <w:sz w:val="24"/>
          <w:szCs w:val="24"/>
        </w:rPr>
      </w:pPr>
      <w:r w:rsidRPr="00D012C6">
        <w:rPr>
          <w:sz w:val="24"/>
          <w:szCs w:val="24"/>
        </w:rPr>
        <w:t>Заготовка 2 устанавливается на наружную поверхность</w:t>
      </w:r>
      <w:proofErr w:type="gramStart"/>
      <w:r w:rsidRPr="00D012C6">
        <w:rPr>
          <w:sz w:val="24"/>
          <w:szCs w:val="24"/>
        </w:rPr>
        <w:t xml:space="preserve"> </w:t>
      </w:r>
      <w:r w:rsidRPr="00D012C6">
        <w:rPr>
          <w:i/>
          <w:iCs/>
          <w:sz w:val="24"/>
          <w:szCs w:val="24"/>
        </w:rPr>
        <w:t>В</w:t>
      </w:r>
      <w:proofErr w:type="gramEnd"/>
      <w:r w:rsidRPr="00D012C6">
        <w:rPr>
          <w:sz w:val="24"/>
          <w:szCs w:val="24"/>
        </w:rPr>
        <w:t xml:space="preserve"> тарельчатых пружин 7 по отверстию диаметром </w:t>
      </w:r>
      <w:proofErr w:type="spellStart"/>
      <w:r w:rsidRPr="00D012C6">
        <w:rPr>
          <w:i/>
          <w:iCs/>
          <w:sz w:val="24"/>
          <w:szCs w:val="24"/>
        </w:rPr>
        <w:t>d</w:t>
      </w:r>
      <w:proofErr w:type="spellEnd"/>
      <w:r w:rsidRPr="00D012C6">
        <w:rPr>
          <w:sz w:val="24"/>
          <w:szCs w:val="24"/>
        </w:rPr>
        <w:t xml:space="preserve"> и закрепляется закручиванием винта 5 в корпусе 1. При этом через детали 3, 4 и 6 осевая сила от винта 5 передается на пружины 7 (рис. </w:t>
      </w:r>
      <w:r w:rsidR="00103C01">
        <w:rPr>
          <w:sz w:val="24"/>
          <w:szCs w:val="24"/>
        </w:rPr>
        <w:t>2</w:t>
      </w:r>
      <w:r w:rsidR="00F822B7">
        <w:rPr>
          <w:sz w:val="24"/>
          <w:szCs w:val="24"/>
        </w:rPr>
        <w:t>9</w:t>
      </w:r>
      <w:r w:rsidRPr="00D012C6">
        <w:rPr>
          <w:sz w:val="24"/>
          <w:szCs w:val="24"/>
        </w:rPr>
        <w:t>.3).</w:t>
      </w:r>
    </w:p>
    <w:p w:rsidR="00232220" w:rsidRPr="00D012C6" w:rsidRDefault="00232220" w:rsidP="00232220">
      <w:pPr>
        <w:pStyle w:val="image"/>
      </w:pPr>
      <w:r>
        <w:rPr>
          <w:noProof/>
        </w:rPr>
        <w:drawing>
          <wp:inline distT="0" distB="0" distL="0" distR="0">
            <wp:extent cx="5741670" cy="2424430"/>
            <wp:effectExtent l="0" t="0" r="0" b="0"/>
            <wp:docPr id="148" name="Рисунок 148" descr="image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image011"/>
                    <pic:cNvPicPr>
                      <a:picLocks noChangeAspect="1" noChangeArrowheads="1"/>
                    </pic:cNvPicPr>
                  </pic:nvPicPr>
                  <pic:blipFill>
                    <a:blip r:embed="rId206"/>
                    <a:srcRect/>
                    <a:stretch>
                      <a:fillRect/>
                    </a:stretch>
                  </pic:blipFill>
                  <pic:spPr bwMode="auto">
                    <a:xfrm>
                      <a:off x="0" y="0"/>
                      <a:ext cx="5741670" cy="2424430"/>
                    </a:xfrm>
                    <a:prstGeom prst="rect">
                      <a:avLst/>
                    </a:prstGeom>
                    <a:noFill/>
                    <a:ln w="9525">
                      <a:noFill/>
                      <a:miter lim="800000"/>
                      <a:headEnd/>
                      <a:tailEnd/>
                    </a:ln>
                  </pic:spPr>
                </pic:pic>
              </a:graphicData>
            </a:graphic>
          </wp:inline>
        </w:drawing>
      </w:r>
    </w:p>
    <w:p w:rsidR="00232220" w:rsidRPr="00D012C6" w:rsidRDefault="00232220" w:rsidP="00232220">
      <w:pPr>
        <w:pStyle w:val="image"/>
      </w:pPr>
      <w:r w:rsidRPr="00D012C6">
        <w:t xml:space="preserve">Рис. </w:t>
      </w:r>
      <w:r w:rsidR="00103C01">
        <w:t>2</w:t>
      </w:r>
      <w:r w:rsidR="00F822B7">
        <w:t>9</w:t>
      </w:r>
      <w:r w:rsidRPr="00D012C6">
        <w:t xml:space="preserve">.3. Установка заготовки на наружную поверхность тарельчатых пружин по отверстию. </w:t>
      </w:r>
    </w:p>
    <w:p w:rsidR="00103C01" w:rsidRDefault="00103C01" w:rsidP="00232220">
      <w:pPr>
        <w:pStyle w:val="main"/>
        <w:rPr>
          <w:sz w:val="24"/>
          <w:szCs w:val="24"/>
        </w:rPr>
      </w:pPr>
    </w:p>
    <w:p w:rsidR="00232220" w:rsidRPr="00D012C6" w:rsidRDefault="00232220" w:rsidP="00232220">
      <w:pPr>
        <w:pStyle w:val="main"/>
        <w:rPr>
          <w:sz w:val="24"/>
          <w:szCs w:val="24"/>
        </w:rPr>
      </w:pPr>
      <w:r w:rsidRPr="00D012C6">
        <w:rPr>
          <w:sz w:val="24"/>
          <w:szCs w:val="24"/>
        </w:rPr>
        <w:t xml:space="preserve">Исходной величиной для расчета на точность является допуск </w:t>
      </w:r>
      <w:proofErr w:type="spellStart"/>
      <w:r w:rsidRPr="00D012C6">
        <w:rPr>
          <w:sz w:val="24"/>
          <w:szCs w:val="24"/>
        </w:rPr>
        <w:t>соосности</w:t>
      </w:r>
      <w:proofErr w:type="spellEnd"/>
      <w:r w:rsidRPr="00D012C6">
        <w:rPr>
          <w:sz w:val="24"/>
          <w:szCs w:val="24"/>
        </w:rPr>
        <w:t xml:space="preserve"> (допустимый эксцентриситет) осей отверстия диаметром </w:t>
      </w:r>
      <w:proofErr w:type="spellStart"/>
      <w:r w:rsidRPr="00D012C6">
        <w:rPr>
          <w:i/>
          <w:iCs/>
          <w:sz w:val="24"/>
          <w:szCs w:val="24"/>
        </w:rPr>
        <w:t>d</w:t>
      </w:r>
      <w:proofErr w:type="spellEnd"/>
      <w:r w:rsidRPr="00D012C6">
        <w:rPr>
          <w:sz w:val="24"/>
          <w:szCs w:val="24"/>
        </w:rPr>
        <w:t xml:space="preserve"> и наружной поверхности диаметром </w:t>
      </w:r>
      <w:r w:rsidRPr="00D012C6">
        <w:rPr>
          <w:i/>
          <w:iCs/>
          <w:sz w:val="24"/>
          <w:szCs w:val="24"/>
        </w:rPr>
        <w:t>Д</w:t>
      </w:r>
      <w:r w:rsidRPr="00D012C6">
        <w:rPr>
          <w:sz w:val="24"/>
          <w:szCs w:val="24"/>
        </w:rPr>
        <w:t>.</w:t>
      </w:r>
    </w:p>
    <w:p w:rsidR="00232220" w:rsidRPr="00D012C6" w:rsidRDefault="00232220" w:rsidP="00232220">
      <w:pPr>
        <w:pStyle w:val="main"/>
        <w:rPr>
          <w:sz w:val="24"/>
          <w:szCs w:val="24"/>
        </w:rPr>
      </w:pPr>
      <w:r w:rsidRPr="00D012C6">
        <w:rPr>
          <w:sz w:val="24"/>
          <w:szCs w:val="24"/>
        </w:rPr>
        <w:lastRenderedPageBreak/>
        <w:t xml:space="preserve">За расчетный параметр следует принять отклонение от </w:t>
      </w:r>
      <w:proofErr w:type="spellStart"/>
      <w:r w:rsidRPr="00D012C6">
        <w:rPr>
          <w:sz w:val="24"/>
          <w:szCs w:val="24"/>
        </w:rPr>
        <w:t>соосности</w:t>
      </w:r>
      <w:proofErr w:type="spellEnd"/>
      <w:r w:rsidRPr="00D012C6">
        <w:rPr>
          <w:sz w:val="24"/>
          <w:szCs w:val="24"/>
        </w:rPr>
        <w:t xml:space="preserve"> (эксцентриситет) установочной поверхности</w:t>
      </w:r>
      <w:proofErr w:type="gramStart"/>
      <w:r w:rsidRPr="00D012C6">
        <w:rPr>
          <w:sz w:val="24"/>
          <w:szCs w:val="24"/>
        </w:rPr>
        <w:t xml:space="preserve"> </w:t>
      </w:r>
      <w:r w:rsidRPr="00D012C6">
        <w:rPr>
          <w:i/>
          <w:iCs/>
          <w:sz w:val="24"/>
          <w:szCs w:val="24"/>
        </w:rPr>
        <w:t>А</w:t>
      </w:r>
      <w:proofErr w:type="gramEnd"/>
      <w:r w:rsidRPr="00D012C6">
        <w:rPr>
          <w:sz w:val="24"/>
          <w:szCs w:val="24"/>
        </w:rPr>
        <w:t xml:space="preserve"> корпуса (оси корпуса) приспособления и цилиндрической наружной поверхности </w:t>
      </w:r>
      <w:r w:rsidRPr="00D012C6">
        <w:rPr>
          <w:i/>
          <w:iCs/>
          <w:sz w:val="24"/>
          <w:szCs w:val="24"/>
        </w:rPr>
        <w:t>В</w:t>
      </w:r>
      <w:r w:rsidRPr="00D012C6">
        <w:rPr>
          <w:sz w:val="24"/>
          <w:szCs w:val="24"/>
        </w:rPr>
        <w:t xml:space="preserve"> пружин 7. Именно от эксцентриситета осей поверхностей</w:t>
      </w:r>
      <w:proofErr w:type="gramStart"/>
      <w:r w:rsidRPr="00D012C6">
        <w:rPr>
          <w:sz w:val="24"/>
          <w:szCs w:val="24"/>
        </w:rPr>
        <w:t xml:space="preserve"> </w:t>
      </w:r>
      <w:r w:rsidRPr="00D012C6">
        <w:rPr>
          <w:i/>
          <w:iCs/>
          <w:sz w:val="24"/>
          <w:szCs w:val="24"/>
        </w:rPr>
        <w:t>А</w:t>
      </w:r>
      <w:proofErr w:type="gramEnd"/>
      <w:r w:rsidRPr="00D012C6">
        <w:rPr>
          <w:sz w:val="24"/>
          <w:szCs w:val="24"/>
        </w:rPr>
        <w:t xml:space="preserve"> и </w:t>
      </w:r>
      <w:r w:rsidRPr="00D012C6">
        <w:rPr>
          <w:i/>
          <w:iCs/>
          <w:sz w:val="24"/>
          <w:szCs w:val="24"/>
        </w:rPr>
        <w:t>В</w:t>
      </w:r>
      <w:r w:rsidRPr="00D012C6">
        <w:rPr>
          <w:sz w:val="24"/>
          <w:szCs w:val="24"/>
        </w:rPr>
        <w:t xml:space="preserve"> будет зависеть точность изготовления детали по относительному расположению цилиндрических поверхностей.</w:t>
      </w:r>
    </w:p>
    <w:p w:rsidR="00232220" w:rsidRPr="00D012C6" w:rsidRDefault="00232220" w:rsidP="00232220">
      <w:pPr>
        <w:pStyle w:val="main"/>
        <w:rPr>
          <w:sz w:val="24"/>
          <w:szCs w:val="24"/>
        </w:rPr>
      </w:pPr>
    </w:p>
    <w:p w:rsidR="00232220" w:rsidRPr="00103C01" w:rsidRDefault="00232220" w:rsidP="00232220">
      <w:pPr>
        <w:pStyle w:val="caption2"/>
        <w:rPr>
          <w:rFonts w:ascii="Times New Roman" w:hAnsi="Times New Roman" w:cs="Times New Roman"/>
          <w:b w:val="0"/>
          <w:sz w:val="24"/>
          <w:szCs w:val="24"/>
        </w:rPr>
      </w:pPr>
      <w:r>
        <w:rPr>
          <w:rFonts w:ascii="Times New Roman" w:hAnsi="Times New Roman" w:cs="Times New Roman"/>
          <w:sz w:val="24"/>
          <w:szCs w:val="24"/>
          <w:lang w:val="kk-KZ"/>
        </w:rPr>
        <w:t xml:space="preserve"> </w:t>
      </w:r>
      <w:r w:rsidRPr="00D012C6">
        <w:rPr>
          <w:rFonts w:ascii="Times New Roman" w:hAnsi="Times New Roman" w:cs="Times New Roman"/>
          <w:sz w:val="24"/>
          <w:szCs w:val="24"/>
        </w:rPr>
        <w:t xml:space="preserve"> </w:t>
      </w:r>
      <w:r w:rsidRPr="00103C01">
        <w:rPr>
          <w:rFonts w:ascii="Times New Roman" w:hAnsi="Times New Roman" w:cs="Times New Roman"/>
          <w:b w:val="0"/>
          <w:sz w:val="24"/>
          <w:szCs w:val="24"/>
        </w:rPr>
        <w:t>Методика расчета приспособления на точность</w:t>
      </w:r>
    </w:p>
    <w:p w:rsidR="00232220" w:rsidRPr="00D012C6" w:rsidRDefault="00232220" w:rsidP="00232220">
      <w:pPr>
        <w:pStyle w:val="main"/>
        <w:rPr>
          <w:sz w:val="24"/>
          <w:szCs w:val="24"/>
        </w:rPr>
      </w:pPr>
      <w:r w:rsidRPr="00D012C6">
        <w:rPr>
          <w:sz w:val="24"/>
          <w:szCs w:val="24"/>
        </w:rPr>
        <w:t xml:space="preserve">На точность обработки влияет ряд технологических факторов, вызывающих общую погрешность обработки </w:t>
      </w:r>
      <w:r>
        <w:rPr>
          <w:noProof/>
          <w:sz w:val="24"/>
          <w:szCs w:val="24"/>
        </w:rPr>
        <w:drawing>
          <wp:inline distT="0" distB="0" distL="0" distR="0">
            <wp:extent cx="191135" cy="223520"/>
            <wp:effectExtent l="0" t="0" r="0" b="0"/>
            <wp:docPr id="149" name="Рисунок 149" descr="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image012"/>
                    <pic:cNvPicPr>
                      <a:picLocks noChangeAspect="1" noChangeArrowheads="1"/>
                    </pic:cNvPicPr>
                  </pic:nvPicPr>
                  <pic:blipFill>
                    <a:blip r:embed="rId207"/>
                    <a:srcRect/>
                    <a:stretch>
                      <a:fillRect/>
                    </a:stretch>
                  </pic:blipFill>
                  <pic:spPr bwMode="auto">
                    <a:xfrm>
                      <a:off x="0" y="0"/>
                      <a:ext cx="191135" cy="223520"/>
                    </a:xfrm>
                    <a:prstGeom prst="rect">
                      <a:avLst/>
                    </a:prstGeom>
                    <a:noFill/>
                    <a:ln w="9525">
                      <a:noFill/>
                      <a:miter lim="800000"/>
                      <a:headEnd/>
                      <a:tailEnd/>
                    </a:ln>
                  </pic:spPr>
                </pic:pic>
              </a:graphicData>
            </a:graphic>
          </wp:inline>
        </w:drawing>
      </w:r>
      <w:r w:rsidRPr="00D012C6">
        <w:rPr>
          <w:sz w:val="24"/>
          <w:szCs w:val="24"/>
        </w:rPr>
        <w:t xml:space="preserve">, которая не должна превышать </w:t>
      </w:r>
      <w:proofErr w:type="gramStart"/>
      <w:r w:rsidRPr="00D012C6">
        <w:rPr>
          <w:sz w:val="24"/>
          <w:szCs w:val="24"/>
        </w:rPr>
        <w:t>допуск</w:t>
      </w:r>
      <w:proofErr w:type="gramEnd"/>
      <w:r w:rsidRPr="00D012C6">
        <w:rPr>
          <w:sz w:val="24"/>
          <w:szCs w:val="24"/>
        </w:rPr>
        <w:t xml:space="preserve"> </w:t>
      </w:r>
      <w:r w:rsidRPr="00D012C6">
        <w:rPr>
          <w:b/>
          <w:i/>
          <w:iCs/>
          <w:sz w:val="24"/>
          <w:szCs w:val="24"/>
        </w:rPr>
        <w:t>а</w:t>
      </w:r>
      <w:r w:rsidRPr="00D012C6">
        <w:rPr>
          <w:sz w:val="24"/>
          <w:szCs w:val="24"/>
        </w:rPr>
        <w:t xml:space="preserve"> выполняемого размера при обработке заготовки:</w:t>
      </w:r>
    </w:p>
    <w:p w:rsidR="00232220" w:rsidRPr="00D012C6" w:rsidRDefault="00232220" w:rsidP="00232220">
      <w:pPr>
        <w:pStyle w:val="image"/>
      </w:pPr>
      <w:r>
        <w:rPr>
          <w:noProof/>
        </w:rPr>
        <w:drawing>
          <wp:inline distT="0" distB="0" distL="0" distR="0">
            <wp:extent cx="446405" cy="223520"/>
            <wp:effectExtent l="0" t="0" r="0" b="0"/>
            <wp:docPr id="150" name="Рисунок 150" descr="image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image013"/>
                    <pic:cNvPicPr>
                      <a:picLocks noChangeAspect="1" noChangeArrowheads="1"/>
                    </pic:cNvPicPr>
                  </pic:nvPicPr>
                  <pic:blipFill>
                    <a:blip r:embed="rId208"/>
                    <a:srcRect/>
                    <a:stretch>
                      <a:fillRect/>
                    </a:stretch>
                  </pic:blipFill>
                  <pic:spPr bwMode="auto">
                    <a:xfrm>
                      <a:off x="0" y="0"/>
                      <a:ext cx="446405" cy="223520"/>
                    </a:xfrm>
                    <a:prstGeom prst="rect">
                      <a:avLst/>
                    </a:prstGeom>
                    <a:noFill/>
                    <a:ln w="9525">
                      <a:noFill/>
                      <a:miter lim="800000"/>
                      <a:headEnd/>
                      <a:tailEnd/>
                    </a:ln>
                  </pic:spPr>
                </pic:pic>
              </a:graphicData>
            </a:graphic>
          </wp:inline>
        </w:drawing>
      </w:r>
    </w:p>
    <w:p w:rsidR="00232220" w:rsidRPr="00D012C6" w:rsidRDefault="00232220" w:rsidP="00232220">
      <w:pPr>
        <w:pStyle w:val="main"/>
        <w:rPr>
          <w:sz w:val="24"/>
          <w:szCs w:val="24"/>
        </w:rPr>
      </w:pPr>
      <w:r w:rsidRPr="00D012C6">
        <w:rPr>
          <w:sz w:val="24"/>
          <w:szCs w:val="24"/>
        </w:rPr>
        <w:t xml:space="preserve">Для выражения допуска </w:t>
      </w:r>
      <w:r w:rsidRPr="00D012C6">
        <w:rPr>
          <w:i/>
          <w:iCs/>
          <w:sz w:val="24"/>
          <w:szCs w:val="24"/>
        </w:rPr>
        <w:t>а</w:t>
      </w:r>
      <w:r w:rsidRPr="00D012C6">
        <w:rPr>
          <w:sz w:val="24"/>
          <w:szCs w:val="24"/>
        </w:rPr>
        <w:t>, выполняемого при обработке размера, следует пользоваться формулой:</w:t>
      </w:r>
    </w:p>
    <w:p w:rsidR="00232220" w:rsidRPr="00D012C6" w:rsidRDefault="00232220" w:rsidP="00232220">
      <w:pPr>
        <w:pStyle w:val="image"/>
      </w:pPr>
      <w:r>
        <w:rPr>
          <w:noProof/>
        </w:rPr>
        <w:drawing>
          <wp:inline distT="0" distB="0" distL="0" distR="0">
            <wp:extent cx="2371090" cy="297815"/>
            <wp:effectExtent l="19050" t="0" r="0" b="0"/>
            <wp:docPr id="151" name="Рисунок 151" descr="image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image014"/>
                    <pic:cNvPicPr>
                      <a:picLocks noChangeAspect="1" noChangeArrowheads="1"/>
                    </pic:cNvPicPr>
                  </pic:nvPicPr>
                  <pic:blipFill>
                    <a:blip r:embed="rId209"/>
                    <a:srcRect/>
                    <a:stretch>
                      <a:fillRect/>
                    </a:stretch>
                  </pic:blipFill>
                  <pic:spPr bwMode="auto">
                    <a:xfrm>
                      <a:off x="0" y="0"/>
                      <a:ext cx="2371090" cy="297815"/>
                    </a:xfrm>
                    <a:prstGeom prst="rect">
                      <a:avLst/>
                    </a:prstGeom>
                    <a:noFill/>
                    <a:ln w="9525">
                      <a:noFill/>
                      <a:miter lim="800000"/>
                      <a:headEnd/>
                      <a:tailEnd/>
                    </a:ln>
                  </pic:spPr>
                </pic:pic>
              </a:graphicData>
            </a:graphic>
          </wp:inline>
        </w:drawing>
      </w:r>
      <w:r w:rsidRPr="00D012C6">
        <w:t>,</w:t>
      </w:r>
    </w:p>
    <w:p w:rsidR="00232220" w:rsidRPr="00D012C6" w:rsidRDefault="00232220" w:rsidP="00232220">
      <w:pPr>
        <w:pStyle w:val="main"/>
        <w:rPr>
          <w:sz w:val="24"/>
          <w:szCs w:val="24"/>
        </w:rPr>
      </w:pPr>
      <w:r w:rsidRPr="00D012C6">
        <w:rPr>
          <w:sz w:val="24"/>
          <w:szCs w:val="24"/>
        </w:rPr>
        <w:t xml:space="preserve">где </w:t>
      </w:r>
      <w:r>
        <w:rPr>
          <w:i/>
          <w:iCs/>
          <w:noProof/>
          <w:sz w:val="24"/>
          <w:szCs w:val="24"/>
          <w:vertAlign w:val="subscript"/>
        </w:rPr>
        <w:drawing>
          <wp:inline distT="0" distB="0" distL="0" distR="0">
            <wp:extent cx="180975" cy="233680"/>
            <wp:effectExtent l="0" t="0" r="0" b="0"/>
            <wp:docPr id="152" name="Рисунок 152" descr="image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image015"/>
                    <pic:cNvPicPr>
                      <a:picLocks noChangeAspect="1" noChangeArrowheads="1"/>
                    </pic:cNvPicPr>
                  </pic:nvPicPr>
                  <pic:blipFill>
                    <a:blip r:embed="rId210"/>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 погрешность вследствие упругих </w:t>
      </w:r>
      <w:proofErr w:type="spellStart"/>
      <w:r w:rsidRPr="00D012C6">
        <w:rPr>
          <w:sz w:val="24"/>
          <w:szCs w:val="24"/>
        </w:rPr>
        <w:t>отжатий</w:t>
      </w:r>
      <w:proofErr w:type="spellEnd"/>
      <w:r w:rsidRPr="00D012C6">
        <w:rPr>
          <w:sz w:val="24"/>
          <w:szCs w:val="24"/>
        </w:rPr>
        <w:t xml:space="preserve"> технологической системы под влиянием сил резания (погрешность деформации);</w:t>
      </w:r>
    </w:p>
    <w:p w:rsidR="00232220" w:rsidRPr="00D012C6" w:rsidRDefault="00232220" w:rsidP="00232220">
      <w:pPr>
        <w:pStyle w:val="main"/>
        <w:rPr>
          <w:sz w:val="24"/>
          <w:szCs w:val="24"/>
        </w:rPr>
      </w:pPr>
      <w:r>
        <w:rPr>
          <w:noProof/>
          <w:sz w:val="24"/>
          <w:szCs w:val="24"/>
        </w:rPr>
        <w:drawing>
          <wp:inline distT="0" distB="0" distL="0" distR="0">
            <wp:extent cx="180975" cy="233680"/>
            <wp:effectExtent l="0" t="0" r="0" b="0"/>
            <wp:docPr id="153" name="Рисунок 153" descr="image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image016"/>
                    <pic:cNvPicPr>
                      <a:picLocks noChangeAspect="1" noChangeArrowheads="1"/>
                    </pic:cNvPicPr>
                  </pic:nvPicPr>
                  <pic:blipFill>
                    <a:blip r:embed="rId211"/>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погрешность настройки станка в ненагруженном состоянии;</w:t>
      </w:r>
    </w:p>
    <w:p w:rsidR="00232220" w:rsidRPr="00D012C6" w:rsidRDefault="00232220" w:rsidP="00232220">
      <w:pPr>
        <w:pStyle w:val="main"/>
        <w:rPr>
          <w:sz w:val="24"/>
          <w:szCs w:val="24"/>
        </w:rPr>
      </w:pPr>
      <w:r>
        <w:rPr>
          <w:i/>
          <w:iCs/>
          <w:noProof/>
          <w:sz w:val="24"/>
          <w:szCs w:val="24"/>
        </w:rPr>
        <w:drawing>
          <wp:inline distT="0" distB="0" distL="0" distR="0">
            <wp:extent cx="127635" cy="138430"/>
            <wp:effectExtent l="0" t="0" r="5715" b="0"/>
            <wp:docPr id="154" name="Рисунок 154" descr="image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image017"/>
                    <pic:cNvPicPr>
                      <a:picLocks noChangeAspect="1" noChangeArrowheads="1"/>
                    </pic:cNvPicPr>
                  </pic:nvPicPr>
                  <pic:blipFill>
                    <a:blip r:embed="rId212"/>
                    <a:srcRect/>
                    <a:stretch>
                      <a:fillRect/>
                    </a:stretch>
                  </pic:blipFill>
                  <pic:spPr bwMode="auto">
                    <a:xfrm>
                      <a:off x="0" y="0"/>
                      <a:ext cx="127635" cy="138430"/>
                    </a:xfrm>
                    <a:prstGeom prst="rect">
                      <a:avLst/>
                    </a:prstGeom>
                    <a:noFill/>
                    <a:ln w="9525">
                      <a:noFill/>
                      <a:miter lim="800000"/>
                      <a:headEnd/>
                      <a:tailEnd/>
                    </a:ln>
                  </pic:spPr>
                </pic:pic>
              </a:graphicData>
            </a:graphic>
          </wp:inline>
        </w:drawing>
      </w:r>
      <w:r w:rsidRPr="00D012C6">
        <w:rPr>
          <w:i/>
          <w:iCs/>
          <w:sz w:val="24"/>
          <w:szCs w:val="24"/>
        </w:rPr>
        <w:t xml:space="preserve">– </w:t>
      </w:r>
      <w:r w:rsidRPr="00D012C6">
        <w:rPr>
          <w:sz w:val="24"/>
          <w:szCs w:val="24"/>
        </w:rPr>
        <w:t>погрешность установки заготовки в приспособлении;</w:t>
      </w:r>
    </w:p>
    <w:p w:rsidR="00232220" w:rsidRPr="00D012C6" w:rsidRDefault="00232220" w:rsidP="00232220">
      <w:pPr>
        <w:pStyle w:val="main"/>
        <w:rPr>
          <w:sz w:val="24"/>
          <w:szCs w:val="24"/>
        </w:rPr>
      </w:pPr>
      <w:r>
        <w:rPr>
          <w:noProof/>
          <w:sz w:val="24"/>
          <w:szCs w:val="24"/>
        </w:rPr>
        <w:drawing>
          <wp:inline distT="0" distB="0" distL="0" distR="0">
            <wp:extent cx="223520" cy="233680"/>
            <wp:effectExtent l="0" t="0" r="5080" b="0"/>
            <wp:docPr id="155" name="Рисунок 155" descr="image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image018"/>
                    <pic:cNvPicPr>
                      <a:picLocks noChangeAspect="1" noChangeArrowheads="1"/>
                    </pic:cNvPicPr>
                  </pic:nvPicPr>
                  <pic:blipFill>
                    <a:blip r:embed="rId213"/>
                    <a:srcRect/>
                    <a:stretch>
                      <a:fillRect/>
                    </a:stretch>
                  </pic:blipFill>
                  <pic:spPr bwMode="auto">
                    <a:xfrm>
                      <a:off x="0" y="0"/>
                      <a:ext cx="223520" cy="233680"/>
                    </a:xfrm>
                    <a:prstGeom prst="rect">
                      <a:avLst/>
                    </a:prstGeom>
                    <a:noFill/>
                    <a:ln w="9525">
                      <a:noFill/>
                      <a:miter lim="800000"/>
                      <a:headEnd/>
                      <a:tailEnd/>
                    </a:ln>
                  </pic:spPr>
                </pic:pic>
              </a:graphicData>
            </a:graphic>
          </wp:inline>
        </w:drawing>
      </w:r>
      <w:r w:rsidRPr="00D012C6">
        <w:rPr>
          <w:sz w:val="24"/>
          <w:szCs w:val="24"/>
        </w:rPr>
        <w:t>– погрешность от размерного изнашивания инструмента;</w:t>
      </w:r>
    </w:p>
    <w:p w:rsidR="00232220" w:rsidRPr="00D012C6" w:rsidRDefault="00232220" w:rsidP="00232220">
      <w:pPr>
        <w:pStyle w:val="main"/>
        <w:rPr>
          <w:sz w:val="24"/>
          <w:szCs w:val="24"/>
        </w:rPr>
      </w:pPr>
      <w:r>
        <w:rPr>
          <w:noProof/>
          <w:sz w:val="24"/>
          <w:szCs w:val="24"/>
        </w:rPr>
        <w:drawing>
          <wp:inline distT="0" distB="0" distL="0" distR="0">
            <wp:extent cx="191135" cy="223520"/>
            <wp:effectExtent l="0" t="0" r="0" b="0"/>
            <wp:docPr id="156" name="Рисунок 156" descr="image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image019"/>
                    <pic:cNvPicPr>
                      <a:picLocks noChangeAspect="1" noChangeArrowheads="1"/>
                    </pic:cNvPicPr>
                  </pic:nvPicPr>
                  <pic:blipFill>
                    <a:blip r:embed="rId214"/>
                    <a:srcRect/>
                    <a:stretch>
                      <a:fillRect/>
                    </a:stretch>
                  </pic:blipFill>
                  <pic:spPr bwMode="auto">
                    <a:xfrm>
                      <a:off x="0" y="0"/>
                      <a:ext cx="191135" cy="223520"/>
                    </a:xfrm>
                    <a:prstGeom prst="rect">
                      <a:avLst/>
                    </a:prstGeom>
                    <a:noFill/>
                    <a:ln w="9525">
                      <a:noFill/>
                      <a:miter lim="800000"/>
                      <a:headEnd/>
                      <a:tailEnd/>
                    </a:ln>
                  </pic:spPr>
                </pic:pic>
              </a:graphicData>
            </a:graphic>
          </wp:inline>
        </w:drawing>
      </w:r>
      <w:r w:rsidRPr="00D012C6">
        <w:rPr>
          <w:sz w:val="24"/>
          <w:szCs w:val="24"/>
        </w:rPr>
        <w:t>– погрешность обработки, вызываемая тепловыми деформациями технологической системы;</w:t>
      </w:r>
    </w:p>
    <w:p w:rsidR="00232220" w:rsidRPr="00D012C6" w:rsidRDefault="00232220" w:rsidP="00232220">
      <w:pPr>
        <w:pStyle w:val="main"/>
        <w:rPr>
          <w:sz w:val="24"/>
          <w:szCs w:val="24"/>
        </w:rPr>
      </w:pPr>
      <w:r>
        <w:rPr>
          <w:noProof/>
          <w:sz w:val="24"/>
          <w:szCs w:val="24"/>
        </w:rPr>
        <w:drawing>
          <wp:inline distT="0" distB="0" distL="0" distR="0">
            <wp:extent cx="297815" cy="233680"/>
            <wp:effectExtent l="19050" t="0" r="6985" b="0"/>
            <wp:docPr id="157" name="Рисунок 157" descr="image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image020"/>
                    <pic:cNvPicPr>
                      <a:picLocks noChangeAspect="1" noChangeArrowheads="1"/>
                    </pic:cNvPicPr>
                  </pic:nvPicPr>
                  <pic:blipFill>
                    <a:blip r:embed="rId215"/>
                    <a:srcRect/>
                    <a:stretch>
                      <a:fillRect/>
                    </a:stretch>
                  </pic:blipFill>
                  <pic:spPr bwMode="auto">
                    <a:xfrm>
                      <a:off x="0" y="0"/>
                      <a:ext cx="297815" cy="233680"/>
                    </a:xfrm>
                    <a:prstGeom prst="rect">
                      <a:avLst/>
                    </a:prstGeom>
                    <a:noFill/>
                    <a:ln w="9525">
                      <a:noFill/>
                      <a:miter lim="800000"/>
                      <a:headEnd/>
                      <a:tailEnd/>
                    </a:ln>
                  </pic:spPr>
                </pic:pic>
              </a:graphicData>
            </a:graphic>
          </wp:inline>
        </w:drawing>
      </w:r>
      <w:r w:rsidRPr="00D012C6">
        <w:rPr>
          <w:sz w:val="24"/>
          <w:szCs w:val="24"/>
        </w:rPr>
        <w:t>– суммарная погрешность формы обрабатываемой поверхности, обусловленная геометрическими погрешностями станка и деформацией заготовки при обработке и входящая в допуск а, так как погрешность формы поверхности является частью поля ее размера.</w:t>
      </w:r>
    </w:p>
    <w:p w:rsidR="00232220" w:rsidRPr="00D012C6" w:rsidRDefault="00232220" w:rsidP="00232220">
      <w:pPr>
        <w:pStyle w:val="main"/>
        <w:rPr>
          <w:sz w:val="24"/>
          <w:szCs w:val="24"/>
        </w:rPr>
      </w:pPr>
    </w:p>
    <w:p w:rsidR="00232220" w:rsidRPr="00D012C6" w:rsidRDefault="00232220" w:rsidP="00232220">
      <w:pPr>
        <w:pStyle w:val="image"/>
        <w:jc w:val="left"/>
      </w:pPr>
      <w:r w:rsidRPr="00D012C6">
        <w:t xml:space="preserve">Погрешность установки </w:t>
      </w:r>
      <w:r>
        <w:rPr>
          <w:noProof/>
        </w:rPr>
        <w:drawing>
          <wp:inline distT="0" distB="0" distL="0" distR="0">
            <wp:extent cx="127635" cy="138430"/>
            <wp:effectExtent l="0" t="0" r="5715" b="0"/>
            <wp:docPr id="158" name="Рисунок 158" descr="image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image021"/>
                    <pic:cNvPicPr>
                      <a:picLocks noChangeAspect="1" noChangeArrowheads="1"/>
                    </pic:cNvPicPr>
                  </pic:nvPicPr>
                  <pic:blipFill>
                    <a:blip r:embed="rId212"/>
                    <a:srcRect/>
                    <a:stretch>
                      <a:fillRect/>
                    </a:stretch>
                  </pic:blipFill>
                  <pic:spPr bwMode="auto">
                    <a:xfrm>
                      <a:off x="0" y="0"/>
                      <a:ext cx="127635" cy="138430"/>
                    </a:xfrm>
                    <a:prstGeom prst="rect">
                      <a:avLst/>
                    </a:prstGeom>
                    <a:noFill/>
                    <a:ln w="9525">
                      <a:noFill/>
                      <a:miter lim="800000"/>
                      <a:headEnd/>
                      <a:tailEnd/>
                    </a:ln>
                  </pic:spPr>
                </pic:pic>
              </a:graphicData>
            </a:graphic>
          </wp:inline>
        </w:drawing>
      </w:r>
      <w:r w:rsidRPr="00D012C6">
        <w:t xml:space="preserve">:  </w:t>
      </w:r>
      <w:r>
        <w:rPr>
          <w:noProof/>
        </w:rPr>
        <w:drawing>
          <wp:inline distT="0" distB="0" distL="0" distR="0">
            <wp:extent cx="1243965" cy="297815"/>
            <wp:effectExtent l="0" t="0" r="0" b="0"/>
            <wp:docPr id="159" name="Рисунок 159" descr="image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image022"/>
                    <pic:cNvPicPr>
                      <a:picLocks noChangeAspect="1" noChangeArrowheads="1"/>
                    </pic:cNvPicPr>
                  </pic:nvPicPr>
                  <pic:blipFill>
                    <a:blip r:embed="rId216"/>
                    <a:srcRect/>
                    <a:stretch>
                      <a:fillRect/>
                    </a:stretch>
                  </pic:blipFill>
                  <pic:spPr bwMode="auto">
                    <a:xfrm>
                      <a:off x="0" y="0"/>
                      <a:ext cx="1243965" cy="297815"/>
                    </a:xfrm>
                    <a:prstGeom prst="rect">
                      <a:avLst/>
                    </a:prstGeom>
                    <a:noFill/>
                    <a:ln w="9525">
                      <a:noFill/>
                      <a:miter lim="800000"/>
                      <a:headEnd/>
                      <a:tailEnd/>
                    </a:ln>
                  </pic:spPr>
                </pic:pic>
              </a:graphicData>
            </a:graphic>
          </wp:inline>
        </w:drawing>
      </w:r>
      <w:r w:rsidRPr="00D012C6">
        <w:t xml:space="preserve">  </w:t>
      </w:r>
      <w:proofErr w:type="gramStart"/>
      <w:r w:rsidRPr="00D012C6">
        <w:t>мкм</w:t>
      </w:r>
      <w:proofErr w:type="gramEnd"/>
      <w:r w:rsidRPr="00D012C6">
        <w:t>,</w:t>
      </w:r>
    </w:p>
    <w:p w:rsidR="00232220" w:rsidRPr="00D012C6" w:rsidRDefault="00232220" w:rsidP="00232220">
      <w:pPr>
        <w:pStyle w:val="main"/>
        <w:rPr>
          <w:sz w:val="24"/>
          <w:szCs w:val="24"/>
        </w:rPr>
      </w:pPr>
      <w:r w:rsidRPr="00D012C6">
        <w:rPr>
          <w:sz w:val="24"/>
          <w:szCs w:val="24"/>
        </w:rPr>
        <w:t xml:space="preserve">где </w:t>
      </w:r>
      <w:r>
        <w:rPr>
          <w:noProof/>
          <w:sz w:val="24"/>
          <w:szCs w:val="24"/>
        </w:rPr>
        <w:drawing>
          <wp:inline distT="0" distB="0" distL="0" distR="0">
            <wp:extent cx="180975" cy="233680"/>
            <wp:effectExtent l="0" t="0" r="0" b="0"/>
            <wp:docPr id="160" name="Рисунок 160" descr="image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image023"/>
                    <pic:cNvPicPr>
                      <a:picLocks noChangeAspect="1" noChangeArrowheads="1"/>
                    </pic:cNvPicPr>
                  </pic:nvPicPr>
                  <pic:blipFill>
                    <a:blip r:embed="rId217"/>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погрешность базирования заготовки в приспособлении;</w:t>
      </w:r>
    </w:p>
    <w:p w:rsidR="00232220" w:rsidRPr="00D012C6" w:rsidRDefault="00232220" w:rsidP="00232220">
      <w:pPr>
        <w:pStyle w:val="main"/>
        <w:rPr>
          <w:sz w:val="24"/>
          <w:szCs w:val="24"/>
        </w:rPr>
      </w:pPr>
      <w:r>
        <w:rPr>
          <w:noProof/>
          <w:sz w:val="24"/>
          <w:szCs w:val="24"/>
        </w:rPr>
        <w:drawing>
          <wp:inline distT="0" distB="0" distL="0" distR="0">
            <wp:extent cx="159385" cy="233680"/>
            <wp:effectExtent l="0" t="0" r="0" b="0"/>
            <wp:docPr id="161" name="Рисунок 161" descr="image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image024"/>
                    <pic:cNvPicPr>
                      <a:picLocks noChangeAspect="1" noChangeArrowheads="1"/>
                    </pic:cNvPicPr>
                  </pic:nvPicPr>
                  <pic:blipFill>
                    <a:blip r:embed="rId218"/>
                    <a:srcRect/>
                    <a:stretch>
                      <a:fillRect/>
                    </a:stretch>
                  </pic:blipFill>
                  <pic:spPr bwMode="auto">
                    <a:xfrm>
                      <a:off x="0" y="0"/>
                      <a:ext cx="159385" cy="233680"/>
                    </a:xfrm>
                    <a:prstGeom prst="rect">
                      <a:avLst/>
                    </a:prstGeom>
                    <a:noFill/>
                    <a:ln w="9525">
                      <a:noFill/>
                      <a:miter lim="800000"/>
                      <a:headEnd/>
                      <a:tailEnd/>
                    </a:ln>
                  </pic:spPr>
                </pic:pic>
              </a:graphicData>
            </a:graphic>
          </wp:inline>
        </w:drawing>
      </w:r>
      <w:r w:rsidRPr="00D012C6">
        <w:rPr>
          <w:sz w:val="24"/>
          <w:szCs w:val="24"/>
        </w:rPr>
        <w:t>– погрешность закрепления заготовки, возникающая в результате действия сил зажима;</w:t>
      </w:r>
    </w:p>
    <w:p w:rsidR="00232220" w:rsidRPr="00D012C6" w:rsidRDefault="00232220" w:rsidP="00232220">
      <w:pPr>
        <w:pStyle w:val="main"/>
        <w:rPr>
          <w:sz w:val="24"/>
          <w:szCs w:val="24"/>
        </w:rPr>
      </w:pPr>
      <w:r>
        <w:rPr>
          <w:noProof/>
          <w:sz w:val="24"/>
          <w:szCs w:val="24"/>
        </w:rPr>
        <w:drawing>
          <wp:inline distT="0" distB="0" distL="0" distR="0">
            <wp:extent cx="266065" cy="233680"/>
            <wp:effectExtent l="0" t="0" r="635" b="0"/>
            <wp:docPr id="162" name="Рисунок 162" descr="image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image025"/>
                    <pic:cNvPicPr>
                      <a:picLocks noChangeAspect="1" noChangeArrowheads="1"/>
                    </pic:cNvPicPr>
                  </pic:nvPicPr>
                  <pic:blipFill>
                    <a:blip r:embed="rId219"/>
                    <a:srcRect/>
                    <a:stretch>
                      <a:fillRect/>
                    </a:stretch>
                  </pic:blipFill>
                  <pic:spPr bwMode="auto">
                    <a:xfrm>
                      <a:off x="0" y="0"/>
                      <a:ext cx="266065" cy="233680"/>
                    </a:xfrm>
                    <a:prstGeom prst="rect">
                      <a:avLst/>
                    </a:prstGeom>
                    <a:noFill/>
                    <a:ln w="9525">
                      <a:noFill/>
                      <a:miter lim="800000"/>
                      <a:headEnd/>
                      <a:tailEnd/>
                    </a:ln>
                  </pic:spPr>
                </pic:pic>
              </a:graphicData>
            </a:graphic>
          </wp:inline>
        </w:drawing>
      </w:r>
      <w:r w:rsidRPr="00D012C6">
        <w:rPr>
          <w:sz w:val="24"/>
          <w:szCs w:val="24"/>
        </w:rPr>
        <w:t>– погрешность положения заготовки, зависящая от приспособления;</w:t>
      </w:r>
    </w:p>
    <w:p w:rsidR="00232220" w:rsidRPr="00D012C6" w:rsidRDefault="00232220" w:rsidP="00232220">
      <w:pPr>
        <w:pStyle w:val="image"/>
      </w:pPr>
      <w:r>
        <w:rPr>
          <w:noProof/>
        </w:rPr>
        <w:drawing>
          <wp:inline distT="0" distB="0" distL="0" distR="0">
            <wp:extent cx="1254760" cy="233680"/>
            <wp:effectExtent l="0" t="0" r="0" b="0"/>
            <wp:docPr id="163" name="Рисунок 163" descr="image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image026"/>
                    <pic:cNvPicPr>
                      <a:picLocks noChangeAspect="1" noChangeArrowheads="1"/>
                    </pic:cNvPicPr>
                  </pic:nvPicPr>
                  <pic:blipFill>
                    <a:blip r:embed="rId220"/>
                    <a:srcRect/>
                    <a:stretch>
                      <a:fillRect/>
                    </a:stretch>
                  </pic:blipFill>
                  <pic:spPr bwMode="auto">
                    <a:xfrm>
                      <a:off x="0" y="0"/>
                      <a:ext cx="1254760" cy="233680"/>
                    </a:xfrm>
                    <a:prstGeom prst="rect">
                      <a:avLst/>
                    </a:prstGeom>
                    <a:noFill/>
                    <a:ln w="9525">
                      <a:noFill/>
                      <a:miter lim="800000"/>
                      <a:headEnd/>
                      <a:tailEnd/>
                    </a:ln>
                  </pic:spPr>
                </pic:pic>
              </a:graphicData>
            </a:graphic>
          </wp:inline>
        </w:drawing>
      </w:r>
      <w:r w:rsidRPr="00D012C6">
        <w:t>.</w:t>
      </w:r>
    </w:p>
    <w:p w:rsidR="00232220" w:rsidRPr="00D012C6" w:rsidRDefault="00232220" w:rsidP="00232220">
      <w:pPr>
        <w:pStyle w:val="main"/>
        <w:rPr>
          <w:sz w:val="24"/>
          <w:szCs w:val="24"/>
        </w:rPr>
      </w:pPr>
      <w:r w:rsidRPr="00D012C6">
        <w:rPr>
          <w:sz w:val="24"/>
          <w:szCs w:val="24"/>
        </w:rPr>
        <w:t xml:space="preserve">где </w:t>
      </w:r>
      <w:r>
        <w:rPr>
          <w:noProof/>
          <w:sz w:val="24"/>
          <w:szCs w:val="24"/>
        </w:rPr>
        <w:drawing>
          <wp:inline distT="0" distB="0" distL="0" distR="0">
            <wp:extent cx="223520" cy="233680"/>
            <wp:effectExtent l="0" t="0" r="5080" b="0"/>
            <wp:docPr id="164" name="Рисунок 164" descr="image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image027"/>
                    <pic:cNvPicPr>
                      <a:picLocks noChangeAspect="1" noChangeArrowheads="1"/>
                    </pic:cNvPicPr>
                  </pic:nvPicPr>
                  <pic:blipFill>
                    <a:blip r:embed="rId221"/>
                    <a:srcRect/>
                    <a:stretch>
                      <a:fillRect/>
                    </a:stretch>
                  </pic:blipFill>
                  <pic:spPr bwMode="auto">
                    <a:xfrm>
                      <a:off x="0" y="0"/>
                      <a:ext cx="223520" cy="233680"/>
                    </a:xfrm>
                    <a:prstGeom prst="rect">
                      <a:avLst/>
                    </a:prstGeom>
                    <a:noFill/>
                    <a:ln w="9525">
                      <a:noFill/>
                      <a:miter lim="800000"/>
                      <a:headEnd/>
                      <a:tailEnd/>
                    </a:ln>
                  </pic:spPr>
                </pic:pic>
              </a:graphicData>
            </a:graphic>
          </wp:inline>
        </w:drawing>
      </w:r>
      <w:r w:rsidRPr="00D012C6">
        <w:rPr>
          <w:sz w:val="24"/>
          <w:szCs w:val="24"/>
        </w:rPr>
        <w:t>– погрешность изготовления приспособления по выбранному параметру, зависящая от погрешностей изготовления и сборки установочных и других элементов приспособления;</w:t>
      </w:r>
    </w:p>
    <w:p w:rsidR="00232220" w:rsidRPr="00D012C6" w:rsidRDefault="00232220" w:rsidP="00232220">
      <w:pPr>
        <w:pStyle w:val="main"/>
        <w:rPr>
          <w:sz w:val="24"/>
          <w:szCs w:val="24"/>
        </w:rPr>
      </w:pPr>
      <w:r>
        <w:rPr>
          <w:noProof/>
          <w:sz w:val="24"/>
          <w:szCs w:val="24"/>
        </w:rPr>
        <w:drawing>
          <wp:inline distT="0" distB="0" distL="0" distR="0">
            <wp:extent cx="233680" cy="233680"/>
            <wp:effectExtent l="0" t="0" r="0" b="0"/>
            <wp:docPr id="165" name="Рисунок 165" descr="image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image028"/>
                    <pic:cNvPicPr>
                      <a:picLocks noChangeAspect="1" noChangeArrowheads="1"/>
                    </pic:cNvPicPr>
                  </pic:nvPicPr>
                  <pic:blipFill>
                    <a:blip r:embed="rId222"/>
                    <a:srcRect/>
                    <a:stretch>
                      <a:fillRect/>
                    </a:stretch>
                  </pic:blipFill>
                  <pic:spPr bwMode="auto">
                    <a:xfrm>
                      <a:off x="0" y="0"/>
                      <a:ext cx="233680" cy="233680"/>
                    </a:xfrm>
                    <a:prstGeom prst="rect">
                      <a:avLst/>
                    </a:prstGeom>
                    <a:noFill/>
                    <a:ln w="9525">
                      <a:noFill/>
                      <a:miter lim="800000"/>
                      <a:headEnd/>
                      <a:tailEnd/>
                    </a:ln>
                  </pic:spPr>
                </pic:pic>
              </a:graphicData>
            </a:graphic>
          </wp:inline>
        </w:drawing>
      </w:r>
      <w:r w:rsidRPr="00D012C6">
        <w:rPr>
          <w:sz w:val="24"/>
          <w:szCs w:val="24"/>
        </w:rPr>
        <w:t>– погрешность расположения приспособления на станке;</w:t>
      </w:r>
    </w:p>
    <w:p w:rsidR="00232220" w:rsidRPr="00D012C6" w:rsidRDefault="00232220" w:rsidP="00232220">
      <w:pPr>
        <w:pStyle w:val="main"/>
        <w:rPr>
          <w:sz w:val="24"/>
          <w:szCs w:val="24"/>
        </w:rPr>
      </w:pPr>
      <w:r>
        <w:rPr>
          <w:i/>
          <w:iCs/>
          <w:noProof/>
          <w:sz w:val="24"/>
          <w:szCs w:val="24"/>
        </w:rPr>
        <w:drawing>
          <wp:inline distT="0" distB="0" distL="0" distR="0">
            <wp:extent cx="180975" cy="233680"/>
            <wp:effectExtent l="0" t="0" r="0" b="0"/>
            <wp:docPr id="166" name="Рисунок 166" descr="image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image029"/>
                    <pic:cNvPicPr>
                      <a:picLocks noChangeAspect="1" noChangeArrowheads="1"/>
                    </pic:cNvPicPr>
                  </pic:nvPicPr>
                  <pic:blipFill>
                    <a:blip r:embed="rId223"/>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погрешность расположения заготовки, возникающая в результате изнашивания элементов приспособления;</w:t>
      </w:r>
    </w:p>
    <w:p w:rsidR="00232220" w:rsidRPr="00D012C6" w:rsidRDefault="00232220" w:rsidP="00232220">
      <w:pPr>
        <w:pStyle w:val="main"/>
        <w:rPr>
          <w:sz w:val="24"/>
          <w:szCs w:val="24"/>
        </w:rPr>
      </w:pPr>
      <w:r>
        <w:rPr>
          <w:i/>
          <w:iCs/>
          <w:noProof/>
          <w:sz w:val="24"/>
          <w:szCs w:val="24"/>
        </w:rPr>
        <w:drawing>
          <wp:inline distT="0" distB="0" distL="0" distR="0">
            <wp:extent cx="223520" cy="233680"/>
            <wp:effectExtent l="0" t="0" r="5080" b="0"/>
            <wp:docPr id="167" name="Рисунок 167" descr="image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image030"/>
                    <pic:cNvPicPr>
                      <a:picLocks noChangeAspect="1" noChangeArrowheads="1"/>
                    </pic:cNvPicPr>
                  </pic:nvPicPr>
                  <pic:blipFill>
                    <a:blip r:embed="rId224"/>
                    <a:srcRect/>
                    <a:stretch>
                      <a:fillRect/>
                    </a:stretch>
                  </pic:blipFill>
                  <pic:spPr bwMode="auto">
                    <a:xfrm>
                      <a:off x="0" y="0"/>
                      <a:ext cx="223520" cy="233680"/>
                    </a:xfrm>
                    <a:prstGeom prst="rect">
                      <a:avLst/>
                    </a:prstGeom>
                    <a:noFill/>
                    <a:ln w="9525">
                      <a:noFill/>
                      <a:miter lim="800000"/>
                      <a:headEnd/>
                      <a:tailEnd/>
                    </a:ln>
                  </pic:spPr>
                </pic:pic>
              </a:graphicData>
            </a:graphic>
          </wp:inline>
        </w:drawing>
      </w:r>
      <w:r w:rsidRPr="00D012C6">
        <w:rPr>
          <w:sz w:val="24"/>
          <w:szCs w:val="24"/>
        </w:rPr>
        <w:t>– изменяется в зависимости от условий и типа производства, а также от особенностей конструкции приспособления.</w:t>
      </w:r>
    </w:p>
    <w:p w:rsidR="00232220" w:rsidRPr="00D012C6" w:rsidRDefault="00232220" w:rsidP="00232220">
      <w:pPr>
        <w:pStyle w:val="main"/>
        <w:rPr>
          <w:sz w:val="24"/>
          <w:szCs w:val="24"/>
        </w:rPr>
      </w:pPr>
    </w:p>
    <w:p w:rsidR="00232220" w:rsidRPr="00D012C6" w:rsidRDefault="00232220" w:rsidP="00232220">
      <w:pPr>
        <w:pStyle w:val="main"/>
        <w:rPr>
          <w:sz w:val="24"/>
          <w:szCs w:val="24"/>
        </w:rPr>
      </w:pPr>
      <w:r w:rsidRPr="00D012C6">
        <w:rPr>
          <w:sz w:val="24"/>
          <w:szCs w:val="24"/>
        </w:rPr>
        <w:t>Для мелкосерийного и серийного производства:</w:t>
      </w:r>
    </w:p>
    <w:p w:rsidR="00232220" w:rsidRPr="00D012C6" w:rsidRDefault="00232220" w:rsidP="00232220">
      <w:pPr>
        <w:pStyle w:val="image"/>
      </w:pPr>
      <w:r>
        <w:rPr>
          <w:noProof/>
        </w:rPr>
        <w:drawing>
          <wp:inline distT="0" distB="0" distL="0" distR="0">
            <wp:extent cx="1520190" cy="308610"/>
            <wp:effectExtent l="0" t="0" r="3810" b="0"/>
            <wp:docPr id="168" name="Рисунок 168" descr="image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image031"/>
                    <pic:cNvPicPr>
                      <a:picLocks noChangeAspect="1" noChangeArrowheads="1"/>
                    </pic:cNvPicPr>
                  </pic:nvPicPr>
                  <pic:blipFill>
                    <a:blip r:embed="rId225"/>
                    <a:srcRect/>
                    <a:stretch>
                      <a:fillRect/>
                    </a:stretch>
                  </pic:blipFill>
                  <pic:spPr bwMode="auto">
                    <a:xfrm>
                      <a:off x="0" y="0"/>
                      <a:ext cx="1520190" cy="308610"/>
                    </a:xfrm>
                    <a:prstGeom prst="rect">
                      <a:avLst/>
                    </a:prstGeom>
                    <a:noFill/>
                    <a:ln w="9525">
                      <a:noFill/>
                      <a:miter lim="800000"/>
                      <a:headEnd/>
                      <a:tailEnd/>
                    </a:ln>
                  </pic:spPr>
                </pic:pic>
              </a:graphicData>
            </a:graphic>
          </wp:inline>
        </w:drawing>
      </w:r>
      <w:r w:rsidRPr="00D012C6">
        <w:t xml:space="preserve">, </w:t>
      </w:r>
      <w:proofErr w:type="gramStart"/>
      <w:r w:rsidRPr="00D012C6">
        <w:t>мкм</w:t>
      </w:r>
      <w:proofErr w:type="gramEnd"/>
      <w:r w:rsidRPr="00D012C6">
        <w:t>.</w:t>
      </w:r>
    </w:p>
    <w:p w:rsidR="00232220" w:rsidRPr="00D012C6" w:rsidRDefault="00232220" w:rsidP="00232220">
      <w:pPr>
        <w:pStyle w:val="main"/>
        <w:rPr>
          <w:sz w:val="24"/>
          <w:szCs w:val="24"/>
        </w:rPr>
      </w:pPr>
      <w:r w:rsidRPr="00D012C6">
        <w:rPr>
          <w:sz w:val="24"/>
          <w:szCs w:val="24"/>
        </w:rPr>
        <w:t>Для массового и крупносерийного:</w:t>
      </w:r>
    </w:p>
    <w:p w:rsidR="00232220" w:rsidRPr="00D012C6" w:rsidRDefault="00232220" w:rsidP="00232220">
      <w:pPr>
        <w:pStyle w:val="main"/>
        <w:rPr>
          <w:sz w:val="24"/>
          <w:szCs w:val="24"/>
        </w:rPr>
      </w:pPr>
      <w:r w:rsidRPr="00D012C6">
        <w:rPr>
          <w:sz w:val="24"/>
          <w:szCs w:val="24"/>
        </w:rPr>
        <w:t xml:space="preserve">а) для одноместных приспособлений </w:t>
      </w:r>
    </w:p>
    <w:p w:rsidR="00232220" w:rsidRPr="00D012C6" w:rsidRDefault="00232220" w:rsidP="00232220">
      <w:pPr>
        <w:pStyle w:val="image"/>
      </w:pPr>
      <w:r>
        <w:rPr>
          <w:noProof/>
        </w:rPr>
        <w:lastRenderedPageBreak/>
        <w:drawing>
          <wp:inline distT="0" distB="0" distL="0" distR="0">
            <wp:extent cx="574040" cy="233680"/>
            <wp:effectExtent l="0" t="0" r="0" b="0"/>
            <wp:docPr id="169" name="Рисунок 169" descr="image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image032"/>
                    <pic:cNvPicPr>
                      <a:picLocks noChangeAspect="1" noChangeArrowheads="1"/>
                    </pic:cNvPicPr>
                  </pic:nvPicPr>
                  <pic:blipFill>
                    <a:blip r:embed="rId226"/>
                    <a:srcRect/>
                    <a:stretch>
                      <a:fillRect/>
                    </a:stretch>
                  </pic:blipFill>
                  <pic:spPr bwMode="auto">
                    <a:xfrm>
                      <a:off x="0" y="0"/>
                      <a:ext cx="574040" cy="233680"/>
                    </a:xfrm>
                    <a:prstGeom prst="rect">
                      <a:avLst/>
                    </a:prstGeom>
                    <a:noFill/>
                    <a:ln w="9525">
                      <a:noFill/>
                      <a:miter lim="800000"/>
                      <a:headEnd/>
                      <a:tailEnd/>
                    </a:ln>
                  </pic:spPr>
                </pic:pic>
              </a:graphicData>
            </a:graphic>
          </wp:inline>
        </w:drawing>
      </w:r>
      <w:r w:rsidRPr="00D012C6">
        <w:t xml:space="preserve">, </w:t>
      </w:r>
      <w:proofErr w:type="gramStart"/>
      <w:r w:rsidRPr="00D012C6">
        <w:t>мкм</w:t>
      </w:r>
      <w:proofErr w:type="gramEnd"/>
      <w:r w:rsidRPr="00D012C6">
        <w:t>,</w:t>
      </w:r>
    </w:p>
    <w:p w:rsidR="00232220" w:rsidRPr="00D012C6" w:rsidRDefault="00232220" w:rsidP="00232220">
      <w:pPr>
        <w:pStyle w:val="main"/>
        <w:rPr>
          <w:sz w:val="24"/>
          <w:szCs w:val="24"/>
        </w:rPr>
      </w:pPr>
      <w:r w:rsidRPr="00D012C6">
        <w:rPr>
          <w:sz w:val="24"/>
          <w:szCs w:val="24"/>
        </w:rPr>
        <w:t xml:space="preserve">б) для многоместных приспособлений </w:t>
      </w:r>
    </w:p>
    <w:p w:rsidR="00232220" w:rsidRPr="00D012C6" w:rsidRDefault="00232220" w:rsidP="00232220">
      <w:pPr>
        <w:pStyle w:val="image"/>
      </w:pPr>
      <w:r>
        <w:rPr>
          <w:noProof/>
        </w:rPr>
        <w:drawing>
          <wp:inline distT="0" distB="0" distL="0" distR="0">
            <wp:extent cx="1137920" cy="308610"/>
            <wp:effectExtent l="0" t="0" r="5080" b="0"/>
            <wp:docPr id="170" name="Рисунок 170" descr="image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image033"/>
                    <pic:cNvPicPr>
                      <a:picLocks noChangeAspect="1" noChangeArrowheads="1"/>
                    </pic:cNvPicPr>
                  </pic:nvPicPr>
                  <pic:blipFill>
                    <a:blip r:embed="rId227"/>
                    <a:srcRect/>
                    <a:stretch>
                      <a:fillRect/>
                    </a:stretch>
                  </pic:blipFill>
                  <pic:spPr bwMode="auto">
                    <a:xfrm>
                      <a:off x="0" y="0"/>
                      <a:ext cx="1137920" cy="308610"/>
                    </a:xfrm>
                    <a:prstGeom prst="rect">
                      <a:avLst/>
                    </a:prstGeom>
                    <a:noFill/>
                    <a:ln w="9525">
                      <a:noFill/>
                      <a:miter lim="800000"/>
                      <a:headEnd/>
                      <a:tailEnd/>
                    </a:ln>
                  </pic:spPr>
                </pic:pic>
              </a:graphicData>
            </a:graphic>
          </wp:inline>
        </w:drawing>
      </w:r>
      <w:r w:rsidRPr="00D012C6">
        <w:t xml:space="preserve">, </w:t>
      </w:r>
      <w:proofErr w:type="gramStart"/>
      <w:r w:rsidRPr="00D012C6">
        <w:t>мкм</w:t>
      </w:r>
      <w:proofErr w:type="gramEnd"/>
      <w:r w:rsidRPr="00D012C6">
        <w:t>,</w:t>
      </w:r>
    </w:p>
    <w:p w:rsidR="00232220" w:rsidRPr="00D012C6" w:rsidRDefault="00232220" w:rsidP="00232220">
      <w:pPr>
        <w:pStyle w:val="main"/>
        <w:rPr>
          <w:sz w:val="24"/>
          <w:szCs w:val="24"/>
        </w:rPr>
      </w:pPr>
      <w:r w:rsidRPr="00D012C6">
        <w:rPr>
          <w:sz w:val="24"/>
          <w:szCs w:val="24"/>
        </w:rPr>
        <w:t>в) для приспособлений-спутников</w:t>
      </w:r>
    </w:p>
    <w:p w:rsidR="00232220" w:rsidRPr="00D012C6" w:rsidRDefault="00232220" w:rsidP="00232220">
      <w:pPr>
        <w:pStyle w:val="image"/>
      </w:pPr>
      <w:r>
        <w:rPr>
          <w:noProof/>
        </w:rPr>
        <w:drawing>
          <wp:inline distT="0" distB="0" distL="0" distR="0">
            <wp:extent cx="1520190" cy="308610"/>
            <wp:effectExtent l="0" t="0" r="3810" b="0"/>
            <wp:docPr id="171" name="Рисунок 171" descr="image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image034"/>
                    <pic:cNvPicPr>
                      <a:picLocks noChangeAspect="1" noChangeArrowheads="1"/>
                    </pic:cNvPicPr>
                  </pic:nvPicPr>
                  <pic:blipFill>
                    <a:blip r:embed="rId228"/>
                    <a:srcRect/>
                    <a:stretch>
                      <a:fillRect/>
                    </a:stretch>
                  </pic:blipFill>
                  <pic:spPr bwMode="auto">
                    <a:xfrm>
                      <a:off x="0" y="0"/>
                      <a:ext cx="1520190" cy="308610"/>
                    </a:xfrm>
                    <a:prstGeom prst="rect">
                      <a:avLst/>
                    </a:prstGeom>
                    <a:noFill/>
                    <a:ln w="9525">
                      <a:noFill/>
                      <a:miter lim="800000"/>
                      <a:headEnd/>
                      <a:tailEnd/>
                    </a:ln>
                  </pic:spPr>
                </pic:pic>
              </a:graphicData>
            </a:graphic>
          </wp:inline>
        </w:drawing>
      </w:r>
      <w:r w:rsidRPr="00D012C6">
        <w:t xml:space="preserve">, </w:t>
      </w:r>
      <w:proofErr w:type="gramStart"/>
      <w:r w:rsidRPr="00D012C6">
        <w:t>мкм</w:t>
      </w:r>
      <w:proofErr w:type="gramEnd"/>
      <w:r w:rsidRPr="00D012C6">
        <w:t>.</w:t>
      </w:r>
    </w:p>
    <w:p w:rsidR="00232220" w:rsidRPr="00D012C6" w:rsidRDefault="00232220" w:rsidP="00232220">
      <w:pPr>
        <w:pStyle w:val="main"/>
        <w:rPr>
          <w:sz w:val="24"/>
          <w:szCs w:val="24"/>
        </w:rPr>
      </w:pPr>
      <w:r w:rsidRPr="00D012C6">
        <w:rPr>
          <w:sz w:val="24"/>
          <w:szCs w:val="24"/>
        </w:rPr>
        <w:t>В общем случае:</w:t>
      </w:r>
    </w:p>
    <w:p w:rsidR="00232220" w:rsidRPr="00D012C6" w:rsidRDefault="00232220" w:rsidP="00232220">
      <w:pPr>
        <w:pStyle w:val="image"/>
      </w:pPr>
      <w:r>
        <w:rPr>
          <w:noProof/>
        </w:rPr>
        <w:drawing>
          <wp:inline distT="0" distB="0" distL="0" distR="0">
            <wp:extent cx="4072255" cy="308610"/>
            <wp:effectExtent l="19050" t="0" r="4445" b="0"/>
            <wp:docPr id="52" name="Рисунок 172" descr="image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image035"/>
                    <pic:cNvPicPr>
                      <a:picLocks noChangeAspect="1" noChangeArrowheads="1"/>
                    </pic:cNvPicPr>
                  </pic:nvPicPr>
                  <pic:blipFill>
                    <a:blip r:embed="rId229"/>
                    <a:srcRect/>
                    <a:stretch>
                      <a:fillRect/>
                    </a:stretch>
                  </pic:blipFill>
                  <pic:spPr bwMode="auto">
                    <a:xfrm>
                      <a:off x="0" y="0"/>
                      <a:ext cx="4072255" cy="308610"/>
                    </a:xfrm>
                    <a:prstGeom prst="rect">
                      <a:avLst/>
                    </a:prstGeom>
                    <a:noFill/>
                    <a:ln w="9525">
                      <a:noFill/>
                      <a:miter lim="800000"/>
                      <a:headEnd/>
                      <a:tailEnd/>
                    </a:ln>
                  </pic:spPr>
                </pic:pic>
              </a:graphicData>
            </a:graphic>
          </wp:inline>
        </w:drawing>
      </w:r>
      <w:r w:rsidRPr="00D012C6">
        <w:t>,</w:t>
      </w:r>
      <w:proofErr w:type="gramStart"/>
      <w:r w:rsidRPr="00D012C6">
        <w:t>мкм</w:t>
      </w:r>
      <w:proofErr w:type="gramEnd"/>
      <w:r w:rsidRPr="00D012C6">
        <w:t>,</w:t>
      </w:r>
    </w:p>
    <w:p w:rsidR="00232220" w:rsidRPr="00D012C6" w:rsidRDefault="00232220" w:rsidP="00232220">
      <w:pPr>
        <w:pStyle w:val="main"/>
        <w:rPr>
          <w:sz w:val="24"/>
          <w:szCs w:val="24"/>
        </w:rPr>
      </w:pPr>
      <w:r w:rsidRPr="00D012C6">
        <w:rPr>
          <w:sz w:val="24"/>
          <w:szCs w:val="24"/>
        </w:rPr>
        <w:t xml:space="preserve">где </w:t>
      </w:r>
      <w:r>
        <w:rPr>
          <w:noProof/>
          <w:sz w:val="24"/>
          <w:szCs w:val="24"/>
        </w:rPr>
        <w:drawing>
          <wp:inline distT="0" distB="0" distL="0" distR="0">
            <wp:extent cx="180975" cy="233680"/>
            <wp:effectExtent l="0" t="0" r="9525" b="0"/>
            <wp:docPr id="51" name="Рисунок 173" descr="image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image036"/>
                    <pic:cNvPicPr>
                      <a:picLocks noChangeAspect="1" noChangeArrowheads="1"/>
                    </pic:cNvPicPr>
                  </pic:nvPicPr>
                  <pic:blipFill>
                    <a:blip r:embed="rId230"/>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погрешность от перекоса инструмента.</w:t>
      </w:r>
    </w:p>
    <w:p w:rsidR="00232220" w:rsidRPr="00D012C6" w:rsidRDefault="00232220" w:rsidP="00232220">
      <w:pPr>
        <w:pStyle w:val="main"/>
        <w:rPr>
          <w:sz w:val="24"/>
          <w:szCs w:val="24"/>
        </w:rPr>
      </w:pPr>
    </w:p>
    <w:p w:rsidR="00232220" w:rsidRPr="00D012C6" w:rsidRDefault="00232220" w:rsidP="00232220">
      <w:pPr>
        <w:pStyle w:val="main"/>
        <w:rPr>
          <w:sz w:val="24"/>
          <w:szCs w:val="24"/>
        </w:rPr>
      </w:pPr>
      <w:r w:rsidRPr="00D012C6">
        <w:rPr>
          <w:sz w:val="24"/>
          <w:szCs w:val="24"/>
        </w:rPr>
        <w:t>Отсюда погрешность изготовления приспособления:</w:t>
      </w:r>
    </w:p>
    <w:p w:rsidR="00232220" w:rsidRPr="00D012C6" w:rsidRDefault="00232220" w:rsidP="00232220">
      <w:pPr>
        <w:pStyle w:val="image"/>
      </w:pPr>
      <w:r>
        <w:rPr>
          <w:noProof/>
        </w:rPr>
        <w:drawing>
          <wp:inline distT="0" distB="0" distL="0" distR="0">
            <wp:extent cx="4231640" cy="318770"/>
            <wp:effectExtent l="0" t="0" r="0" b="0"/>
            <wp:docPr id="174" name="Рисунок 174" descr="image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image037"/>
                    <pic:cNvPicPr>
                      <a:picLocks noChangeAspect="1" noChangeArrowheads="1"/>
                    </pic:cNvPicPr>
                  </pic:nvPicPr>
                  <pic:blipFill>
                    <a:blip r:embed="rId231"/>
                    <a:srcRect/>
                    <a:stretch>
                      <a:fillRect/>
                    </a:stretch>
                  </pic:blipFill>
                  <pic:spPr bwMode="auto">
                    <a:xfrm>
                      <a:off x="0" y="0"/>
                      <a:ext cx="4231640" cy="318770"/>
                    </a:xfrm>
                    <a:prstGeom prst="rect">
                      <a:avLst/>
                    </a:prstGeom>
                    <a:noFill/>
                    <a:ln w="9525">
                      <a:noFill/>
                      <a:miter lim="800000"/>
                      <a:headEnd/>
                      <a:tailEnd/>
                    </a:ln>
                  </pic:spPr>
                </pic:pic>
              </a:graphicData>
            </a:graphic>
          </wp:inline>
        </w:drawing>
      </w:r>
      <w:r w:rsidRPr="00D012C6">
        <w:t xml:space="preserve">, </w:t>
      </w:r>
      <w:proofErr w:type="gramStart"/>
      <w:r w:rsidRPr="00D012C6">
        <w:t>мкм</w:t>
      </w:r>
      <w:proofErr w:type="gramEnd"/>
      <w:r w:rsidRPr="00D012C6">
        <w:t>.</w:t>
      </w:r>
    </w:p>
    <w:p w:rsidR="00232220" w:rsidRPr="00D012C6" w:rsidRDefault="00232220" w:rsidP="00232220">
      <w:pPr>
        <w:pStyle w:val="main"/>
        <w:rPr>
          <w:sz w:val="24"/>
          <w:szCs w:val="24"/>
        </w:rPr>
      </w:pPr>
    </w:p>
    <w:p w:rsidR="00232220" w:rsidRPr="00D012C6" w:rsidRDefault="00232220" w:rsidP="00232220">
      <w:pPr>
        <w:pStyle w:val="main"/>
        <w:keepNext/>
        <w:ind w:firstLine="403"/>
        <w:rPr>
          <w:sz w:val="24"/>
          <w:szCs w:val="24"/>
        </w:rPr>
      </w:pPr>
      <w:r w:rsidRPr="00D012C6">
        <w:rPr>
          <w:sz w:val="24"/>
          <w:szCs w:val="24"/>
        </w:rPr>
        <w:t>В связи со сложностью нахождения значений ряда величин точность изготовления приспособления можно определить по формуле:</w:t>
      </w:r>
    </w:p>
    <w:p w:rsidR="00232220" w:rsidRPr="00D012C6" w:rsidRDefault="00232220" w:rsidP="00232220">
      <w:pPr>
        <w:pStyle w:val="image"/>
      </w:pPr>
      <w:r>
        <w:rPr>
          <w:noProof/>
        </w:rPr>
        <w:drawing>
          <wp:inline distT="0" distB="0" distL="0" distR="0">
            <wp:extent cx="3551555" cy="318770"/>
            <wp:effectExtent l="0" t="0" r="0" b="0"/>
            <wp:docPr id="175" name="Рисунок 175" descr="image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image038"/>
                    <pic:cNvPicPr>
                      <a:picLocks noChangeAspect="1" noChangeArrowheads="1"/>
                    </pic:cNvPicPr>
                  </pic:nvPicPr>
                  <pic:blipFill>
                    <a:blip r:embed="rId232"/>
                    <a:srcRect/>
                    <a:stretch>
                      <a:fillRect/>
                    </a:stretch>
                  </pic:blipFill>
                  <pic:spPr bwMode="auto">
                    <a:xfrm>
                      <a:off x="0" y="0"/>
                      <a:ext cx="3551555" cy="318770"/>
                    </a:xfrm>
                    <a:prstGeom prst="rect">
                      <a:avLst/>
                    </a:prstGeom>
                    <a:noFill/>
                    <a:ln w="9525">
                      <a:noFill/>
                      <a:miter lim="800000"/>
                      <a:headEnd/>
                      <a:tailEnd/>
                    </a:ln>
                  </pic:spPr>
                </pic:pic>
              </a:graphicData>
            </a:graphic>
          </wp:inline>
        </w:drawing>
      </w:r>
      <w:r w:rsidRPr="00D012C6">
        <w:t xml:space="preserve">, </w:t>
      </w:r>
      <w:proofErr w:type="gramStart"/>
      <w:r w:rsidRPr="00D012C6">
        <w:t>мкм</w:t>
      </w:r>
      <w:proofErr w:type="gramEnd"/>
      <w:r w:rsidRPr="00D012C6">
        <w:t>,</w:t>
      </w:r>
    </w:p>
    <w:p w:rsidR="00232220" w:rsidRPr="00D012C6" w:rsidRDefault="00232220" w:rsidP="00232220">
      <w:pPr>
        <w:pStyle w:val="main"/>
        <w:rPr>
          <w:sz w:val="24"/>
          <w:szCs w:val="24"/>
        </w:rPr>
      </w:pPr>
      <w:r w:rsidRPr="00D012C6">
        <w:rPr>
          <w:sz w:val="24"/>
          <w:szCs w:val="24"/>
        </w:rPr>
        <w:t xml:space="preserve">где </w:t>
      </w:r>
      <w:r w:rsidRPr="00D012C6">
        <w:rPr>
          <w:i/>
          <w:iCs/>
          <w:sz w:val="24"/>
          <w:szCs w:val="24"/>
        </w:rPr>
        <w:t>к</w:t>
      </w:r>
      <w:r w:rsidRPr="00D012C6">
        <w:rPr>
          <w:sz w:val="24"/>
          <w:szCs w:val="24"/>
          <w:vertAlign w:val="subscript"/>
        </w:rPr>
        <w:t>т</w:t>
      </w:r>
      <w:r w:rsidRPr="00D012C6">
        <w:rPr>
          <w:sz w:val="24"/>
          <w:szCs w:val="24"/>
        </w:rPr>
        <w:t xml:space="preserve"> = 1…1,2 (в зависимости от количества слагаемых: чем их больше, тем ближе к единице следует принимать значение </w:t>
      </w:r>
      <w:r w:rsidRPr="00D012C6">
        <w:rPr>
          <w:i/>
          <w:iCs/>
          <w:sz w:val="24"/>
          <w:szCs w:val="24"/>
        </w:rPr>
        <w:t>к</w:t>
      </w:r>
      <w:r w:rsidRPr="00D012C6">
        <w:rPr>
          <w:sz w:val="24"/>
          <w:szCs w:val="24"/>
          <w:vertAlign w:val="subscript"/>
        </w:rPr>
        <w:t>т</w:t>
      </w:r>
      <w:r w:rsidRPr="00D012C6">
        <w:rPr>
          <w:sz w:val="24"/>
          <w:szCs w:val="24"/>
        </w:rPr>
        <w:t>);</w:t>
      </w:r>
    </w:p>
    <w:p w:rsidR="00232220" w:rsidRPr="00D012C6" w:rsidRDefault="00232220" w:rsidP="00232220">
      <w:pPr>
        <w:pStyle w:val="main"/>
        <w:rPr>
          <w:sz w:val="24"/>
          <w:szCs w:val="24"/>
        </w:rPr>
      </w:pPr>
      <w:r w:rsidRPr="00D012C6">
        <w:rPr>
          <w:i/>
          <w:iCs/>
          <w:sz w:val="24"/>
          <w:szCs w:val="24"/>
        </w:rPr>
        <w:t>к</w:t>
      </w:r>
      <w:r w:rsidRPr="00D012C6">
        <w:rPr>
          <w:sz w:val="24"/>
          <w:szCs w:val="24"/>
          <w:vertAlign w:val="subscript"/>
        </w:rPr>
        <w:t>т</w:t>
      </w:r>
      <w:proofErr w:type="gramStart"/>
      <w:r w:rsidRPr="00D012C6">
        <w:rPr>
          <w:sz w:val="24"/>
          <w:szCs w:val="24"/>
          <w:vertAlign w:val="subscript"/>
        </w:rPr>
        <w:t>1</w:t>
      </w:r>
      <w:proofErr w:type="gramEnd"/>
      <w:r w:rsidRPr="00D012C6">
        <w:rPr>
          <w:sz w:val="24"/>
          <w:szCs w:val="24"/>
        </w:rPr>
        <w:t xml:space="preserve"> – коэффициент, учитывающий уменьшение предельного значения погрешности базирования при работе на настроенных станках:</w:t>
      </w:r>
      <w:r w:rsidRPr="00D012C6">
        <w:rPr>
          <w:sz w:val="24"/>
          <w:szCs w:val="24"/>
        </w:rPr>
        <w:br/>
      </w:r>
      <w:r w:rsidRPr="00D012C6">
        <w:rPr>
          <w:i/>
          <w:iCs/>
          <w:sz w:val="24"/>
          <w:szCs w:val="24"/>
        </w:rPr>
        <w:t>к</w:t>
      </w:r>
      <w:r w:rsidRPr="00D012C6">
        <w:rPr>
          <w:sz w:val="24"/>
          <w:szCs w:val="24"/>
          <w:vertAlign w:val="subscript"/>
        </w:rPr>
        <w:t xml:space="preserve">т1 </w:t>
      </w:r>
      <w:r w:rsidRPr="00D012C6">
        <w:rPr>
          <w:sz w:val="24"/>
          <w:szCs w:val="24"/>
        </w:rPr>
        <w:t>= 0,8…0,85;</w:t>
      </w:r>
    </w:p>
    <w:p w:rsidR="00232220" w:rsidRPr="00D012C6" w:rsidRDefault="00232220" w:rsidP="00232220">
      <w:pPr>
        <w:pStyle w:val="main"/>
        <w:rPr>
          <w:sz w:val="24"/>
          <w:szCs w:val="24"/>
        </w:rPr>
      </w:pPr>
      <w:r w:rsidRPr="00D012C6">
        <w:rPr>
          <w:i/>
          <w:iCs/>
          <w:sz w:val="24"/>
          <w:szCs w:val="24"/>
        </w:rPr>
        <w:t>к</w:t>
      </w:r>
      <w:r w:rsidRPr="00D012C6">
        <w:rPr>
          <w:sz w:val="24"/>
          <w:szCs w:val="24"/>
          <w:vertAlign w:val="subscript"/>
        </w:rPr>
        <w:t>т</w:t>
      </w:r>
      <w:proofErr w:type="gramStart"/>
      <w:r w:rsidRPr="00D012C6">
        <w:rPr>
          <w:sz w:val="24"/>
          <w:szCs w:val="24"/>
          <w:vertAlign w:val="subscript"/>
        </w:rPr>
        <w:t>2</w:t>
      </w:r>
      <w:proofErr w:type="gramEnd"/>
      <w:r w:rsidRPr="00D012C6">
        <w:rPr>
          <w:sz w:val="24"/>
          <w:szCs w:val="24"/>
        </w:rPr>
        <w:t xml:space="preserve"> – учитывает долю погрешности обработки в суммарной погрешности, вызываемой факторами, не зависящими от приспособления (</w:t>
      </w:r>
      <w:r>
        <w:rPr>
          <w:noProof/>
          <w:sz w:val="24"/>
          <w:szCs w:val="24"/>
        </w:rPr>
        <w:drawing>
          <wp:inline distT="0" distB="0" distL="0" distR="0">
            <wp:extent cx="1169670" cy="233680"/>
            <wp:effectExtent l="0" t="0" r="0" b="0"/>
            <wp:docPr id="176" name="Рисунок 176" descr="image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image039"/>
                    <pic:cNvPicPr>
                      <a:picLocks noChangeAspect="1" noChangeArrowheads="1"/>
                    </pic:cNvPicPr>
                  </pic:nvPicPr>
                  <pic:blipFill>
                    <a:blip r:embed="rId233"/>
                    <a:srcRect/>
                    <a:stretch>
                      <a:fillRect/>
                    </a:stretch>
                  </pic:blipFill>
                  <pic:spPr bwMode="auto">
                    <a:xfrm>
                      <a:off x="0" y="0"/>
                      <a:ext cx="1169670" cy="233680"/>
                    </a:xfrm>
                    <a:prstGeom prst="rect">
                      <a:avLst/>
                    </a:prstGeom>
                    <a:noFill/>
                    <a:ln w="9525">
                      <a:noFill/>
                      <a:miter lim="800000"/>
                      <a:headEnd/>
                      <a:tailEnd/>
                    </a:ln>
                  </pic:spPr>
                </pic:pic>
              </a:graphicData>
            </a:graphic>
          </wp:inline>
        </w:drawing>
      </w:r>
      <w:r w:rsidRPr="00D012C6">
        <w:rPr>
          <w:sz w:val="24"/>
          <w:szCs w:val="24"/>
        </w:rPr>
        <w:t xml:space="preserve">), </w:t>
      </w:r>
      <w:r w:rsidRPr="00D012C6">
        <w:rPr>
          <w:i/>
          <w:iCs/>
          <w:sz w:val="24"/>
          <w:szCs w:val="24"/>
        </w:rPr>
        <w:t>к</w:t>
      </w:r>
      <w:r w:rsidRPr="00D012C6">
        <w:rPr>
          <w:sz w:val="24"/>
          <w:szCs w:val="24"/>
          <w:vertAlign w:val="subscript"/>
        </w:rPr>
        <w:t>т2</w:t>
      </w:r>
      <w:r w:rsidRPr="00D012C6">
        <w:rPr>
          <w:sz w:val="24"/>
          <w:szCs w:val="24"/>
        </w:rPr>
        <w:t xml:space="preserve"> = 0,6…0,8;</w:t>
      </w:r>
    </w:p>
    <w:p w:rsidR="00232220" w:rsidRPr="00D012C6" w:rsidRDefault="00232220" w:rsidP="00232220">
      <w:pPr>
        <w:pStyle w:val="main"/>
        <w:rPr>
          <w:sz w:val="24"/>
          <w:szCs w:val="24"/>
        </w:rPr>
      </w:pPr>
      <w:r>
        <w:rPr>
          <w:noProof/>
          <w:sz w:val="24"/>
          <w:szCs w:val="24"/>
        </w:rPr>
        <w:drawing>
          <wp:inline distT="0" distB="0" distL="0" distR="0">
            <wp:extent cx="148590" cy="138430"/>
            <wp:effectExtent l="19050" t="0" r="3810" b="0"/>
            <wp:docPr id="177" name="Рисунок 177" descr="image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image040"/>
                    <pic:cNvPicPr>
                      <a:picLocks noChangeAspect="1" noChangeArrowheads="1"/>
                    </pic:cNvPicPr>
                  </pic:nvPicPr>
                  <pic:blipFill>
                    <a:blip r:embed="rId234"/>
                    <a:srcRect/>
                    <a:stretch>
                      <a:fillRect/>
                    </a:stretch>
                  </pic:blipFill>
                  <pic:spPr bwMode="auto">
                    <a:xfrm>
                      <a:off x="0" y="0"/>
                      <a:ext cx="148590" cy="138430"/>
                    </a:xfrm>
                    <a:prstGeom prst="rect">
                      <a:avLst/>
                    </a:prstGeom>
                    <a:noFill/>
                    <a:ln w="9525">
                      <a:noFill/>
                      <a:miter lim="800000"/>
                      <a:headEnd/>
                      <a:tailEnd/>
                    </a:ln>
                  </pic:spPr>
                </pic:pic>
              </a:graphicData>
            </a:graphic>
          </wp:inline>
        </w:drawing>
      </w:r>
      <w:r w:rsidRPr="00D012C6">
        <w:rPr>
          <w:sz w:val="24"/>
          <w:szCs w:val="24"/>
        </w:rPr>
        <w:t>– экономическая точность обработки.</w:t>
      </w:r>
    </w:p>
    <w:p w:rsidR="00232220" w:rsidRPr="00103C01" w:rsidRDefault="00232220" w:rsidP="00232220">
      <w:pPr>
        <w:pStyle w:val="caption2"/>
        <w:rPr>
          <w:rFonts w:ascii="Times New Roman" w:hAnsi="Times New Roman" w:cs="Times New Roman"/>
          <w:b w:val="0"/>
          <w:sz w:val="24"/>
          <w:szCs w:val="24"/>
          <w:lang w:val="kk-KZ"/>
        </w:rPr>
      </w:pPr>
      <w:r w:rsidRPr="00103C01">
        <w:rPr>
          <w:rFonts w:ascii="Times New Roman" w:hAnsi="Times New Roman" w:cs="Times New Roman"/>
          <w:b w:val="0"/>
          <w:sz w:val="24"/>
          <w:szCs w:val="24"/>
        </w:rPr>
        <w:t>Определение расчетных факторов</w:t>
      </w:r>
    </w:p>
    <w:p w:rsidR="00232220" w:rsidRPr="00D012C6" w:rsidRDefault="00232220" w:rsidP="00232220">
      <w:pPr>
        <w:pStyle w:val="main"/>
        <w:rPr>
          <w:sz w:val="24"/>
          <w:szCs w:val="24"/>
        </w:rPr>
      </w:pPr>
      <w:proofErr w:type="gramStart"/>
      <w:r w:rsidRPr="00D012C6">
        <w:rPr>
          <w:i/>
          <w:iCs/>
          <w:sz w:val="24"/>
          <w:szCs w:val="24"/>
        </w:rPr>
        <w:t>Допуск</w:t>
      </w:r>
      <w:proofErr w:type="gramEnd"/>
      <w:r w:rsidRPr="00D012C6">
        <w:rPr>
          <w:i/>
          <w:iCs/>
          <w:sz w:val="24"/>
          <w:szCs w:val="24"/>
        </w:rPr>
        <w:t xml:space="preserve"> а</w:t>
      </w:r>
      <w:r w:rsidRPr="00D012C6">
        <w:rPr>
          <w:sz w:val="24"/>
          <w:szCs w:val="24"/>
        </w:rPr>
        <w:t xml:space="preserve"> берется с чертежа детали (при окончательной обработке детали).</w:t>
      </w:r>
    </w:p>
    <w:p w:rsidR="00232220" w:rsidRPr="00D012C6" w:rsidRDefault="00232220" w:rsidP="00232220">
      <w:pPr>
        <w:pStyle w:val="main"/>
        <w:rPr>
          <w:sz w:val="24"/>
          <w:szCs w:val="24"/>
        </w:rPr>
      </w:pPr>
      <w:r w:rsidRPr="00D012C6">
        <w:rPr>
          <w:i/>
          <w:iCs/>
          <w:sz w:val="24"/>
          <w:szCs w:val="24"/>
        </w:rPr>
        <w:t xml:space="preserve">Погрешность базирования </w:t>
      </w:r>
      <w:r>
        <w:rPr>
          <w:i/>
          <w:iCs/>
          <w:noProof/>
          <w:sz w:val="24"/>
          <w:szCs w:val="24"/>
        </w:rPr>
        <w:drawing>
          <wp:inline distT="0" distB="0" distL="0" distR="0">
            <wp:extent cx="180975" cy="233680"/>
            <wp:effectExtent l="0" t="0" r="0" b="0"/>
            <wp:docPr id="178" name="Рисунок 178" descr="image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image041"/>
                    <pic:cNvPicPr>
                      <a:picLocks noChangeAspect="1" noChangeArrowheads="1"/>
                    </pic:cNvPicPr>
                  </pic:nvPicPr>
                  <pic:blipFill>
                    <a:blip r:embed="rId217"/>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i/>
          <w:iCs/>
          <w:sz w:val="24"/>
          <w:szCs w:val="24"/>
        </w:rPr>
        <w:t xml:space="preserve"> </w:t>
      </w:r>
      <w:r w:rsidRPr="00D012C6">
        <w:rPr>
          <w:sz w:val="24"/>
          <w:szCs w:val="24"/>
        </w:rPr>
        <w:t>определяется в зависимости от схемы базирования по известным формулам.</w:t>
      </w:r>
    </w:p>
    <w:p w:rsidR="00232220" w:rsidRPr="00D012C6" w:rsidRDefault="00232220" w:rsidP="00232220">
      <w:pPr>
        <w:pStyle w:val="main"/>
        <w:rPr>
          <w:sz w:val="24"/>
          <w:szCs w:val="24"/>
        </w:rPr>
      </w:pPr>
      <w:r w:rsidRPr="00D012C6">
        <w:rPr>
          <w:i/>
          <w:iCs/>
          <w:sz w:val="24"/>
          <w:szCs w:val="24"/>
        </w:rPr>
        <w:t xml:space="preserve">Погрешность закрепления </w:t>
      </w:r>
      <w:r>
        <w:rPr>
          <w:i/>
          <w:iCs/>
          <w:noProof/>
          <w:sz w:val="24"/>
          <w:szCs w:val="24"/>
        </w:rPr>
        <w:drawing>
          <wp:inline distT="0" distB="0" distL="0" distR="0">
            <wp:extent cx="159385" cy="233680"/>
            <wp:effectExtent l="0" t="0" r="0" b="0"/>
            <wp:docPr id="179" name="Рисунок 179" descr="image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image042"/>
                    <pic:cNvPicPr>
                      <a:picLocks noChangeAspect="1" noChangeArrowheads="1"/>
                    </pic:cNvPicPr>
                  </pic:nvPicPr>
                  <pic:blipFill>
                    <a:blip r:embed="rId218"/>
                    <a:srcRect/>
                    <a:stretch>
                      <a:fillRect/>
                    </a:stretch>
                  </pic:blipFill>
                  <pic:spPr bwMode="auto">
                    <a:xfrm>
                      <a:off x="0" y="0"/>
                      <a:ext cx="159385" cy="233680"/>
                    </a:xfrm>
                    <a:prstGeom prst="rect">
                      <a:avLst/>
                    </a:prstGeom>
                    <a:noFill/>
                    <a:ln w="9525">
                      <a:noFill/>
                      <a:miter lim="800000"/>
                      <a:headEnd/>
                      <a:tailEnd/>
                    </a:ln>
                  </pic:spPr>
                </pic:pic>
              </a:graphicData>
            </a:graphic>
          </wp:inline>
        </w:drawing>
      </w:r>
      <w:r w:rsidRPr="00D012C6">
        <w:rPr>
          <w:sz w:val="24"/>
          <w:szCs w:val="24"/>
        </w:rPr>
        <w:t>    рассчитывается только в прецизионных приспособлениях. В большинстве случаев берется из таблиц.</w:t>
      </w:r>
    </w:p>
    <w:p w:rsidR="00232220" w:rsidRPr="00D012C6" w:rsidRDefault="00232220" w:rsidP="00232220">
      <w:pPr>
        <w:pStyle w:val="main"/>
        <w:rPr>
          <w:sz w:val="24"/>
          <w:szCs w:val="24"/>
        </w:rPr>
      </w:pPr>
      <w:r w:rsidRPr="00D012C6">
        <w:rPr>
          <w:i/>
          <w:iCs/>
          <w:sz w:val="24"/>
          <w:szCs w:val="24"/>
        </w:rPr>
        <w:t xml:space="preserve">Погрешность расположения приспособления </w:t>
      </w:r>
      <w:r>
        <w:rPr>
          <w:i/>
          <w:iCs/>
          <w:noProof/>
          <w:sz w:val="24"/>
          <w:szCs w:val="24"/>
        </w:rPr>
        <w:drawing>
          <wp:inline distT="0" distB="0" distL="0" distR="0">
            <wp:extent cx="276225" cy="233680"/>
            <wp:effectExtent l="0" t="0" r="0" b="0"/>
            <wp:docPr id="180" name="Рисунок 180" descr="image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image043"/>
                    <pic:cNvPicPr>
                      <a:picLocks noChangeAspect="1" noChangeArrowheads="1"/>
                    </pic:cNvPicPr>
                  </pic:nvPicPr>
                  <pic:blipFill>
                    <a:blip r:embed="rId235"/>
                    <a:srcRect/>
                    <a:stretch>
                      <a:fillRect/>
                    </a:stretch>
                  </pic:blipFill>
                  <pic:spPr bwMode="auto">
                    <a:xfrm>
                      <a:off x="0" y="0"/>
                      <a:ext cx="276225" cy="233680"/>
                    </a:xfrm>
                    <a:prstGeom prst="rect">
                      <a:avLst/>
                    </a:prstGeom>
                    <a:noFill/>
                    <a:ln w="9525">
                      <a:noFill/>
                      <a:miter lim="800000"/>
                      <a:headEnd/>
                      <a:tailEnd/>
                    </a:ln>
                  </pic:spPr>
                </pic:pic>
              </a:graphicData>
            </a:graphic>
          </wp:inline>
        </w:drawing>
      </w:r>
      <w:r w:rsidRPr="00D012C6">
        <w:rPr>
          <w:i/>
          <w:iCs/>
          <w:sz w:val="24"/>
          <w:szCs w:val="24"/>
        </w:rPr>
        <w:t xml:space="preserve"> </w:t>
      </w:r>
      <w:r w:rsidRPr="00D012C6">
        <w:rPr>
          <w:sz w:val="24"/>
          <w:szCs w:val="24"/>
        </w:rPr>
        <w:t>возникает при установке приспособления без выверки из-за зазоров между направляющими шпонками или установочными пальцами приспособления и Т-образными пазами или отверстиями стола станка. Определяется как расстояние между возможными крайними положениями посадочных поверхностей при установке приспособления, измеренного в направлении обрабатываемого размера заготовки.</w:t>
      </w:r>
    </w:p>
    <w:p w:rsidR="00232220" w:rsidRPr="00D012C6" w:rsidRDefault="00F822B7" w:rsidP="00232220">
      <w:pPr>
        <w:pStyle w:val="main"/>
        <w:rPr>
          <w:sz w:val="24"/>
          <w:szCs w:val="24"/>
        </w:rPr>
      </w:pPr>
      <w:r>
        <w:rPr>
          <w:sz w:val="24"/>
          <w:szCs w:val="24"/>
        </w:rPr>
        <w:t>При выверке</w:t>
      </w:r>
      <w:r w:rsidR="00232220" w:rsidRPr="00D012C6">
        <w:rPr>
          <w:sz w:val="24"/>
          <w:szCs w:val="24"/>
        </w:rPr>
        <w:t xml:space="preserve"> приспособления на станке погрешность </w:t>
      </w:r>
      <w:r w:rsidR="00232220">
        <w:rPr>
          <w:i/>
          <w:iCs/>
          <w:noProof/>
          <w:sz w:val="24"/>
          <w:szCs w:val="24"/>
        </w:rPr>
        <w:drawing>
          <wp:inline distT="0" distB="0" distL="0" distR="0">
            <wp:extent cx="276225" cy="233680"/>
            <wp:effectExtent l="0" t="0" r="0" b="0"/>
            <wp:docPr id="181" name="Рисунок 181" descr="image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image044"/>
                    <pic:cNvPicPr>
                      <a:picLocks noChangeAspect="1" noChangeArrowheads="1"/>
                    </pic:cNvPicPr>
                  </pic:nvPicPr>
                  <pic:blipFill>
                    <a:blip r:embed="rId235"/>
                    <a:srcRect/>
                    <a:stretch>
                      <a:fillRect/>
                    </a:stretch>
                  </pic:blipFill>
                  <pic:spPr bwMode="auto">
                    <a:xfrm>
                      <a:off x="0" y="0"/>
                      <a:ext cx="276225" cy="233680"/>
                    </a:xfrm>
                    <a:prstGeom prst="rect">
                      <a:avLst/>
                    </a:prstGeom>
                    <a:noFill/>
                    <a:ln w="9525">
                      <a:noFill/>
                      <a:miter lim="800000"/>
                      <a:headEnd/>
                      <a:tailEnd/>
                    </a:ln>
                  </pic:spPr>
                </pic:pic>
              </a:graphicData>
            </a:graphic>
          </wp:inline>
        </w:drawing>
      </w:r>
      <w:r w:rsidR="00232220" w:rsidRPr="00D012C6">
        <w:rPr>
          <w:i/>
          <w:iCs/>
          <w:sz w:val="24"/>
          <w:szCs w:val="24"/>
        </w:rPr>
        <w:t xml:space="preserve"> </w:t>
      </w:r>
      <w:r w:rsidR="00232220" w:rsidRPr="00D012C6">
        <w:rPr>
          <w:sz w:val="24"/>
          <w:szCs w:val="24"/>
        </w:rPr>
        <w:t>равна погрешности выверки, которая должна указываться на сборочном чертеже приспособления. Выверка приспособлений широко применяется на зубообрабатывающих, токарных, револьверных, шлифовальных и фрезерных станках.</w:t>
      </w:r>
    </w:p>
    <w:p w:rsidR="00232220" w:rsidRPr="00D012C6" w:rsidRDefault="00232220" w:rsidP="00232220">
      <w:pPr>
        <w:pStyle w:val="main"/>
        <w:rPr>
          <w:sz w:val="24"/>
          <w:szCs w:val="24"/>
        </w:rPr>
      </w:pPr>
      <w:r w:rsidRPr="00D012C6">
        <w:rPr>
          <w:i/>
          <w:iCs/>
          <w:sz w:val="24"/>
          <w:szCs w:val="24"/>
        </w:rPr>
        <w:t xml:space="preserve">Погрешность от перекоса инструмента </w:t>
      </w:r>
      <w:r>
        <w:rPr>
          <w:noProof/>
          <w:sz w:val="24"/>
          <w:szCs w:val="24"/>
        </w:rPr>
        <w:drawing>
          <wp:inline distT="0" distB="0" distL="0" distR="0">
            <wp:extent cx="180975" cy="233680"/>
            <wp:effectExtent l="0" t="0" r="9525" b="0"/>
            <wp:docPr id="182" name="Рисунок 182" descr="image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image045"/>
                    <pic:cNvPicPr>
                      <a:picLocks noChangeAspect="1" noChangeArrowheads="1"/>
                    </pic:cNvPicPr>
                  </pic:nvPicPr>
                  <pic:blipFill>
                    <a:blip r:embed="rId230"/>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 возникает только при обработке поверхностей в кондукторах и при расположении фрез в приспособлениях с </w:t>
      </w:r>
      <w:proofErr w:type="spellStart"/>
      <w:r w:rsidRPr="00D012C6">
        <w:rPr>
          <w:sz w:val="24"/>
          <w:szCs w:val="24"/>
        </w:rPr>
        <w:t>установом</w:t>
      </w:r>
      <w:proofErr w:type="spellEnd"/>
      <w:r w:rsidRPr="00D012C6">
        <w:rPr>
          <w:sz w:val="24"/>
          <w:szCs w:val="24"/>
        </w:rPr>
        <w:t>.</w:t>
      </w:r>
    </w:p>
    <w:p w:rsidR="00232220" w:rsidRPr="00D012C6" w:rsidRDefault="00232220" w:rsidP="00232220">
      <w:pPr>
        <w:pStyle w:val="main"/>
        <w:rPr>
          <w:sz w:val="24"/>
          <w:szCs w:val="24"/>
        </w:rPr>
      </w:pPr>
      <w:r w:rsidRPr="00D012C6">
        <w:rPr>
          <w:sz w:val="24"/>
          <w:szCs w:val="24"/>
        </w:rPr>
        <w:t>При обработке поверхностей в кондукторах погрешность</w:t>
      </w:r>
      <w:r>
        <w:rPr>
          <w:noProof/>
          <w:sz w:val="24"/>
          <w:szCs w:val="24"/>
        </w:rPr>
        <w:drawing>
          <wp:inline distT="0" distB="0" distL="0" distR="0">
            <wp:extent cx="180975" cy="233680"/>
            <wp:effectExtent l="0" t="0" r="9525" b="0"/>
            <wp:docPr id="50" name="Рисунок 183" descr="image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image046"/>
                    <pic:cNvPicPr>
                      <a:picLocks noChangeAspect="1" noChangeArrowheads="1"/>
                    </pic:cNvPicPr>
                  </pic:nvPicPr>
                  <pic:blipFill>
                    <a:blip r:embed="rId230"/>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 определяется по формуле [12]: </w:t>
      </w:r>
    </w:p>
    <w:p w:rsidR="00232220" w:rsidRPr="00D012C6" w:rsidRDefault="00232220" w:rsidP="00232220">
      <w:pPr>
        <w:pStyle w:val="image"/>
      </w:pPr>
      <w:r>
        <w:rPr>
          <w:noProof/>
        </w:rPr>
        <w:drawing>
          <wp:inline distT="0" distB="0" distL="0" distR="0">
            <wp:extent cx="850900" cy="233680"/>
            <wp:effectExtent l="19050" t="0" r="0" b="0"/>
            <wp:docPr id="49" name="Рисунок 184" descr="image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image047"/>
                    <pic:cNvPicPr>
                      <a:picLocks noChangeAspect="1" noChangeArrowheads="1"/>
                    </pic:cNvPicPr>
                  </pic:nvPicPr>
                  <pic:blipFill>
                    <a:blip r:embed="rId236"/>
                    <a:srcRect/>
                    <a:stretch>
                      <a:fillRect/>
                    </a:stretch>
                  </pic:blipFill>
                  <pic:spPr bwMode="auto">
                    <a:xfrm>
                      <a:off x="0" y="0"/>
                      <a:ext cx="850900" cy="233680"/>
                    </a:xfrm>
                    <a:prstGeom prst="rect">
                      <a:avLst/>
                    </a:prstGeom>
                    <a:noFill/>
                    <a:ln w="9525">
                      <a:noFill/>
                      <a:miter lim="800000"/>
                      <a:headEnd/>
                      <a:tailEnd/>
                    </a:ln>
                  </pic:spPr>
                </pic:pic>
              </a:graphicData>
            </a:graphic>
          </wp:inline>
        </w:drawing>
      </w:r>
      <w:r w:rsidRPr="00D012C6">
        <w:t xml:space="preserve">, </w:t>
      </w:r>
    </w:p>
    <w:p w:rsidR="00232220" w:rsidRPr="00D012C6" w:rsidRDefault="00232220" w:rsidP="00232220">
      <w:pPr>
        <w:pStyle w:val="main"/>
        <w:rPr>
          <w:sz w:val="24"/>
          <w:szCs w:val="24"/>
        </w:rPr>
      </w:pPr>
      <w:r w:rsidRPr="00D012C6">
        <w:rPr>
          <w:sz w:val="24"/>
          <w:szCs w:val="24"/>
        </w:rPr>
        <w:lastRenderedPageBreak/>
        <w:t xml:space="preserve">где </w:t>
      </w:r>
      <w:r>
        <w:rPr>
          <w:noProof/>
          <w:sz w:val="24"/>
          <w:szCs w:val="24"/>
        </w:rPr>
        <w:drawing>
          <wp:inline distT="0" distB="0" distL="0" distR="0">
            <wp:extent cx="233680" cy="233680"/>
            <wp:effectExtent l="0" t="0" r="0" b="0"/>
            <wp:docPr id="48" name="Рисунок 185" descr="image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image048"/>
                    <pic:cNvPicPr>
                      <a:picLocks noChangeAspect="1" noChangeArrowheads="1"/>
                    </pic:cNvPicPr>
                  </pic:nvPicPr>
                  <pic:blipFill>
                    <a:blip r:embed="rId237"/>
                    <a:srcRect/>
                    <a:stretch>
                      <a:fillRect/>
                    </a:stretch>
                  </pic:blipFill>
                  <pic:spPr bwMode="auto">
                    <a:xfrm>
                      <a:off x="0" y="0"/>
                      <a:ext cx="233680" cy="233680"/>
                    </a:xfrm>
                    <a:prstGeom prst="rect">
                      <a:avLst/>
                    </a:prstGeom>
                    <a:noFill/>
                    <a:ln w="9525">
                      <a:noFill/>
                      <a:miter lim="800000"/>
                      <a:headEnd/>
                      <a:tailEnd/>
                    </a:ln>
                  </pic:spPr>
                </pic:pic>
              </a:graphicData>
            </a:graphic>
          </wp:inline>
        </w:drawing>
      </w:r>
      <w:r w:rsidRPr="00D012C6">
        <w:rPr>
          <w:sz w:val="24"/>
          <w:szCs w:val="24"/>
        </w:rPr>
        <w:t>– погрешность, связанная с эксцентриситетом</w:t>
      </w:r>
      <w:proofErr w:type="gramStart"/>
      <w:r w:rsidRPr="00D012C6">
        <w:rPr>
          <w:sz w:val="24"/>
          <w:szCs w:val="24"/>
        </w:rPr>
        <w:t xml:space="preserve"> (</w:t>
      </w:r>
      <w:r>
        <w:rPr>
          <w:noProof/>
          <w:sz w:val="24"/>
          <w:szCs w:val="24"/>
        </w:rPr>
        <w:drawing>
          <wp:inline distT="0" distB="0" distL="0" distR="0">
            <wp:extent cx="233680" cy="233680"/>
            <wp:effectExtent l="0" t="0" r="0" b="0"/>
            <wp:docPr id="186" name="Рисунок 186" descr="image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image049"/>
                    <pic:cNvPicPr>
                      <a:picLocks noChangeAspect="1" noChangeArrowheads="1"/>
                    </pic:cNvPicPr>
                  </pic:nvPicPr>
                  <pic:blipFill>
                    <a:blip r:embed="rId238"/>
                    <a:srcRect/>
                    <a:stretch>
                      <a:fillRect/>
                    </a:stretch>
                  </pic:blipFill>
                  <pic:spPr bwMode="auto">
                    <a:xfrm>
                      <a:off x="0" y="0"/>
                      <a:ext cx="233680" cy="233680"/>
                    </a:xfrm>
                    <a:prstGeom prst="rect">
                      <a:avLst/>
                    </a:prstGeom>
                    <a:noFill/>
                    <a:ln w="9525">
                      <a:noFill/>
                      <a:miter lim="800000"/>
                      <a:headEnd/>
                      <a:tailEnd/>
                    </a:ln>
                  </pic:spPr>
                </pic:pic>
              </a:graphicData>
            </a:graphic>
          </wp:inline>
        </w:drawing>
      </w:r>
      <w:r w:rsidRPr="00D012C6">
        <w:rPr>
          <w:sz w:val="24"/>
          <w:szCs w:val="24"/>
        </w:rPr>
        <w:t xml:space="preserve">) </w:t>
      </w:r>
      <w:proofErr w:type="gramEnd"/>
      <w:r w:rsidRPr="00D012C6">
        <w:rPr>
          <w:sz w:val="24"/>
          <w:szCs w:val="24"/>
        </w:rPr>
        <w:t>рабочей (быстросменной) втулки:</w:t>
      </w:r>
    </w:p>
    <w:p w:rsidR="00232220" w:rsidRPr="00D012C6" w:rsidRDefault="00232220" w:rsidP="00232220">
      <w:pPr>
        <w:pStyle w:val="image"/>
      </w:pPr>
      <w:r>
        <w:rPr>
          <w:noProof/>
        </w:rPr>
        <w:drawing>
          <wp:inline distT="0" distB="0" distL="0" distR="0">
            <wp:extent cx="690880" cy="233680"/>
            <wp:effectExtent l="0" t="0" r="0" b="0"/>
            <wp:docPr id="187" name="Рисунок 187" descr="image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image050"/>
                    <pic:cNvPicPr>
                      <a:picLocks noChangeAspect="1" noChangeArrowheads="1"/>
                    </pic:cNvPicPr>
                  </pic:nvPicPr>
                  <pic:blipFill>
                    <a:blip r:embed="rId239"/>
                    <a:srcRect/>
                    <a:stretch>
                      <a:fillRect/>
                    </a:stretch>
                  </pic:blipFill>
                  <pic:spPr bwMode="auto">
                    <a:xfrm>
                      <a:off x="0" y="0"/>
                      <a:ext cx="690880" cy="233680"/>
                    </a:xfrm>
                    <a:prstGeom prst="rect">
                      <a:avLst/>
                    </a:prstGeom>
                    <a:noFill/>
                    <a:ln w="9525">
                      <a:noFill/>
                      <a:miter lim="800000"/>
                      <a:headEnd/>
                      <a:tailEnd/>
                    </a:ln>
                  </pic:spPr>
                </pic:pic>
              </a:graphicData>
            </a:graphic>
          </wp:inline>
        </w:drawing>
      </w:r>
      <w:r w:rsidRPr="00D012C6">
        <w:t>;</w:t>
      </w:r>
    </w:p>
    <w:p w:rsidR="00232220" w:rsidRPr="00D012C6" w:rsidRDefault="00232220" w:rsidP="00232220">
      <w:pPr>
        <w:pStyle w:val="main"/>
        <w:rPr>
          <w:sz w:val="24"/>
          <w:szCs w:val="24"/>
        </w:rPr>
      </w:pPr>
      <w:r>
        <w:rPr>
          <w:i/>
          <w:iCs/>
          <w:noProof/>
          <w:sz w:val="24"/>
          <w:szCs w:val="24"/>
        </w:rPr>
        <w:drawing>
          <wp:inline distT="0" distB="0" distL="0" distR="0">
            <wp:extent cx="191135" cy="233680"/>
            <wp:effectExtent l="0" t="0" r="0" b="0"/>
            <wp:docPr id="188" name="Рисунок 188" descr="image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image051"/>
                    <pic:cNvPicPr>
                      <a:picLocks noChangeAspect="1" noChangeArrowheads="1"/>
                    </pic:cNvPicPr>
                  </pic:nvPicPr>
                  <pic:blipFill>
                    <a:blip r:embed="rId240"/>
                    <a:srcRect/>
                    <a:stretch>
                      <a:fillRect/>
                    </a:stretch>
                  </pic:blipFill>
                  <pic:spPr bwMode="auto">
                    <a:xfrm>
                      <a:off x="0" y="0"/>
                      <a:ext cx="191135" cy="233680"/>
                    </a:xfrm>
                    <a:prstGeom prst="rect">
                      <a:avLst/>
                    </a:prstGeom>
                    <a:noFill/>
                    <a:ln w="9525">
                      <a:noFill/>
                      <a:miter lim="800000"/>
                      <a:headEnd/>
                      <a:tailEnd/>
                    </a:ln>
                  </pic:spPr>
                </pic:pic>
              </a:graphicData>
            </a:graphic>
          </wp:inline>
        </w:drawing>
      </w:r>
      <w:r w:rsidRPr="00D012C6">
        <w:rPr>
          <w:sz w:val="24"/>
          <w:szCs w:val="24"/>
        </w:rPr>
        <w:t xml:space="preserve">– погрешность, возникающая вследствие зазора </w:t>
      </w:r>
      <w:r w:rsidRPr="00D012C6">
        <w:rPr>
          <w:i/>
          <w:iCs/>
          <w:sz w:val="24"/>
          <w:szCs w:val="24"/>
        </w:rPr>
        <w:t>S</w:t>
      </w:r>
      <w:r w:rsidRPr="00D012C6">
        <w:rPr>
          <w:sz w:val="24"/>
          <w:szCs w:val="24"/>
        </w:rPr>
        <w:t xml:space="preserve"> между неподвижной и быстросменной втулками:</w:t>
      </w:r>
    </w:p>
    <w:p w:rsidR="00232220" w:rsidRPr="00D012C6" w:rsidRDefault="00232220" w:rsidP="00232220">
      <w:pPr>
        <w:pStyle w:val="image"/>
      </w:pPr>
      <w:r>
        <w:rPr>
          <w:noProof/>
        </w:rPr>
        <w:drawing>
          <wp:inline distT="0" distB="0" distL="0" distR="0">
            <wp:extent cx="616585" cy="233680"/>
            <wp:effectExtent l="0" t="0" r="0" b="0"/>
            <wp:docPr id="189" name="Рисунок 189" descr="image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image052"/>
                    <pic:cNvPicPr>
                      <a:picLocks noChangeAspect="1" noChangeArrowheads="1"/>
                    </pic:cNvPicPr>
                  </pic:nvPicPr>
                  <pic:blipFill>
                    <a:blip r:embed="rId241"/>
                    <a:srcRect/>
                    <a:stretch>
                      <a:fillRect/>
                    </a:stretch>
                  </pic:blipFill>
                  <pic:spPr bwMode="auto">
                    <a:xfrm>
                      <a:off x="0" y="0"/>
                      <a:ext cx="616585" cy="233680"/>
                    </a:xfrm>
                    <a:prstGeom prst="rect">
                      <a:avLst/>
                    </a:prstGeom>
                    <a:noFill/>
                    <a:ln w="9525">
                      <a:noFill/>
                      <a:miter lim="800000"/>
                      <a:headEnd/>
                      <a:tailEnd/>
                    </a:ln>
                  </pic:spPr>
                </pic:pic>
              </a:graphicData>
            </a:graphic>
          </wp:inline>
        </w:drawing>
      </w:r>
      <w:r w:rsidRPr="00D012C6">
        <w:t>.</w:t>
      </w:r>
    </w:p>
    <w:p w:rsidR="00232220" w:rsidRPr="00D012C6" w:rsidRDefault="00232220" w:rsidP="00232220">
      <w:pPr>
        <w:pStyle w:val="main"/>
        <w:rPr>
          <w:sz w:val="24"/>
          <w:szCs w:val="24"/>
        </w:rPr>
      </w:pPr>
      <w:r w:rsidRPr="00D012C6">
        <w:rPr>
          <w:sz w:val="24"/>
          <w:szCs w:val="24"/>
        </w:rPr>
        <w:t xml:space="preserve">Если кондуктор имеет постоянные (неподвижные) втулки, то погрешность </w:t>
      </w:r>
      <w:r>
        <w:rPr>
          <w:noProof/>
          <w:sz w:val="24"/>
          <w:szCs w:val="24"/>
        </w:rPr>
        <w:drawing>
          <wp:inline distT="0" distB="0" distL="0" distR="0">
            <wp:extent cx="180975" cy="233680"/>
            <wp:effectExtent l="0" t="0" r="9525" b="0"/>
            <wp:docPr id="190" name="Рисунок 190" descr="image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image053"/>
                    <pic:cNvPicPr>
                      <a:picLocks noChangeAspect="1" noChangeArrowheads="1"/>
                    </pic:cNvPicPr>
                  </pic:nvPicPr>
                  <pic:blipFill>
                    <a:blip r:embed="rId230"/>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будет определяться лишь величиной </w:t>
      </w:r>
      <w:r>
        <w:rPr>
          <w:noProof/>
          <w:sz w:val="24"/>
          <w:szCs w:val="24"/>
        </w:rPr>
        <w:drawing>
          <wp:inline distT="0" distB="0" distL="0" distR="0">
            <wp:extent cx="180975" cy="223520"/>
            <wp:effectExtent l="0" t="0" r="9525" b="0"/>
            <wp:docPr id="191" name="Рисунок 191" descr="image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image054"/>
                    <pic:cNvPicPr>
                      <a:picLocks noChangeAspect="1" noChangeArrowheads="1"/>
                    </pic:cNvPicPr>
                  </pic:nvPicPr>
                  <pic:blipFill>
                    <a:blip r:embed="rId242"/>
                    <a:srcRect/>
                    <a:stretch>
                      <a:fillRect/>
                    </a:stretch>
                  </pic:blipFill>
                  <pic:spPr bwMode="auto">
                    <a:xfrm>
                      <a:off x="0" y="0"/>
                      <a:ext cx="180975" cy="223520"/>
                    </a:xfrm>
                    <a:prstGeom prst="rect">
                      <a:avLst/>
                    </a:prstGeom>
                    <a:noFill/>
                    <a:ln w="9525">
                      <a:noFill/>
                      <a:miter lim="800000"/>
                      <a:headEnd/>
                      <a:tailEnd/>
                    </a:ln>
                  </pic:spPr>
                </pic:pic>
              </a:graphicData>
            </a:graphic>
          </wp:inline>
        </w:drawing>
      </w:r>
      <w:r w:rsidRPr="00D012C6">
        <w:rPr>
          <w:sz w:val="24"/>
          <w:szCs w:val="24"/>
        </w:rPr>
        <w:t xml:space="preserve">, то есть </w:t>
      </w:r>
      <w:r>
        <w:rPr>
          <w:noProof/>
          <w:sz w:val="24"/>
          <w:szCs w:val="24"/>
        </w:rPr>
        <w:drawing>
          <wp:inline distT="0" distB="0" distL="0" distR="0">
            <wp:extent cx="414655" cy="223520"/>
            <wp:effectExtent l="0" t="0" r="4445" b="0"/>
            <wp:docPr id="192" name="Рисунок 192" descr="image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image055"/>
                    <pic:cNvPicPr>
                      <a:picLocks noChangeAspect="1" noChangeArrowheads="1"/>
                    </pic:cNvPicPr>
                  </pic:nvPicPr>
                  <pic:blipFill>
                    <a:blip r:embed="rId243"/>
                    <a:srcRect/>
                    <a:stretch>
                      <a:fillRect/>
                    </a:stretch>
                  </pic:blipFill>
                  <pic:spPr bwMode="auto">
                    <a:xfrm>
                      <a:off x="0" y="0"/>
                      <a:ext cx="414655" cy="223520"/>
                    </a:xfrm>
                    <a:prstGeom prst="rect">
                      <a:avLst/>
                    </a:prstGeom>
                    <a:noFill/>
                    <a:ln w="9525">
                      <a:noFill/>
                      <a:miter lim="800000"/>
                      <a:headEnd/>
                      <a:tailEnd/>
                    </a:ln>
                  </pic:spPr>
                </pic:pic>
              </a:graphicData>
            </a:graphic>
          </wp:inline>
        </w:drawing>
      </w:r>
      <w:r w:rsidRPr="00D012C6">
        <w:rPr>
          <w:sz w:val="24"/>
          <w:szCs w:val="24"/>
        </w:rPr>
        <w:t xml:space="preserve">, </w:t>
      </w:r>
      <w:r>
        <w:rPr>
          <w:noProof/>
          <w:sz w:val="24"/>
          <w:szCs w:val="24"/>
        </w:rPr>
        <w:drawing>
          <wp:inline distT="0" distB="0" distL="0" distR="0">
            <wp:extent cx="180975" cy="223520"/>
            <wp:effectExtent l="0" t="0" r="9525" b="0"/>
            <wp:docPr id="193" name="Рисунок 193" descr="image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image056"/>
                    <pic:cNvPicPr>
                      <a:picLocks noChangeAspect="1" noChangeArrowheads="1"/>
                    </pic:cNvPicPr>
                  </pic:nvPicPr>
                  <pic:blipFill>
                    <a:blip r:embed="rId242"/>
                    <a:srcRect/>
                    <a:stretch>
                      <a:fillRect/>
                    </a:stretch>
                  </pic:blipFill>
                  <pic:spPr bwMode="auto">
                    <a:xfrm>
                      <a:off x="0" y="0"/>
                      <a:ext cx="180975" cy="223520"/>
                    </a:xfrm>
                    <a:prstGeom prst="rect">
                      <a:avLst/>
                    </a:prstGeom>
                    <a:noFill/>
                    <a:ln w="9525">
                      <a:noFill/>
                      <a:miter lim="800000"/>
                      <a:headEnd/>
                      <a:tailEnd/>
                    </a:ln>
                  </pic:spPr>
                </pic:pic>
              </a:graphicData>
            </a:graphic>
          </wp:inline>
        </w:drawing>
      </w:r>
      <w:r w:rsidRPr="00D012C6">
        <w:rPr>
          <w:sz w:val="24"/>
          <w:szCs w:val="24"/>
        </w:rPr>
        <w:t>– погрешность размера от опорного элемента до оси втулки.</w:t>
      </w:r>
    </w:p>
    <w:p w:rsidR="00232220" w:rsidRPr="00D012C6" w:rsidRDefault="00232220" w:rsidP="00232220">
      <w:pPr>
        <w:pStyle w:val="main"/>
        <w:rPr>
          <w:sz w:val="24"/>
          <w:szCs w:val="24"/>
        </w:rPr>
      </w:pPr>
      <w:r w:rsidRPr="00D012C6">
        <w:rPr>
          <w:sz w:val="24"/>
          <w:szCs w:val="24"/>
        </w:rPr>
        <w:t xml:space="preserve">При обработке поверхностей фрезами при помощи </w:t>
      </w:r>
      <w:proofErr w:type="spellStart"/>
      <w:r w:rsidRPr="00D012C6">
        <w:rPr>
          <w:sz w:val="24"/>
          <w:szCs w:val="24"/>
        </w:rPr>
        <w:t>установов</w:t>
      </w:r>
      <w:proofErr w:type="spellEnd"/>
      <w:r w:rsidRPr="00D012C6">
        <w:rPr>
          <w:sz w:val="24"/>
          <w:szCs w:val="24"/>
        </w:rPr>
        <w:t xml:space="preserve"> погрешность</w:t>
      </w:r>
      <w:r>
        <w:rPr>
          <w:noProof/>
          <w:sz w:val="24"/>
          <w:szCs w:val="24"/>
        </w:rPr>
        <w:drawing>
          <wp:inline distT="0" distB="0" distL="0" distR="0">
            <wp:extent cx="180975" cy="233680"/>
            <wp:effectExtent l="0" t="0" r="9525" b="0"/>
            <wp:docPr id="194" name="Рисунок 194" descr="image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image057"/>
                    <pic:cNvPicPr>
                      <a:picLocks noChangeAspect="1" noChangeArrowheads="1"/>
                    </pic:cNvPicPr>
                  </pic:nvPicPr>
                  <pic:blipFill>
                    <a:blip r:embed="rId230"/>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 выражается погрешностью </w:t>
      </w:r>
      <w:r>
        <w:rPr>
          <w:i/>
          <w:iCs/>
          <w:noProof/>
          <w:sz w:val="24"/>
          <w:szCs w:val="24"/>
        </w:rPr>
        <w:drawing>
          <wp:inline distT="0" distB="0" distL="0" distR="0">
            <wp:extent cx="233680" cy="159385"/>
            <wp:effectExtent l="19050" t="0" r="0" b="0"/>
            <wp:docPr id="47" name="Рисунок 195" descr="image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image058"/>
                    <pic:cNvPicPr>
                      <a:picLocks noChangeAspect="1" noChangeArrowheads="1"/>
                    </pic:cNvPicPr>
                  </pic:nvPicPr>
                  <pic:blipFill>
                    <a:blip r:embed="rId244"/>
                    <a:srcRect/>
                    <a:stretch>
                      <a:fillRect/>
                    </a:stretch>
                  </pic:blipFill>
                  <pic:spPr bwMode="auto">
                    <a:xfrm>
                      <a:off x="0" y="0"/>
                      <a:ext cx="233680" cy="159385"/>
                    </a:xfrm>
                    <a:prstGeom prst="rect">
                      <a:avLst/>
                    </a:prstGeom>
                    <a:noFill/>
                    <a:ln w="9525">
                      <a:noFill/>
                      <a:miter lim="800000"/>
                      <a:headEnd/>
                      <a:tailEnd/>
                    </a:ln>
                  </pic:spPr>
                </pic:pic>
              </a:graphicData>
            </a:graphic>
          </wp:inline>
        </w:drawing>
      </w:r>
      <w:r w:rsidRPr="00D012C6">
        <w:rPr>
          <w:sz w:val="24"/>
          <w:szCs w:val="24"/>
        </w:rPr>
        <w:t xml:space="preserve">размера от опорного элемента до поверхности </w:t>
      </w:r>
      <w:proofErr w:type="spellStart"/>
      <w:r w:rsidRPr="00D012C6">
        <w:rPr>
          <w:sz w:val="24"/>
          <w:szCs w:val="24"/>
        </w:rPr>
        <w:t>установа</w:t>
      </w:r>
      <w:proofErr w:type="spellEnd"/>
      <w:r w:rsidRPr="00D012C6">
        <w:rPr>
          <w:sz w:val="24"/>
          <w:szCs w:val="24"/>
        </w:rPr>
        <w:t xml:space="preserve">, то есть </w:t>
      </w:r>
      <w:r>
        <w:rPr>
          <w:noProof/>
          <w:sz w:val="24"/>
          <w:szCs w:val="24"/>
        </w:rPr>
        <w:drawing>
          <wp:inline distT="0" distB="0" distL="0" distR="0">
            <wp:extent cx="499745" cy="233680"/>
            <wp:effectExtent l="0" t="0" r="0" b="0"/>
            <wp:docPr id="46" name="Рисунок 196" descr="image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image059"/>
                    <pic:cNvPicPr>
                      <a:picLocks noChangeAspect="1" noChangeArrowheads="1"/>
                    </pic:cNvPicPr>
                  </pic:nvPicPr>
                  <pic:blipFill>
                    <a:blip r:embed="rId245"/>
                    <a:srcRect/>
                    <a:stretch>
                      <a:fillRect/>
                    </a:stretch>
                  </pic:blipFill>
                  <pic:spPr bwMode="auto">
                    <a:xfrm>
                      <a:off x="0" y="0"/>
                      <a:ext cx="499745" cy="233680"/>
                    </a:xfrm>
                    <a:prstGeom prst="rect">
                      <a:avLst/>
                    </a:prstGeom>
                    <a:noFill/>
                    <a:ln w="9525">
                      <a:noFill/>
                      <a:miter lim="800000"/>
                      <a:headEnd/>
                      <a:tailEnd/>
                    </a:ln>
                  </pic:spPr>
                </pic:pic>
              </a:graphicData>
            </a:graphic>
          </wp:inline>
        </w:drawing>
      </w:r>
      <w:r w:rsidRPr="00D012C6">
        <w:rPr>
          <w:sz w:val="24"/>
          <w:szCs w:val="24"/>
        </w:rPr>
        <w:t>.</w:t>
      </w:r>
    </w:p>
    <w:p w:rsidR="00232220" w:rsidRPr="00D012C6" w:rsidRDefault="00232220" w:rsidP="00232220">
      <w:pPr>
        <w:pStyle w:val="main"/>
        <w:rPr>
          <w:sz w:val="24"/>
          <w:szCs w:val="24"/>
        </w:rPr>
      </w:pPr>
      <w:r w:rsidRPr="00D012C6">
        <w:rPr>
          <w:sz w:val="24"/>
          <w:szCs w:val="24"/>
        </w:rPr>
        <w:t xml:space="preserve">Погрешность положения заготовки </w:t>
      </w:r>
      <w:r>
        <w:rPr>
          <w:noProof/>
          <w:sz w:val="24"/>
          <w:szCs w:val="24"/>
        </w:rPr>
        <w:drawing>
          <wp:inline distT="0" distB="0" distL="0" distR="0">
            <wp:extent cx="180975" cy="233680"/>
            <wp:effectExtent l="0" t="0" r="0" b="0"/>
            <wp:docPr id="45" name="Рисунок 197" descr="image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image060"/>
                    <pic:cNvPicPr>
                      <a:picLocks noChangeAspect="1" noChangeArrowheads="1"/>
                    </pic:cNvPicPr>
                  </pic:nvPicPr>
                  <pic:blipFill>
                    <a:blip r:embed="rId223"/>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характеризует изменение положения рабочих поверхностей установочных элементов в результате их изнашивания в процессе эксплуатации инструмента. Износ установочных элементов приближенно можно определить по формулам [11]:</w:t>
      </w:r>
    </w:p>
    <w:p w:rsidR="00232220" w:rsidRPr="00D012C6" w:rsidRDefault="00232220" w:rsidP="00232220">
      <w:pPr>
        <w:pStyle w:val="main"/>
        <w:rPr>
          <w:sz w:val="24"/>
          <w:szCs w:val="24"/>
        </w:rPr>
      </w:pPr>
      <w:r w:rsidRPr="00D012C6">
        <w:rPr>
          <w:sz w:val="24"/>
          <w:szCs w:val="24"/>
        </w:rPr>
        <w:t>а) для опор с малой поверхностью контакта</w:t>
      </w:r>
      <w:proofErr w:type="gramStart"/>
      <w:r w:rsidRPr="00D012C6">
        <w:rPr>
          <w:sz w:val="24"/>
          <w:szCs w:val="24"/>
        </w:rPr>
        <w:t xml:space="preserve">: </w:t>
      </w:r>
      <w:r>
        <w:rPr>
          <w:noProof/>
          <w:sz w:val="24"/>
          <w:szCs w:val="24"/>
        </w:rPr>
        <w:drawing>
          <wp:inline distT="0" distB="0" distL="0" distR="0">
            <wp:extent cx="1020445" cy="233680"/>
            <wp:effectExtent l="19050" t="0" r="8255" b="0"/>
            <wp:docPr id="198" name="Рисунок 198" descr="image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image061"/>
                    <pic:cNvPicPr>
                      <a:picLocks noChangeAspect="1" noChangeArrowheads="1"/>
                    </pic:cNvPicPr>
                  </pic:nvPicPr>
                  <pic:blipFill>
                    <a:blip r:embed="rId246"/>
                    <a:srcRect/>
                    <a:stretch>
                      <a:fillRect/>
                    </a:stretch>
                  </pic:blipFill>
                  <pic:spPr bwMode="auto">
                    <a:xfrm>
                      <a:off x="0" y="0"/>
                      <a:ext cx="1020445" cy="233680"/>
                    </a:xfrm>
                    <a:prstGeom prst="rect">
                      <a:avLst/>
                    </a:prstGeom>
                    <a:noFill/>
                    <a:ln w="9525">
                      <a:noFill/>
                      <a:miter lim="800000"/>
                      <a:headEnd/>
                      <a:tailEnd/>
                    </a:ln>
                  </pic:spPr>
                </pic:pic>
              </a:graphicData>
            </a:graphic>
          </wp:inline>
        </w:drawing>
      </w:r>
      <w:r w:rsidRPr="00D012C6">
        <w:rPr>
          <w:sz w:val="24"/>
          <w:szCs w:val="24"/>
        </w:rPr>
        <w:t>;</w:t>
      </w:r>
      <w:proofErr w:type="gramEnd"/>
    </w:p>
    <w:p w:rsidR="00232220" w:rsidRPr="00D012C6" w:rsidRDefault="00232220" w:rsidP="00232220">
      <w:pPr>
        <w:pStyle w:val="main"/>
        <w:rPr>
          <w:sz w:val="24"/>
          <w:szCs w:val="24"/>
        </w:rPr>
      </w:pPr>
      <w:r w:rsidRPr="00D012C6">
        <w:rPr>
          <w:sz w:val="24"/>
          <w:szCs w:val="24"/>
        </w:rPr>
        <w:t xml:space="preserve">б) для опор с развитой поверхностью контакта: </w:t>
      </w:r>
      <w:r>
        <w:rPr>
          <w:noProof/>
          <w:sz w:val="24"/>
          <w:szCs w:val="24"/>
        </w:rPr>
        <w:drawing>
          <wp:inline distT="0" distB="0" distL="0" distR="0">
            <wp:extent cx="1031240" cy="233680"/>
            <wp:effectExtent l="19050" t="0" r="0" b="0"/>
            <wp:docPr id="199" name="Рисунок 199" descr="image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image062"/>
                    <pic:cNvPicPr>
                      <a:picLocks noChangeAspect="1" noChangeArrowheads="1"/>
                    </pic:cNvPicPr>
                  </pic:nvPicPr>
                  <pic:blipFill>
                    <a:blip r:embed="rId247"/>
                    <a:srcRect/>
                    <a:stretch>
                      <a:fillRect/>
                    </a:stretch>
                  </pic:blipFill>
                  <pic:spPr bwMode="auto">
                    <a:xfrm>
                      <a:off x="0" y="0"/>
                      <a:ext cx="1031240" cy="233680"/>
                    </a:xfrm>
                    <a:prstGeom prst="rect">
                      <a:avLst/>
                    </a:prstGeom>
                    <a:noFill/>
                    <a:ln w="9525">
                      <a:noFill/>
                      <a:miter lim="800000"/>
                      <a:headEnd/>
                      <a:tailEnd/>
                    </a:ln>
                  </pic:spPr>
                </pic:pic>
              </a:graphicData>
            </a:graphic>
          </wp:inline>
        </w:drawing>
      </w:r>
      <w:r w:rsidRPr="00D012C6">
        <w:rPr>
          <w:sz w:val="24"/>
          <w:szCs w:val="24"/>
        </w:rPr>
        <w:t xml:space="preserve">, </w:t>
      </w:r>
    </w:p>
    <w:p w:rsidR="00232220" w:rsidRPr="00D012C6" w:rsidRDefault="00232220" w:rsidP="00232220">
      <w:pPr>
        <w:pStyle w:val="main"/>
        <w:rPr>
          <w:sz w:val="24"/>
          <w:szCs w:val="24"/>
        </w:rPr>
      </w:pPr>
      <w:r w:rsidRPr="00D012C6">
        <w:rPr>
          <w:sz w:val="24"/>
          <w:szCs w:val="24"/>
        </w:rPr>
        <w:t>где</w:t>
      </w:r>
      <w:proofErr w:type="gramStart"/>
      <w:r w:rsidRPr="00D012C6">
        <w:rPr>
          <w:sz w:val="24"/>
          <w:szCs w:val="24"/>
        </w:rPr>
        <w:t xml:space="preserve"> </w:t>
      </w:r>
      <w:r w:rsidRPr="00D012C6">
        <w:rPr>
          <w:i/>
          <w:iCs/>
          <w:sz w:val="24"/>
          <w:szCs w:val="24"/>
        </w:rPr>
        <w:t>И</w:t>
      </w:r>
      <w:proofErr w:type="gramEnd"/>
      <w:r w:rsidRPr="00D012C6">
        <w:rPr>
          <w:i/>
          <w:iCs/>
          <w:sz w:val="24"/>
          <w:szCs w:val="24"/>
        </w:rPr>
        <w:t xml:space="preserve"> </w:t>
      </w:r>
      <w:r w:rsidRPr="00D012C6">
        <w:rPr>
          <w:sz w:val="24"/>
          <w:szCs w:val="24"/>
        </w:rPr>
        <w:t>– размерный износ опоры, мм;</w:t>
      </w:r>
    </w:p>
    <w:p w:rsidR="00232220" w:rsidRPr="00D012C6" w:rsidRDefault="00232220" w:rsidP="00232220">
      <w:pPr>
        <w:pStyle w:val="main"/>
        <w:rPr>
          <w:sz w:val="24"/>
          <w:szCs w:val="24"/>
        </w:rPr>
      </w:pPr>
      <w:r>
        <w:rPr>
          <w:i/>
          <w:iCs/>
          <w:noProof/>
          <w:sz w:val="24"/>
          <w:szCs w:val="24"/>
        </w:rPr>
        <w:drawing>
          <wp:inline distT="0" distB="0" distL="0" distR="0">
            <wp:extent cx="414655" cy="223520"/>
            <wp:effectExtent l="19050" t="0" r="4445" b="0"/>
            <wp:docPr id="200" name="Рисунок 200" descr="image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image063"/>
                    <pic:cNvPicPr>
                      <a:picLocks noChangeAspect="1" noChangeArrowheads="1"/>
                    </pic:cNvPicPr>
                  </pic:nvPicPr>
                  <pic:blipFill>
                    <a:blip r:embed="rId248"/>
                    <a:srcRect/>
                    <a:stretch>
                      <a:fillRect/>
                    </a:stretch>
                  </pic:blipFill>
                  <pic:spPr bwMode="auto">
                    <a:xfrm>
                      <a:off x="0" y="0"/>
                      <a:ext cx="414655" cy="223520"/>
                    </a:xfrm>
                    <a:prstGeom prst="rect">
                      <a:avLst/>
                    </a:prstGeom>
                    <a:noFill/>
                    <a:ln w="9525">
                      <a:noFill/>
                      <a:miter lim="800000"/>
                      <a:headEnd/>
                      <a:tailEnd/>
                    </a:ln>
                  </pic:spPr>
                </pic:pic>
              </a:graphicData>
            </a:graphic>
          </wp:inline>
        </w:drawing>
      </w:r>
      <w:r w:rsidRPr="00D012C6">
        <w:rPr>
          <w:sz w:val="24"/>
          <w:szCs w:val="24"/>
          <w:vertAlign w:val="subscript"/>
        </w:rPr>
        <w:t>1</w:t>
      </w:r>
      <w:r w:rsidRPr="00D012C6">
        <w:rPr>
          <w:sz w:val="24"/>
          <w:szCs w:val="24"/>
        </w:rPr>
        <w:t xml:space="preserve"> – </w:t>
      </w:r>
      <w:proofErr w:type="gramStart"/>
      <w:r w:rsidRPr="00D012C6">
        <w:rPr>
          <w:sz w:val="24"/>
          <w:szCs w:val="24"/>
        </w:rPr>
        <w:t>постоянные</w:t>
      </w:r>
      <w:proofErr w:type="gramEnd"/>
      <w:r w:rsidRPr="00D012C6">
        <w:rPr>
          <w:sz w:val="24"/>
          <w:szCs w:val="24"/>
        </w:rPr>
        <w:t>, зависящие от вида установочных элементов и условий контакта заготовок с опорой;</w:t>
      </w:r>
    </w:p>
    <w:p w:rsidR="00232220" w:rsidRPr="00D012C6" w:rsidRDefault="00232220" w:rsidP="00232220">
      <w:pPr>
        <w:pStyle w:val="main"/>
        <w:rPr>
          <w:sz w:val="24"/>
          <w:szCs w:val="24"/>
        </w:rPr>
      </w:pPr>
      <w:r w:rsidRPr="00D012C6">
        <w:rPr>
          <w:i/>
          <w:iCs/>
          <w:sz w:val="24"/>
          <w:szCs w:val="24"/>
        </w:rPr>
        <w:t xml:space="preserve">N </w:t>
      </w:r>
      <w:r w:rsidRPr="00D012C6">
        <w:rPr>
          <w:sz w:val="24"/>
          <w:szCs w:val="24"/>
        </w:rPr>
        <w:t>– количество контактов заготовок с опорой в год (количество установок).</w:t>
      </w:r>
    </w:p>
    <w:p w:rsidR="00232220" w:rsidRPr="00103C01" w:rsidRDefault="00232220" w:rsidP="00232220">
      <w:pPr>
        <w:pStyle w:val="caption4"/>
        <w:jc w:val="left"/>
        <w:rPr>
          <w:b w:val="0"/>
          <w:i/>
          <w:sz w:val="24"/>
          <w:szCs w:val="24"/>
          <w:lang w:val="kk-KZ"/>
        </w:rPr>
      </w:pPr>
      <w:r w:rsidRPr="00103C01">
        <w:rPr>
          <w:b w:val="0"/>
          <w:i/>
          <w:sz w:val="24"/>
          <w:szCs w:val="24"/>
        </w:rPr>
        <w:t>Примеры расчета приспособления на точность</w:t>
      </w:r>
    </w:p>
    <w:p w:rsidR="00232220" w:rsidRPr="00D012C6" w:rsidRDefault="00232220" w:rsidP="00232220">
      <w:pPr>
        <w:pStyle w:val="main"/>
        <w:rPr>
          <w:sz w:val="24"/>
          <w:szCs w:val="24"/>
        </w:rPr>
      </w:pPr>
      <w:r w:rsidRPr="00D012C6">
        <w:rPr>
          <w:sz w:val="24"/>
          <w:szCs w:val="24"/>
        </w:rPr>
        <w:t>В заготовке 1 обрабатывается отверстие диаметром 10Н8 при помощи кондуктора 2 с быстросменными втулками 3. Заготовка базируется плоскостью</w:t>
      </w:r>
      <w:proofErr w:type="gramStart"/>
      <w:r w:rsidRPr="00D012C6">
        <w:rPr>
          <w:sz w:val="24"/>
          <w:szCs w:val="24"/>
        </w:rPr>
        <w:t xml:space="preserve"> </w:t>
      </w:r>
      <w:r w:rsidRPr="00D012C6">
        <w:rPr>
          <w:i/>
          <w:iCs/>
          <w:sz w:val="24"/>
          <w:szCs w:val="24"/>
        </w:rPr>
        <w:t>Б</w:t>
      </w:r>
      <w:proofErr w:type="gramEnd"/>
      <w:r w:rsidRPr="00D012C6">
        <w:rPr>
          <w:sz w:val="24"/>
          <w:szCs w:val="24"/>
        </w:rPr>
        <w:t xml:space="preserve"> на опорные пластины 4 и 5, а отверстием </w:t>
      </w:r>
      <w:r w:rsidRPr="00D012C6">
        <w:rPr>
          <w:i/>
          <w:iCs/>
          <w:sz w:val="24"/>
          <w:szCs w:val="24"/>
        </w:rPr>
        <w:t>А</w:t>
      </w:r>
      <w:r w:rsidRPr="00D012C6">
        <w:rPr>
          <w:sz w:val="24"/>
          <w:szCs w:val="24"/>
        </w:rPr>
        <w:t xml:space="preserve"> – на ромбический палец 6 и плоскостью </w:t>
      </w:r>
      <w:r w:rsidRPr="00D012C6">
        <w:rPr>
          <w:i/>
          <w:iCs/>
          <w:sz w:val="24"/>
          <w:szCs w:val="24"/>
        </w:rPr>
        <w:t>В</w:t>
      </w:r>
      <w:r w:rsidRPr="00D012C6">
        <w:rPr>
          <w:sz w:val="24"/>
          <w:szCs w:val="24"/>
        </w:rPr>
        <w:t xml:space="preserve"> – на опору 7. Необходимо определить точность изготовления приспособления (рис. </w:t>
      </w:r>
      <w:r w:rsidR="00FB459D">
        <w:rPr>
          <w:sz w:val="24"/>
          <w:szCs w:val="24"/>
        </w:rPr>
        <w:t>2</w:t>
      </w:r>
      <w:r w:rsidR="00F822B7">
        <w:rPr>
          <w:sz w:val="24"/>
          <w:szCs w:val="24"/>
        </w:rPr>
        <w:t>9</w:t>
      </w:r>
      <w:r w:rsidRPr="00D012C6">
        <w:rPr>
          <w:sz w:val="24"/>
          <w:szCs w:val="24"/>
        </w:rPr>
        <w:t>.4).</w:t>
      </w:r>
    </w:p>
    <w:p w:rsidR="00232220" w:rsidRPr="00D012C6" w:rsidRDefault="00232220" w:rsidP="00232220">
      <w:pPr>
        <w:pStyle w:val="image"/>
      </w:pPr>
      <w:r>
        <w:rPr>
          <w:noProof/>
        </w:rPr>
        <w:drawing>
          <wp:inline distT="0" distB="0" distL="0" distR="0">
            <wp:extent cx="5497195" cy="2328545"/>
            <wp:effectExtent l="0" t="0" r="8255" b="0"/>
            <wp:docPr id="201" name="Рисунок 201" descr="image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image064"/>
                    <pic:cNvPicPr>
                      <a:picLocks noChangeAspect="1" noChangeArrowheads="1"/>
                    </pic:cNvPicPr>
                  </pic:nvPicPr>
                  <pic:blipFill>
                    <a:blip r:embed="rId249"/>
                    <a:srcRect/>
                    <a:stretch>
                      <a:fillRect/>
                    </a:stretch>
                  </pic:blipFill>
                  <pic:spPr bwMode="auto">
                    <a:xfrm>
                      <a:off x="0" y="0"/>
                      <a:ext cx="5497195" cy="2328545"/>
                    </a:xfrm>
                    <a:prstGeom prst="rect">
                      <a:avLst/>
                    </a:prstGeom>
                    <a:noFill/>
                    <a:ln w="9525">
                      <a:noFill/>
                      <a:miter lim="800000"/>
                      <a:headEnd/>
                      <a:tailEnd/>
                    </a:ln>
                  </pic:spPr>
                </pic:pic>
              </a:graphicData>
            </a:graphic>
          </wp:inline>
        </w:drawing>
      </w:r>
    </w:p>
    <w:p w:rsidR="00232220" w:rsidRPr="00D012C6" w:rsidRDefault="00232220" w:rsidP="00232220">
      <w:pPr>
        <w:pStyle w:val="image"/>
      </w:pPr>
      <w:r w:rsidRPr="00D012C6">
        <w:t xml:space="preserve">Рис. </w:t>
      </w:r>
      <w:r w:rsidR="00103C01">
        <w:t>2</w:t>
      </w:r>
      <w:r w:rsidR="00F822B7">
        <w:t>9</w:t>
      </w:r>
      <w:r w:rsidRPr="00D012C6">
        <w:t>.4. Приспособления для обработки деталей.</w:t>
      </w:r>
    </w:p>
    <w:p w:rsidR="00F822B7" w:rsidRDefault="00F822B7" w:rsidP="00232220">
      <w:pPr>
        <w:pStyle w:val="main"/>
        <w:rPr>
          <w:sz w:val="24"/>
          <w:szCs w:val="24"/>
        </w:rPr>
      </w:pPr>
    </w:p>
    <w:p w:rsidR="00232220" w:rsidRPr="00D012C6" w:rsidRDefault="00232220" w:rsidP="00232220">
      <w:pPr>
        <w:pStyle w:val="main"/>
        <w:rPr>
          <w:sz w:val="24"/>
          <w:szCs w:val="24"/>
        </w:rPr>
      </w:pPr>
      <w:r w:rsidRPr="00D012C6">
        <w:rPr>
          <w:sz w:val="24"/>
          <w:szCs w:val="24"/>
        </w:rPr>
        <w:t xml:space="preserve">В первую очередь необходимо обосновать параметры для расчета приспособления на точность при выполнении размеров 50 </w:t>
      </w:r>
      <w:r>
        <w:rPr>
          <w:noProof/>
          <w:sz w:val="24"/>
          <w:szCs w:val="24"/>
        </w:rPr>
        <w:drawing>
          <wp:inline distT="0" distB="0" distL="0" distR="0">
            <wp:extent cx="138430" cy="148590"/>
            <wp:effectExtent l="19050" t="0" r="0" b="0"/>
            <wp:docPr id="202" name="Рисунок 202" descr="image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image065"/>
                    <pic:cNvPicPr>
                      <a:picLocks noChangeAspect="1" noChangeArrowheads="1"/>
                    </pic:cNvPicPr>
                  </pic:nvPicPr>
                  <pic:blipFill>
                    <a:blip r:embed="rId250"/>
                    <a:srcRect/>
                    <a:stretch>
                      <a:fillRect/>
                    </a:stretch>
                  </pic:blipFill>
                  <pic:spPr bwMode="auto">
                    <a:xfrm>
                      <a:off x="0" y="0"/>
                      <a:ext cx="138430" cy="148590"/>
                    </a:xfrm>
                    <a:prstGeom prst="rect">
                      <a:avLst/>
                    </a:prstGeom>
                    <a:noFill/>
                    <a:ln w="9525">
                      <a:noFill/>
                      <a:miter lim="800000"/>
                      <a:headEnd/>
                      <a:tailEnd/>
                    </a:ln>
                  </pic:spPr>
                </pic:pic>
              </a:graphicData>
            </a:graphic>
          </wp:inline>
        </w:drawing>
      </w:r>
      <w:r w:rsidRPr="00D012C6">
        <w:rPr>
          <w:sz w:val="24"/>
          <w:szCs w:val="24"/>
        </w:rPr>
        <w:t>0,1 и 15 0,1. Для обеспечения при обработке параллельности оси обрабатываемого отверстия и плоскости</w:t>
      </w:r>
      <w:proofErr w:type="gramStart"/>
      <w:r w:rsidRPr="00D012C6">
        <w:rPr>
          <w:sz w:val="24"/>
          <w:szCs w:val="24"/>
        </w:rPr>
        <w:t xml:space="preserve"> </w:t>
      </w:r>
      <w:r w:rsidRPr="00D012C6">
        <w:rPr>
          <w:i/>
          <w:iCs/>
          <w:sz w:val="24"/>
          <w:szCs w:val="24"/>
        </w:rPr>
        <w:t>В</w:t>
      </w:r>
      <w:proofErr w:type="gramEnd"/>
      <w:r w:rsidRPr="00D012C6">
        <w:rPr>
          <w:sz w:val="24"/>
          <w:szCs w:val="24"/>
        </w:rPr>
        <w:t xml:space="preserve"> и перпендикулярности осей отверстий в пределах заданных допусков размеров в качестве расчетных параметров следует принять:</w:t>
      </w:r>
    </w:p>
    <w:p w:rsidR="00232220" w:rsidRPr="00D012C6" w:rsidRDefault="00232220" w:rsidP="0047110D">
      <w:pPr>
        <w:pStyle w:val="list2"/>
        <w:numPr>
          <w:ilvl w:val="0"/>
          <w:numId w:val="28"/>
        </w:numPr>
        <w:ind w:firstLine="400"/>
        <w:rPr>
          <w:sz w:val="24"/>
          <w:szCs w:val="24"/>
        </w:rPr>
      </w:pPr>
      <w:r w:rsidRPr="00D012C6">
        <w:rPr>
          <w:sz w:val="24"/>
          <w:szCs w:val="24"/>
        </w:rPr>
        <w:lastRenderedPageBreak/>
        <w:t xml:space="preserve">отклонение от параллельности оси втулки 3 относительно установочной плоскости </w:t>
      </w:r>
      <w:r w:rsidRPr="00D012C6">
        <w:rPr>
          <w:i/>
          <w:iCs/>
          <w:sz w:val="24"/>
          <w:szCs w:val="24"/>
        </w:rPr>
        <w:t>Г</w:t>
      </w:r>
      <w:r w:rsidRPr="00D012C6">
        <w:rPr>
          <w:sz w:val="24"/>
          <w:szCs w:val="24"/>
        </w:rPr>
        <w:t xml:space="preserve"> опоры 7;</w:t>
      </w:r>
    </w:p>
    <w:p w:rsidR="00232220" w:rsidRPr="00D012C6" w:rsidRDefault="00232220" w:rsidP="0047110D">
      <w:pPr>
        <w:pStyle w:val="list2"/>
        <w:numPr>
          <w:ilvl w:val="0"/>
          <w:numId w:val="28"/>
        </w:numPr>
        <w:ind w:firstLine="400"/>
        <w:rPr>
          <w:sz w:val="24"/>
          <w:szCs w:val="24"/>
        </w:rPr>
      </w:pPr>
      <w:r w:rsidRPr="00D012C6">
        <w:rPr>
          <w:sz w:val="24"/>
          <w:szCs w:val="24"/>
        </w:rPr>
        <w:t>отклонение от перпендикулярности оси пальца 6 относительно оси втулки 3.</w:t>
      </w:r>
    </w:p>
    <w:p w:rsidR="00232220" w:rsidRPr="00D012C6" w:rsidRDefault="00232220" w:rsidP="00232220">
      <w:pPr>
        <w:pStyle w:val="main"/>
        <w:rPr>
          <w:sz w:val="24"/>
          <w:szCs w:val="24"/>
        </w:rPr>
      </w:pPr>
      <w:r w:rsidRPr="00D012C6">
        <w:rPr>
          <w:sz w:val="24"/>
          <w:szCs w:val="24"/>
        </w:rPr>
        <w:t xml:space="preserve">Проведем расчет точности изготовления приспособления из условия обеспечения размера 50 </w:t>
      </w:r>
      <w:r>
        <w:rPr>
          <w:noProof/>
          <w:sz w:val="24"/>
          <w:szCs w:val="24"/>
        </w:rPr>
        <w:drawing>
          <wp:inline distT="0" distB="0" distL="0" distR="0">
            <wp:extent cx="138430" cy="148590"/>
            <wp:effectExtent l="19050" t="0" r="0" b="0"/>
            <wp:docPr id="203" name="Рисунок 203" descr="image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image066"/>
                    <pic:cNvPicPr>
                      <a:picLocks noChangeAspect="1" noChangeArrowheads="1"/>
                    </pic:cNvPicPr>
                  </pic:nvPicPr>
                  <pic:blipFill>
                    <a:blip r:embed="rId250"/>
                    <a:srcRect/>
                    <a:stretch>
                      <a:fillRect/>
                    </a:stretch>
                  </pic:blipFill>
                  <pic:spPr bwMode="auto">
                    <a:xfrm>
                      <a:off x="0" y="0"/>
                      <a:ext cx="138430" cy="148590"/>
                    </a:xfrm>
                    <a:prstGeom prst="rect">
                      <a:avLst/>
                    </a:prstGeom>
                    <a:noFill/>
                    <a:ln w="9525">
                      <a:noFill/>
                      <a:miter lim="800000"/>
                      <a:headEnd/>
                      <a:tailEnd/>
                    </a:ln>
                  </pic:spPr>
                </pic:pic>
              </a:graphicData>
            </a:graphic>
          </wp:inline>
        </w:drawing>
      </w:r>
      <w:r w:rsidRPr="00D012C6">
        <w:rPr>
          <w:sz w:val="24"/>
          <w:szCs w:val="24"/>
        </w:rPr>
        <w:t>0,1 мм.</w:t>
      </w:r>
    </w:p>
    <w:p w:rsidR="00232220" w:rsidRPr="00D012C6" w:rsidRDefault="00232220" w:rsidP="00232220">
      <w:pPr>
        <w:pStyle w:val="main"/>
        <w:rPr>
          <w:sz w:val="24"/>
          <w:szCs w:val="24"/>
        </w:rPr>
      </w:pPr>
      <w:r w:rsidRPr="00D012C6">
        <w:rPr>
          <w:sz w:val="24"/>
          <w:szCs w:val="24"/>
        </w:rPr>
        <w:t xml:space="preserve">Погрешность базирования </w:t>
      </w:r>
      <w:r>
        <w:rPr>
          <w:noProof/>
          <w:sz w:val="24"/>
          <w:szCs w:val="24"/>
        </w:rPr>
        <w:drawing>
          <wp:inline distT="0" distB="0" distL="0" distR="0">
            <wp:extent cx="180975" cy="233680"/>
            <wp:effectExtent l="0" t="0" r="0" b="0"/>
            <wp:docPr id="204" name="Рисунок 204" descr="image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mage067"/>
                    <pic:cNvPicPr>
                      <a:picLocks noChangeAspect="1" noChangeArrowheads="1"/>
                    </pic:cNvPicPr>
                  </pic:nvPicPr>
                  <pic:blipFill>
                    <a:blip r:embed="rId217"/>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равна максимальному зазору </w:t>
      </w:r>
      <w:proofErr w:type="spellStart"/>
      <w:r w:rsidRPr="00D012C6">
        <w:rPr>
          <w:i/>
          <w:iCs/>
          <w:sz w:val="24"/>
          <w:szCs w:val="24"/>
        </w:rPr>
        <w:t>S</w:t>
      </w:r>
      <w:r w:rsidRPr="00D012C6">
        <w:rPr>
          <w:i/>
          <w:iCs/>
          <w:sz w:val="24"/>
          <w:szCs w:val="24"/>
          <w:vertAlign w:val="subscript"/>
        </w:rPr>
        <w:t>max</w:t>
      </w:r>
      <w:proofErr w:type="spellEnd"/>
      <w:r w:rsidRPr="00D012C6">
        <w:rPr>
          <w:sz w:val="24"/>
          <w:szCs w:val="24"/>
        </w:rPr>
        <w:t xml:space="preserve"> между отверстием</w:t>
      </w:r>
      <w:proofErr w:type="gramStart"/>
      <w:r w:rsidRPr="00D012C6">
        <w:rPr>
          <w:sz w:val="24"/>
          <w:szCs w:val="24"/>
        </w:rPr>
        <w:t xml:space="preserve"> </w:t>
      </w:r>
      <w:r w:rsidRPr="00D012C6">
        <w:rPr>
          <w:i/>
          <w:iCs/>
          <w:sz w:val="24"/>
          <w:szCs w:val="24"/>
        </w:rPr>
        <w:t>А</w:t>
      </w:r>
      <w:proofErr w:type="gramEnd"/>
      <w:r w:rsidRPr="00D012C6">
        <w:rPr>
          <w:sz w:val="24"/>
          <w:szCs w:val="24"/>
        </w:rPr>
        <w:t xml:space="preserve"> заготовки и пальцем 6. Отверстие</w:t>
      </w:r>
      <w:proofErr w:type="gramStart"/>
      <w:r w:rsidRPr="00D012C6">
        <w:rPr>
          <w:sz w:val="24"/>
          <w:szCs w:val="24"/>
        </w:rPr>
        <w:t xml:space="preserve"> А</w:t>
      </w:r>
      <w:proofErr w:type="gramEnd"/>
      <w:r w:rsidRPr="00D012C6">
        <w:rPr>
          <w:sz w:val="24"/>
          <w:szCs w:val="24"/>
        </w:rPr>
        <w:t xml:space="preserve"> имеет диаметр 12Н8 = 12</w:t>
      </w:r>
      <w:r w:rsidRPr="00D012C6">
        <w:rPr>
          <w:sz w:val="24"/>
          <w:szCs w:val="24"/>
          <w:vertAlign w:val="superscript"/>
        </w:rPr>
        <w:t>+0,027</w:t>
      </w:r>
      <w:r w:rsidRPr="00D012C6">
        <w:rPr>
          <w:sz w:val="24"/>
          <w:szCs w:val="24"/>
        </w:rPr>
        <w:t>, а диаметр пальца 6 – 12</w:t>
      </w:r>
      <w:r w:rsidRPr="00D012C6">
        <w:rPr>
          <w:i/>
          <w:iCs/>
          <w:sz w:val="24"/>
          <w:szCs w:val="24"/>
        </w:rPr>
        <w:t>д</w:t>
      </w:r>
      <w:r w:rsidRPr="00D012C6">
        <w:rPr>
          <w:sz w:val="24"/>
          <w:szCs w:val="24"/>
        </w:rPr>
        <w:t xml:space="preserve">6 = </w:t>
      </w:r>
      <w:r>
        <w:rPr>
          <w:noProof/>
          <w:sz w:val="24"/>
          <w:szCs w:val="24"/>
        </w:rPr>
        <w:drawing>
          <wp:inline distT="0" distB="0" distL="0" distR="0">
            <wp:extent cx="446405" cy="255270"/>
            <wp:effectExtent l="0" t="0" r="0" b="0"/>
            <wp:docPr id="205" name="Рисунок 205" descr="image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image068"/>
                    <pic:cNvPicPr>
                      <a:picLocks noChangeAspect="1" noChangeArrowheads="1"/>
                    </pic:cNvPicPr>
                  </pic:nvPicPr>
                  <pic:blipFill>
                    <a:blip r:embed="rId251"/>
                    <a:srcRect/>
                    <a:stretch>
                      <a:fillRect/>
                    </a:stretch>
                  </pic:blipFill>
                  <pic:spPr bwMode="auto">
                    <a:xfrm>
                      <a:off x="0" y="0"/>
                      <a:ext cx="446405" cy="255270"/>
                    </a:xfrm>
                    <a:prstGeom prst="rect">
                      <a:avLst/>
                    </a:prstGeom>
                    <a:noFill/>
                    <a:ln w="9525">
                      <a:noFill/>
                      <a:miter lim="800000"/>
                      <a:headEnd/>
                      <a:tailEnd/>
                    </a:ln>
                  </pic:spPr>
                </pic:pic>
              </a:graphicData>
            </a:graphic>
          </wp:inline>
        </w:drawing>
      </w:r>
      <w:r w:rsidRPr="00D012C6">
        <w:rPr>
          <w:sz w:val="24"/>
          <w:szCs w:val="24"/>
        </w:rPr>
        <w:t xml:space="preserve">. Тогда </w:t>
      </w:r>
      <w:proofErr w:type="spellStart"/>
      <w:r w:rsidRPr="00D012C6">
        <w:rPr>
          <w:i/>
          <w:iCs/>
          <w:sz w:val="24"/>
          <w:szCs w:val="24"/>
        </w:rPr>
        <w:t>S</w:t>
      </w:r>
      <w:r w:rsidRPr="00D012C6">
        <w:rPr>
          <w:i/>
          <w:iCs/>
          <w:sz w:val="24"/>
          <w:szCs w:val="24"/>
          <w:vertAlign w:val="subscript"/>
        </w:rPr>
        <w:t>max</w:t>
      </w:r>
      <w:proofErr w:type="spellEnd"/>
      <w:r w:rsidRPr="00D012C6">
        <w:rPr>
          <w:sz w:val="24"/>
          <w:szCs w:val="24"/>
        </w:rPr>
        <w:t xml:space="preserve"> = 0,027 + 0,017 = </w:t>
      </w:r>
      <w:smartTag w:uri="urn:schemas-microsoft-com:office:smarttags" w:element="metricconverter">
        <w:smartTagPr>
          <w:attr w:name="ProductID" w:val="0,044 мм"/>
        </w:smartTagPr>
        <w:r w:rsidRPr="00D012C6">
          <w:rPr>
            <w:sz w:val="24"/>
            <w:szCs w:val="24"/>
          </w:rPr>
          <w:t>0,044 мм</w:t>
        </w:r>
      </w:smartTag>
      <w:r w:rsidRPr="00D012C6">
        <w:rPr>
          <w:sz w:val="24"/>
          <w:szCs w:val="24"/>
        </w:rPr>
        <w:t xml:space="preserve">. </w:t>
      </w:r>
      <w:proofErr w:type="gramStart"/>
      <w:r w:rsidRPr="00D012C6">
        <w:rPr>
          <w:sz w:val="24"/>
          <w:szCs w:val="24"/>
        </w:rPr>
        <w:t>Следовательно</w:t>
      </w:r>
      <w:proofErr w:type="gramEnd"/>
      <w:r w:rsidRPr="00D012C6">
        <w:rPr>
          <w:sz w:val="24"/>
          <w:szCs w:val="24"/>
        </w:rPr>
        <w:t xml:space="preserve"> </w:t>
      </w:r>
      <w:r>
        <w:rPr>
          <w:noProof/>
          <w:sz w:val="24"/>
          <w:szCs w:val="24"/>
        </w:rPr>
        <w:drawing>
          <wp:inline distT="0" distB="0" distL="0" distR="0">
            <wp:extent cx="690880" cy="233680"/>
            <wp:effectExtent l="19050" t="0" r="0" b="0"/>
            <wp:docPr id="206" name="Рисунок 206" descr="image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image069"/>
                    <pic:cNvPicPr>
                      <a:picLocks noChangeAspect="1" noChangeArrowheads="1"/>
                    </pic:cNvPicPr>
                  </pic:nvPicPr>
                  <pic:blipFill>
                    <a:blip r:embed="rId252"/>
                    <a:srcRect/>
                    <a:stretch>
                      <a:fillRect/>
                    </a:stretch>
                  </pic:blipFill>
                  <pic:spPr bwMode="auto">
                    <a:xfrm>
                      <a:off x="0" y="0"/>
                      <a:ext cx="690880" cy="233680"/>
                    </a:xfrm>
                    <a:prstGeom prst="rect">
                      <a:avLst/>
                    </a:prstGeom>
                    <a:noFill/>
                    <a:ln w="9525">
                      <a:noFill/>
                      <a:miter lim="800000"/>
                      <a:headEnd/>
                      <a:tailEnd/>
                    </a:ln>
                  </pic:spPr>
                </pic:pic>
              </a:graphicData>
            </a:graphic>
          </wp:inline>
        </w:drawing>
      </w:r>
      <w:r w:rsidRPr="00D012C6">
        <w:rPr>
          <w:sz w:val="24"/>
          <w:szCs w:val="24"/>
        </w:rPr>
        <w:t>мм.</w:t>
      </w:r>
    </w:p>
    <w:p w:rsidR="00232220" w:rsidRPr="00D012C6" w:rsidRDefault="00232220" w:rsidP="00232220">
      <w:pPr>
        <w:pStyle w:val="main"/>
        <w:rPr>
          <w:sz w:val="24"/>
          <w:szCs w:val="24"/>
        </w:rPr>
      </w:pPr>
      <w:r w:rsidRPr="00D012C6">
        <w:rPr>
          <w:sz w:val="24"/>
          <w:szCs w:val="24"/>
        </w:rPr>
        <w:t xml:space="preserve">Погрешность закрепления </w:t>
      </w:r>
      <w:r>
        <w:rPr>
          <w:noProof/>
          <w:sz w:val="24"/>
          <w:szCs w:val="24"/>
        </w:rPr>
        <w:drawing>
          <wp:inline distT="0" distB="0" distL="0" distR="0">
            <wp:extent cx="159385" cy="233680"/>
            <wp:effectExtent l="0" t="0" r="0" b="0"/>
            <wp:docPr id="207" name="Рисунок 207" descr="image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image070"/>
                    <pic:cNvPicPr>
                      <a:picLocks noChangeAspect="1" noChangeArrowheads="1"/>
                    </pic:cNvPicPr>
                  </pic:nvPicPr>
                  <pic:blipFill>
                    <a:blip r:embed="rId218"/>
                    <a:srcRect/>
                    <a:stretch>
                      <a:fillRect/>
                    </a:stretch>
                  </pic:blipFill>
                  <pic:spPr bwMode="auto">
                    <a:xfrm>
                      <a:off x="0" y="0"/>
                      <a:ext cx="159385" cy="233680"/>
                    </a:xfrm>
                    <a:prstGeom prst="rect">
                      <a:avLst/>
                    </a:prstGeom>
                    <a:noFill/>
                    <a:ln w="9525">
                      <a:noFill/>
                      <a:miter lim="800000"/>
                      <a:headEnd/>
                      <a:tailEnd/>
                    </a:ln>
                  </pic:spPr>
                </pic:pic>
              </a:graphicData>
            </a:graphic>
          </wp:inline>
        </w:drawing>
      </w:r>
      <w:r w:rsidRPr="00D012C6">
        <w:rPr>
          <w:sz w:val="24"/>
          <w:szCs w:val="24"/>
        </w:rPr>
        <w:t xml:space="preserve">для данного случая (заготовка со шлифованной поверхностью В с габаритными размерами 50 </w:t>
      </w:r>
      <w:proofErr w:type="gramStart"/>
      <w:r w:rsidRPr="00D012C6">
        <w:rPr>
          <w:sz w:val="24"/>
          <w:szCs w:val="24"/>
        </w:rPr>
        <w:t xml:space="preserve">( </w:t>
      </w:r>
      <w:proofErr w:type="gramEnd"/>
      <w:smartTag w:uri="urn:schemas-microsoft-com:office:smarttags" w:element="metricconverter">
        <w:smartTagPr>
          <w:attr w:name="ProductID" w:val="80 мм"/>
        </w:smartTagPr>
        <w:r w:rsidRPr="00D012C6">
          <w:rPr>
            <w:sz w:val="24"/>
            <w:szCs w:val="24"/>
          </w:rPr>
          <w:t>80 мм</w:t>
        </w:r>
      </w:smartTag>
      <w:r w:rsidRPr="00D012C6">
        <w:rPr>
          <w:sz w:val="24"/>
          <w:szCs w:val="24"/>
        </w:rPr>
        <w:t xml:space="preserve">, зажим ее в приспособлении осуществляется винтовым устройством) определяется по табл. 4 </w:t>
      </w:r>
      <w:r w:rsidR="00FB459D">
        <w:rPr>
          <w:sz w:val="24"/>
          <w:szCs w:val="24"/>
        </w:rPr>
        <w:t>[1</w:t>
      </w:r>
      <w:r w:rsidR="00F822B7">
        <w:rPr>
          <w:sz w:val="24"/>
          <w:szCs w:val="24"/>
        </w:rPr>
        <w:t>2</w:t>
      </w:r>
      <w:r w:rsidR="00FB459D">
        <w:rPr>
          <w:sz w:val="24"/>
          <w:szCs w:val="24"/>
        </w:rPr>
        <w:t>]</w:t>
      </w:r>
      <w:r w:rsidRPr="00D012C6">
        <w:rPr>
          <w:sz w:val="24"/>
          <w:szCs w:val="24"/>
        </w:rPr>
        <w:t xml:space="preserve"> </w:t>
      </w:r>
      <w:r>
        <w:rPr>
          <w:noProof/>
          <w:sz w:val="24"/>
          <w:szCs w:val="24"/>
        </w:rPr>
        <w:drawing>
          <wp:inline distT="0" distB="0" distL="0" distR="0">
            <wp:extent cx="605790" cy="233680"/>
            <wp:effectExtent l="19050" t="0" r="3810" b="0"/>
            <wp:docPr id="208" name="Рисунок 208" descr="image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image071"/>
                    <pic:cNvPicPr>
                      <a:picLocks noChangeAspect="1" noChangeArrowheads="1"/>
                    </pic:cNvPicPr>
                  </pic:nvPicPr>
                  <pic:blipFill>
                    <a:blip r:embed="rId253"/>
                    <a:srcRect/>
                    <a:stretch>
                      <a:fillRect/>
                    </a:stretch>
                  </pic:blipFill>
                  <pic:spPr bwMode="auto">
                    <a:xfrm>
                      <a:off x="0" y="0"/>
                      <a:ext cx="605790" cy="233680"/>
                    </a:xfrm>
                    <a:prstGeom prst="rect">
                      <a:avLst/>
                    </a:prstGeom>
                    <a:noFill/>
                    <a:ln w="9525">
                      <a:noFill/>
                      <a:miter lim="800000"/>
                      <a:headEnd/>
                      <a:tailEnd/>
                    </a:ln>
                  </pic:spPr>
                </pic:pic>
              </a:graphicData>
            </a:graphic>
          </wp:inline>
        </w:drawing>
      </w:r>
      <w:r w:rsidRPr="00D012C6">
        <w:rPr>
          <w:sz w:val="24"/>
          <w:szCs w:val="24"/>
        </w:rPr>
        <w:t>мм.</w:t>
      </w:r>
    </w:p>
    <w:p w:rsidR="00232220" w:rsidRPr="00D012C6" w:rsidRDefault="00232220" w:rsidP="00232220">
      <w:pPr>
        <w:pStyle w:val="main"/>
        <w:rPr>
          <w:sz w:val="24"/>
          <w:szCs w:val="24"/>
        </w:rPr>
      </w:pPr>
      <w:r w:rsidRPr="00D012C6">
        <w:rPr>
          <w:sz w:val="24"/>
          <w:szCs w:val="24"/>
        </w:rPr>
        <w:t xml:space="preserve">Погрешность расположения приспособления на станке </w:t>
      </w:r>
      <w:r>
        <w:rPr>
          <w:noProof/>
          <w:sz w:val="24"/>
          <w:szCs w:val="24"/>
        </w:rPr>
        <w:drawing>
          <wp:inline distT="0" distB="0" distL="0" distR="0">
            <wp:extent cx="276225" cy="233680"/>
            <wp:effectExtent l="0" t="0" r="0" b="0"/>
            <wp:docPr id="209" name="Рисунок 209" descr="image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image072"/>
                    <pic:cNvPicPr>
                      <a:picLocks noChangeAspect="1" noChangeArrowheads="1"/>
                    </pic:cNvPicPr>
                  </pic:nvPicPr>
                  <pic:blipFill>
                    <a:blip r:embed="rId235"/>
                    <a:srcRect/>
                    <a:stretch>
                      <a:fillRect/>
                    </a:stretch>
                  </pic:blipFill>
                  <pic:spPr bwMode="auto">
                    <a:xfrm>
                      <a:off x="0" y="0"/>
                      <a:ext cx="276225" cy="233680"/>
                    </a:xfrm>
                    <a:prstGeom prst="rect">
                      <a:avLst/>
                    </a:prstGeom>
                    <a:noFill/>
                    <a:ln w="9525">
                      <a:noFill/>
                      <a:miter lim="800000"/>
                      <a:headEnd/>
                      <a:tailEnd/>
                    </a:ln>
                  </pic:spPr>
                </pic:pic>
              </a:graphicData>
            </a:graphic>
          </wp:inline>
        </w:drawing>
      </w:r>
      <w:r w:rsidRPr="00D012C6">
        <w:rPr>
          <w:sz w:val="24"/>
          <w:szCs w:val="24"/>
        </w:rPr>
        <w:t>определяется зазором между втулкой 3 и зазором. Для получения диаметра 10Н8 необходимо сверление до диаметра 9,8Н11 и развертывание разверткой 10Н6 [1</w:t>
      </w:r>
      <w:r w:rsidR="00FB459D">
        <w:rPr>
          <w:sz w:val="24"/>
          <w:szCs w:val="24"/>
        </w:rPr>
        <w:t>2</w:t>
      </w:r>
      <w:r w:rsidRPr="00D012C6">
        <w:rPr>
          <w:sz w:val="24"/>
          <w:szCs w:val="24"/>
        </w:rPr>
        <w:t>]. Сверление производят сверлом 9,8</w:t>
      </w:r>
      <w:r w:rsidRPr="00D012C6">
        <w:rPr>
          <w:sz w:val="24"/>
          <w:szCs w:val="24"/>
          <w:vertAlign w:val="subscript"/>
        </w:rPr>
        <w:t>–0,036</w:t>
      </w:r>
      <w:r w:rsidRPr="00D012C6">
        <w:rPr>
          <w:sz w:val="24"/>
          <w:szCs w:val="24"/>
        </w:rPr>
        <w:t xml:space="preserve"> . Предположим, что для диаметра отверстия в быстросменной втулке 3 принять отклонение по F7. Тогда диаметр будет равен 9,8F7 = </w:t>
      </w:r>
      <w:r>
        <w:rPr>
          <w:noProof/>
          <w:sz w:val="24"/>
          <w:szCs w:val="24"/>
        </w:rPr>
        <w:drawing>
          <wp:inline distT="0" distB="0" distL="0" distR="0">
            <wp:extent cx="659130" cy="329565"/>
            <wp:effectExtent l="19050" t="0" r="7620" b="0"/>
            <wp:docPr id="210" name="Рисунок 210" descr="image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image073"/>
                    <pic:cNvPicPr>
                      <a:picLocks noChangeAspect="1" noChangeArrowheads="1"/>
                    </pic:cNvPicPr>
                  </pic:nvPicPr>
                  <pic:blipFill>
                    <a:blip r:embed="rId254"/>
                    <a:srcRect/>
                    <a:stretch>
                      <a:fillRect/>
                    </a:stretch>
                  </pic:blipFill>
                  <pic:spPr bwMode="auto">
                    <a:xfrm>
                      <a:off x="0" y="0"/>
                      <a:ext cx="659130" cy="329565"/>
                    </a:xfrm>
                    <a:prstGeom prst="rect">
                      <a:avLst/>
                    </a:prstGeom>
                    <a:noFill/>
                    <a:ln w="9525">
                      <a:noFill/>
                      <a:miter lim="800000"/>
                      <a:headEnd/>
                      <a:tailEnd/>
                    </a:ln>
                  </pic:spPr>
                </pic:pic>
              </a:graphicData>
            </a:graphic>
          </wp:inline>
        </w:drawing>
      </w:r>
      <w:r w:rsidRPr="00D012C6">
        <w:rPr>
          <w:sz w:val="24"/>
          <w:szCs w:val="24"/>
        </w:rPr>
        <w:t xml:space="preserve">. Имеем </w:t>
      </w:r>
      <w:proofErr w:type="spellStart"/>
      <w:r w:rsidRPr="00D012C6">
        <w:rPr>
          <w:i/>
          <w:iCs/>
          <w:sz w:val="24"/>
          <w:szCs w:val="24"/>
        </w:rPr>
        <w:t>S</w:t>
      </w:r>
      <w:r w:rsidRPr="00D012C6">
        <w:rPr>
          <w:i/>
          <w:iCs/>
          <w:sz w:val="24"/>
          <w:szCs w:val="24"/>
          <w:vertAlign w:val="subscript"/>
        </w:rPr>
        <w:t>max</w:t>
      </w:r>
      <w:proofErr w:type="spellEnd"/>
      <w:r w:rsidRPr="00D012C6">
        <w:rPr>
          <w:sz w:val="24"/>
          <w:szCs w:val="24"/>
        </w:rPr>
        <w:t xml:space="preserve"> = 0,028 + 0,036 = </w:t>
      </w:r>
      <w:smartTag w:uri="urn:schemas-microsoft-com:office:smarttags" w:element="metricconverter">
        <w:smartTagPr>
          <w:attr w:name="ProductID" w:val="0,064 мм"/>
        </w:smartTagPr>
        <w:r w:rsidRPr="00D012C6">
          <w:rPr>
            <w:sz w:val="24"/>
            <w:szCs w:val="24"/>
          </w:rPr>
          <w:t>0,064 мм</w:t>
        </w:r>
      </w:smartTag>
      <w:r w:rsidRPr="00D012C6">
        <w:rPr>
          <w:sz w:val="24"/>
          <w:szCs w:val="24"/>
        </w:rPr>
        <w:t>,</w:t>
      </w:r>
    </w:p>
    <w:p w:rsidR="00232220" w:rsidRPr="00D012C6" w:rsidRDefault="00232220" w:rsidP="00232220">
      <w:pPr>
        <w:pStyle w:val="image"/>
      </w:pPr>
      <w:r>
        <w:rPr>
          <w:noProof/>
        </w:rPr>
        <w:drawing>
          <wp:inline distT="0" distB="0" distL="0" distR="0">
            <wp:extent cx="1945640" cy="233680"/>
            <wp:effectExtent l="0" t="0" r="0" b="0"/>
            <wp:docPr id="211" name="Рисунок 211" descr="image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image074"/>
                    <pic:cNvPicPr>
                      <a:picLocks noChangeAspect="1" noChangeArrowheads="1"/>
                    </pic:cNvPicPr>
                  </pic:nvPicPr>
                  <pic:blipFill>
                    <a:blip r:embed="rId255"/>
                    <a:srcRect/>
                    <a:stretch>
                      <a:fillRect/>
                    </a:stretch>
                  </pic:blipFill>
                  <pic:spPr bwMode="auto">
                    <a:xfrm>
                      <a:off x="0" y="0"/>
                      <a:ext cx="1945640" cy="233680"/>
                    </a:xfrm>
                    <a:prstGeom prst="rect">
                      <a:avLst/>
                    </a:prstGeom>
                    <a:noFill/>
                    <a:ln w="9525">
                      <a:noFill/>
                      <a:miter lim="800000"/>
                      <a:headEnd/>
                      <a:tailEnd/>
                    </a:ln>
                  </pic:spPr>
                </pic:pic>
              </a:graphicData>
            </a:graphic>
          </wp:inline>
        </w:drawing>
      </w:r>
    </w:p>
    <w:p w:rsidR="00232220" w:rsidRPr="00D012C6" w:rsidRDefault="00232220" w:rsidP="00232220">
      <w:pPr>
        <w:pStyle w:val="main"/>
        <w:rPr>
          <w:sz w:val="24"/>
          <w:szCs w:val="24"/>
        </w:rPr>
      </w:pPr>
      <w:r w:rsidRPr="00D012C6">
        <w:rPr>
          <w:sz w:val="24"/>
          <w:szCs w:val="24"/>
        </w:rPr>
        <w:t xml:space="preserve">Погрешность от перекоса инструмента </w:t>
      </w:r>
      <w:r w:rsidRPr="00D012C6">
        <w:rPr>
          <w:i/>
          <w:iCs/>
          <w:sz w:val="24"/>
          <w:szCs w:val="24"/>
        </w:rPr>
        <w:t>(</w:t>
      </w:r>
      <w:proofErr w:type="spellStart"/>
      <w:proofErr w:type="gramStart"/>
      <w:r w:rsidRPr="00D012C6">
        <w:rPr>
          <w:i/>
          <w:iCs/>
          <w:sz w:val="24"/>
          <w:szCs w:val="24"/>
          <w:vertAlign w:val="subscript"/>
        </w:rPr>
        <w:t>п</w:t>
      </w:r>
      <w:proofErr w:type="spellEnd"/>
      <w:proofErr w:type="gramEnd"/>
      <w:r w:rsidRPr="00D012C6">
        <w:rPr>
          <w:sz w:val="24"/>
          <w:szCs w:val="24"/>
        </w:rPr>
        <w:t xml:space="preserve"> определяется суммой погрешности </w:t>
      </w:r>
      <w:r>
        <w:rPr>
          <w:noProof/>
          <w:sz w:val="24"/>
          <w:szCs w:val="24"/>
        </w:rPr>
        <w:drawing>
          <wp:inline distT="0" distB="0" distL="0" distR="0">
            <wp:extent cx="850900" cy="233680"/>
            <wp:effectExtent l="19050" t="0" r="0" b="0"/>
            <wp:docPr id="212" name="Рисунок 212" descr="image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image075"/>
                    <pic:cNvPicPr>
                      <a:picLocks noChangeAspect="1" noChangeArrowheads="1"/>
                    </pic:cNvPicPr>
                  </pic:nvPicPr>
                  <pic:blipFill>
                    <a:blip r:embed="rId236"/>
                    <a:srcRect/>
                    <a:stretch>
                      <a:fillRect/>
                    </a:stretch>
                  </pic:blipFill>
                  <pic:spPr bwMode="auto">
                    <a:xfrm>
                      <a:off x="0" y="0"/>
                      <a:ext cx="850900" cy="233680"/>
                    </a:xfrm>
                    <a:prstGeom prst="rect">
                      <a:avLst/>
                    </a:prstGeom>
                    <a:noFill/>
                    <a:ln w="9525">
                      <a:noFill/>
                      <a:miter lim="800000"/>
                      <a:headEnd/>
                      <a:tailEnd/>
                    </a:ln>
                  </pic:spPr>
                </pic:pic>
              </a:graphicData>
            </a:graphic>
          </wp:inline>
        </w:drawing>
      </w:r>
      <w:r w:rsidRPr="00D012C6">
        <w:rPr>
          <w:sz w:val="24"/>
          <w:szCs w:val="24"/>
        </w:rPr>
        <w:t xml:space="preserve">. Погрешность </w:t>
      </w:r>
      <w:r>
        <w:rPr>
          <w:noProof/>
          <w:sz w:val="24"/>
          <w:szCs w:val="24"/>
        </w:rPr>
        <w:drawing>
          <wp:inline distT="0" distB="0" distL="0" distR="0">
            <wp:extent cx="690880" cy="233680"/>
            <wp:effectExtent l="0" t="0" r="0" b="0"/>
            <wp:docPr id="213" name="Рисунок 213" descr="image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image076"/>
                    <pic:cNvPicPr>
                      <a:picLocks noChangeAspect="1" noChangeArrowheads="1"/>
                    </pic:cNvPicPr>
                  </pic:nvPicPr>
                  <pic:blipFill>
                    <a:blip r:embed="rId239"/>
                    <a:srcRect/>
                    <a:stretch>
                      <a:fillRect/>
                    </a:stretch>
                  </pic:blipFill>
                  <pic:spPr bwMode="auto">
                    <a:xfrm>
                      <a:off x="0" y="0"/>
                      <a:ext cx="690880" cy="233680"/>
                    </a:xfrm>
                    <a:prstGeom prst="rect">
                      <a:avLst/>
                    </a:prstGeom>
                    <a:noFill/>
                    <a:ln w="9525">
                      <a:noFill/>
                      <a:miter lim="800000"/>
                      <a:headEnd/>
                      <a:tailEnd/>
                    </a:ln>
                  </pic:spPr>
                </pic:pic>
              </a:graphicData>
            </a:graphic>
          </wp:inline>
        </w:drawing>
      </w:r>
      <w:r w:rsidRPr="00D012C6">
        <w:rPr>
          <w:sz w:val="24"/>
          <w:szCs w:val="24"/>
        </w:rPr>
        <w:t xml:space="preserve">, где </w:t>
      </w:r>
      <w:r>
        <w:rPr>
          <w:noProof/>
          <w:sz w:val="24"/>
          <w:szCs w:val="24"/>
        </w:rPr>
        <w:drawing>
          <wp:inline distT="0" distB="0" distL="0" distR="0">
            <wp:extent cx="1148080" cy="233680"/>
            <wp:effectExtent l="19050" t="0" r="0" b="0"/>
            <wp:docPr id="214" name="Рисунок 214" descr="image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image077"/>
                    <pic:cNvPicPr>
                      <a:picLocks noChangeAspect="1" noChangeArrowheads="1"/>
                    </pic:cNvPicPr>
                  </pic:nvPicPr>
                  <pic:blipFill>
                    <a:blip r:embed="rId256"/>
                    <a:srcRect/>
                    <a:stretch>
                      <a:fillRect/>
                    </a:stretch>
                  </pic:blipFill>
                  <pic:spPr bwMode="auto">
                    <a:xfrm>
                      <a:off x="0" y="0"/>
                      <a:ext cx="1148080" cy="233680"/>
                    </a:xfrm>
                    <a:prstGeom prst="rect">
                      <a:avLst/>
                    </a:prstGeom>
                    <a:noFill/>
                    <a:ln w="9525">
                      <a:noFill/>
                      <a:miter lim="800000"/>
                      <a:headEnd/>
                      <a:tailEnd/>
                    </a:ln>
                  </pic:spPr>
                </pic:pic>
              </a:graphicData>
            </a:graphic>
          </wp:inline>
        </w:drawing>
      </w:r>
      <w:r w:rsidRPr="00D012C6">
        <w:rPr>
          <w:sz w:val="24"/>
          <w:szCs w:val="24"/>
        </w:rPr>
        <w:t xml:space="preserve">мм – эксцентриситет втулки. Примем </w:t>
      </w:r>
      <w:r>
        <w:rPr>
          <w:noProof/>
          <w:sz w:val="24"/>
          <w:szCs w:val="24"/>
        </w:rPr>
        <w:drawing>
          <wp:inline distT="0" distB="0" distL="0" distR="0">
            <wp:extent cx="659130" cy="233680"/>
            <wp:effectExtent l="19050" t="0" r="7620" b="0"/>
            <wp:docPr id="215" name="Рисунок 215" descr="image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image078"/>
                    <pic:cNvPicPr>
                      <a:picLocks noChangeAspect="1" noChangeArrowheads="1"/>
                    </pic:cNvPicPr>
                  </pic:nvPicPr>
                  <pic:blipFill>
                    <a:blip r:embed="rId257"/>
                    <a:srcRect/>
                    <a:stretch>
                      <a:fillRect/>
                    </a:stretch>
                  </pic:blipFill>
                  <pic:spPr bwMode="auto">
                    <a:xfrm>
                      <a:off x="0" y="0"/>
                      <a:ext cx="659130" cy="233680"/>
                    </a:xfrm>
                    <a:prstGeom prst="rect">
                      <a:avLst/>
                    </a:prstGeom>
                    <a:noFill/>
                    <a:ln w="9525">
                      <a:noFill/>
                      <a:miter lim="800000"/>
                      <a:headEnd/>
                      <a:tailEnd/>
                    </a:ln>
                  </pic:spPr>
                </pic:pic>
              </a:graphicData>
            </a:graphic>
          </wp:inline>
        </w:drawing>
      </w:r>
      <w:proofErr w:type="gramStart"/>
      <w:r w:rsidRPr="00D012C6">
        <w:rPr>
          <w:sz w:val="24"/>
          <w:szCs w:val="24"/>
        </w:rPr>
        <w:t>мм</w:t>
      </w:r>
      <w:proofErr w:type="gramEnd"/>
      <w:r w:rsidRPr="00D012C6">
        <w:rPr>
          <w:sz w:val="24"/>
          <w:szCs w:val="24"/>
        </w:rPr>
        <w:t xml:space="preserve">, тогда </w:t>
      </w:r>
      <w:r>
        <w:rPr>
          <w:noProof/>
          <w:sz w:val="24"/>
          <w:szCs w:val="24"/>
        </w:rPr>
        <w:drawing>
          <wp:inline distT="0" distB="0" distL="0" distR="0">
            <wp:extent cx="690880" cy="233680"/>
            <wp:effectExtent l="0" t="0" r="0" b="0"/>
            <wp:docPr id="216" name="Рисунок 216" descr="image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image079"/>
                    <pic:cNvPicPr>
                      <a:picLocks noChangeAspect="1" noChangeArrowheads="1"/>
                    </pic:cNvPicPr>
                  </pic:nvPicPr>
                  <pic:blipFill>
                    <a:blip r:embed="rId258"/>
                    <a:srcRect/>
                    <a:stretch>
                      <a:fillRect/>
                    </a:stretch>
                  </pic:blipFill>
                  <pic:spPr bwMode="auto">
                    <a:xfrm>
                      <a:off x="0" y="0"/>
                      <a:ext cx="690880" cy="233680"/>
                    </a:xfrm>
                    <a:prstGeom prst="rect">
                      <a:avLst/>
                    </a:prstGeom>
                    <a:noFill/>
                    <a:ln w="9525">
                      <a:noFill/>
                      <a:miter lim="800000"/>
                      <a:headEnd/>
                      <a:tailEnd/>
                    </a:ln>
                  </pic:spPr>
                </pic:pic>
              </a:graphicData>
            </a:graphic>
          </wp:inline>
        </w:drawing>
      </w:r>
      <w:r w:rsidRPr="00D012C6">
        <w:rPr>
          <w:sz w:val="24"/>
          <w:szCs w:val="24"/>
        </w:rPr>
        <w:t xml:space="preserve">мм. </w:t>
      </w:r>
    </w:p>
    <w:p w:rsidR="00232220" w:rsidRPr="00D012C6" w:rsidRDefault="00232220" w:rsidP="00232220">
      <w:pPr>
        <w:pStyle w:val="main"/>
        <w:rPr>
          <w:sz w:val="24"/>
          <w:szCs w:val="24"/>
        </w:rPr>
      </w:pPr>
      <w:r w:rsidRPr="00D012C6">
        <w:rPr>
          <w:sz w:val="24"/>
          <w:szCs w:val="24"/>
        </w:rPr>
        <w:t xml:space="preserve">Погрешность зазора </w:t>
      </w:r>
      <w:r>
        <w:rPr>
          <w:noProof/>
          <w:sz w:val="24"/>
          <w:szCs w:val="24"/>
        </w:rPr>
        <w:drawing>
          <wp:inline distT="0" distB="0" distL="0" distR="0">
            <wp:extent cx="191135" cy="233680"/>
            <wp:effectExtent l="0" t="0" r="0" b="0"/>
            <wp:docPr id="217" name="Рисунок 217" descr="image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image080"/>
                    <pic:cNvPicPr>
                      <a:picLocks noChangeAspect="1" noChangeArrowheads="1"/>
                    </pic:cNvPicPr>
                  </pic:nvPicPr>
                  <pic:blipFill>
                    <a:blip r:embed="rId240"/>
                    <a:srcRect/>
                    <a:stretch>
                      <a:fillRect/>
                    </a:stretch>
                  </pic:blipFill>
                  <pic:spPr bwMode="auto">
                    <a:xfrm>
                      <a:off x="0" y="0"/>
                      <a:ext cx="191135" cy="233680"/>
                    </a:xfrm>
                    <a:prstGeom prst="rect">
                      <a:avLst/>
                    </a:prstGeom>
                    <a:noFill/>
                    <a:ln w="9525">
                      <a:noFill/>
                      <a:miter lim="800000"/>
                      <a:headEnd/>
                      <a:tailEnd/>
                    </a:ln>
                  </pic:spPr>
                </pic:pic>
              </a:graphicData>
            </a:graphic>
          </wp:inline>
        </w:drawing>
      </w:r>
      <w:r w:rsidRPr="00D012C6">
        <w:rPr>
          <w:sz w:val="24"/>
          <w:szCs w:val="24"/>
        </w:rPr>
        <w:t xml:space="preserve">= </w:t>
      </w:r>
      <w:proofErr w:type="spellStart"/>
      <w:r w:rsidRPr="00D012C6">
        <w:rPr>
          <w:i/>
          <w:iCs/>
          <w:sz w:val="24"/>
          <w:szCs w:val="24"/>
        </w:rPr>
        <w:t>S</w:t>
      </w:r>
      <w:r w:rsidRPr="00D012C6">
        <w:rPr>
          <w:i/>
          <w:iCs/>
          <w:sz w:val="24"/>
          <w:szCs w:val="24"/>
          <w:vertAlign w:val="subscript"/>
        </w:rPr>
        <w:t>max</w:t>
      </w:r>
      <w:proofErr w:type="spellEnd"/>
      <w:r w:rsidRPr="00D012C6">
        <w:rPr>
          <w:sz w:val="24"/>
          <w:szCs w:val="24"/>
        </w:rPr>
        <w:t xml:space="preserve"> определяется для быстросменных втулок, устанавливаемых в неподвижные втулки по посадке Н</w:t>
      </w:r>
      <w:proofErr w:type="gramStart"/>
      <w:r w:rsidRPr="00D012C6">
        <w:rPr>
          <w:sz w:val="24"/>
          <w:szCs w:val="24"/>
        </w:rPr>
        <w:t>6</w:t>
      </w:r>
      <w:proofErr w:type="gramEnd"/>
      <w:r w:rsidRPr="00D012C6">
        <w:rPr>
          <w:sz w:val="24"/>
          <w:szCs w:val="24"/>
        </w:rPr>
        <w:t>/</w:t>
      </w:r>
      <w:r w:rsidRPr="00D012C6">
        <w:rPr>
          <w:i/>
          <w:iCs/>
          <w:sz w:val="24"/>
          <w:szCs w:val="24"/>
        </w:rPr>
        <w:t>д</w:t>
      </w:r>
      <w:r w:rsidRPr="00D012C6">
        <w:rPr>
          <w:sz w:val="24"/>
          <w:szCs w:val="24"/>
        </w:rPr>
        <w:t>5 или Н7/</w:t>
      </w:r>
      <w:r w:rsidRPr="00D012C6">
        <w:rPr>
          <w:i/>
          <w:iCs/>
          <w:sz w:val="24"/>
          <w:szCs w:val="24"/>
        </w:rPr>
        <w:t>д</w:t>
      </w:r>
      <w:r w:rsidRPr="00D012C6">
        <w:rPr>
          <w:sz w:val="24"/>
          <w:szCs w:val="24"/>
        </w:rPr>
        <w:t>6. В данном случае примем посадку Н</w:t>
      </w:r>
      <w:proofErr w:type="gramStart"/>
      <w:r w:rsidRPr="00D012C6">
        <w:rPr>
          <w:sz w:val="24"/>
          <w:szCs w:val="24"/>
        </w:rPr>
        <w:t>7</w:t>
      </w:r>
      <w:proofErr w:type="gramEnd"/>
      <w:r w:rsidRPr="00D012C6">
        <w:rPr>
          <w:sz w:val="24"/>
          <w:szCs w:val="24"/>
        </w:rPr>
        <w:t>/</w:t>
      </w:r>
      <w:r w:rsidRPr="00D012C6">
        <w:rPr>
          <w:i/>
          <w:iCs/>
          <w:sz w:val="24"/>
          <w:szCs w:val="24"/>
        </w:rPr>
        <w:t>д</w:t>
      </w:r>
      <w:r w:rsidRPr="00D012C6">
        <w:rPr>
          <w:sz w:val="24"/>
          <w:szCs w:val="24"/>
        </w:rPr>
        <w:t xml:space="preserve">6. Для сверла диаметром </w:t>
      </w:r>
      <w:smartTag w:uri="urn:schemas-microsoft-com:office:smarttags" w:element="metricconverter">
        <w:smartTagPr>
          <w:attr w:name="ProductID" w:val="9,8 мм"/>
        </w:smartTagPr>
        <w:r w:rsidRPr="00D012C6">
          <w:rPr>
            <w:sz w:val="24"/>
            <w:szCs w:val="24"/>
          </w:rPr>
          <w:t>9,8 мм</w:t>
        </w:r>
      </w:smartTag>
      <w:r w:rsidRPr="00D012C6">
        <w:rPr>
          <w:sz w:val="24"/>
          <w:szCs w:val="24"/>
        </w:rPr>
        <w:t xml:space="preserve"> быстросменная втулка имеет диаметр </w:t>
      </w:r>
      <w:smartTag w:uri="urn:schemas-microsoft-com:office:smarttags" w:element="metricconverter">
        <w:smartTagPr>
          <w:attr w:name="ProductID" w:val="15 мм"/>
        </w:smartTagPr>
        <w:r w:rsidRPr="00D012C6">
          <w:rPr>
            <w:sz w:val="24"/>
            <w:szCs w:val="24"/>
          </w:rPr>
          <w:t>15 мм</w:t>
        </w:r>
      </w:smartTag>
      <w:r w:rsidRPr="00D012C6">
        <w:rPr>
          <w:sz w:val="24"/>
          <w:szCs w:val="24"/>
        </w:rPr>
        <w:t xml:space="preserve"> [1</w:t>
      </w:r>
      <w:r w:rsidR="00F822B7">
        <w:rPr>
          <w:sz w:val="24"/>
          <w:szCs w:val="24"/>
        </w:rPr>
        <w:t>2</w:t>
      </w:r>
      <w:r w:rsidRPr="00D012C6">
        <w:rPr>
          <w:sz w:val="24"/>
          <w:szCs w:val="24"/>
        </w:rPr>
        <w:t>]. Тогда для 15Н7/</w:t>
      </w:r>
      <w:r w:rsidRPr="00D012C6">
        <w:rPr>
          <w:i/>
          <w:iCs/>
          <w:sz w:val="24"/>
          <w:szCs w:val="24"/>
        </w:rPr>
        <w:t>д</w:t>
      </w:r>
      <w:proofErr w:type="gramStart"/>
      <w:r w:rsidRPr="00D012C6">
        <w:rPr>
          <w:sz w:val="24"/>
          <w:szCs w:val="24"/>
        </w:rPr>
        <w:t>6</w:t>
      </w:r>
      <w:proofErr w:type="gramEnd"/>
      <w:r w:rsidRPr="00D012C6">
        <w:rPr>
          <w:sz w:val="24"/>
          <w:szCs w:val="24"/>
        </w:rPr>
        <w:t xml:space="preserve"> имеет: 15Н7 = 15</w:t>
      </w:r>
      <w:r w:rsidRPr="00D012C6">
        <w:rPr>
          <w:sz w:val="24"/>
          <w:szCs w:val="24"/>
          <w:vertAlign w:val="superscript"/>
        </w:rPr>
        <w:t>+0,018</w:t>
      </w:r>
      <w:r w:rsidRPr="00D012C6">
        <w:rPr>
          <w:sz w:val="24"/>
          <w:szCs w:val="24"/>
        </w:rPr>
        <w:t>; 15</w:t>
      </w:r>
      <w:r w:rsidRPr="00D012C6">
        <w:rPr>
          <w:i/>
          <w:iCs/>
          <w:sz w:val="24"/>
          <w:szCs w:val="24"/>
        </w:rPr>
        <w:t>д</w:t>
      </w:r>
      <w:r w:rsidRPr="00D012C6">
        <w:rPr>
          <w:sz w:val="24"/>
          <w:szCs w:val="24"/>
        </w:rPr>
        <w:t xml:space="preserve">6 = </w:t>
      </w:r>
      <w:r>
        <w:rPr>
          <w:noProof/>
          <w:sz w:val="24"/>
          <w:szCs w:val="24"/>
        </w:rPr>
        <w:drawing>
          <wp:inline distT="0" distB="0" distL="0" distR="0">
            <wp:extent cx="616585" cy="329565"/>
            <wp:effectExtent l="19050" t="0" r="0" b="0"/>
            <wp:docPr id="218" name="Рисунок 218" descr="image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image081"/>
                    <pic:cNvPicPr>
                      <a:picLocks noChangeAspect="1" noChangeArrowheads="1"/>
                    </pic:cNvPicPr>
                  </pic:nvPicPr>
                  <pic:blipFill>
                    <a:blip r:embed="rId259"/>
                    <a:srcRect/>
                    <a:stretch>
                      <a:fillRect/>
                    </a:stretch>
                  </pic:blipFill>
                  <pic:spPr bwMode="auto">
                    <a:xfrm>
                      <a:off x="0" y="0"/>
                      <a:ext cx="616585" cy="329565"/>
                    </a:xfrm>
                    <a:prstGeom prst="rect">
                      <a:avLst/>
                    </a:prstGeom>
                    <a:noFill/>
                    <a:ln w="9525">
                      <a:noFill/>
                      <a:miter lim="800000"/>
                      <a:headEnd/>
                      <a:tailEnd/>
                    </a:ln>
                  </pic:spPr>
                </pic:pic>
              </a:graphicData>
            </a:graphic>
          </wp:inline>
        </w:drawing>
      </w:r>
      <w:r w:rsidRPr="00D012C6">
        <w:rPr>
          <w:sz w:val="24"/>
          <w:szCs w:val="24"/>
        </w:rPr>
        <w:t>и окончательно:</w:t>
      </w:r>
    </w:p>
    <w:p w:rsidR="00232220" w:rsidRPr="00D012C6" w:rsidRDefault="00232220" w:rsidP="00232220">
      <w:pPr>
        <w:pStyle w:val="image"/>
      </w:pPr>
      <w:r>
        <w:rPr>
          <w:noProof/>
        </w:rPr>
        <w:drawing>
          <wp:inline distT="0" distB="0" distL="0" distR="0">
            <wp:extent cx="2126615" cy="233680"/>
            <wp:effectExtent l="0" t="0" r="6985" b="0"/>
            <wp:docPr id="219" name="Рисунок 219" descr="image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image082"/>
                    <pic:cNvPicPr>
                      <a:picLocks noChangeAspect="1" noChangeArrowheads="1"/>
                    </pic:cNvPicPr>
                  </pic:nvPicPr>
                  <pic:blipFill>
                    <a:blip r:embed="rId260"/>
                    <a:srcRect/>
                    <a:stretch>
                      <a:fillRect/>
                    </a:stretch>
                  </pic:blipFill>
                  <pic:spPr bwMode="auto">
                    <a:xfrm>
                      <a:off x="0" y="0"/>
                      <a:ext cx="2126615" cy="233680"/>
                    </a:xfrm>
                    <a:prstGeom prst="rect">
                      <a:avLst/>
                    </a:prstGeom>
                    <a:noFill/>
                    <a:ln w="9525">
                      <a:noFill/>
                      <a:miter lim="800000"/>
                      <a:headEnd/>
                      <a:tailEnd/>
                    </a:ln>
                  </pic:spPr>
                </pic:pic>
              </a:graphicData>
            </a:graphic>
          </wp:inline>
        </w:drawing>
      </w:r>
      <w:proofErr w:type="gramStart"/>
      <w:r w:rsidRPr="00D012C6">
        <w:t>мм</w:t>
      </w:r>
      <w:proofErr w:type="gramEnd"/>
      <w:r w:rsidRPr="00D012C6">
        <w:t>,</w:t>
      </w:r>
    </w:p>
    <w:p w:rsidR="00232220" w:rsidRPr="00D012C6" w:rsidRDefault="00232220" w:rsidP="00232220">
      <w:pPr>
        <w:pStyle w:val="image"/>
      </w:pPr>
      <w:r>
        <w:rPr>
          <w:i/>
          <w:iCs/>
          <w:noProof/>
        </w:rPr>
        <w:drawing>
          <wp:inline distT="0" distB="0" distL="0" distR="0">
            <wp:extent cx="1605280" cy="233680"/>
            <wp:effectExtent l="19050" t="0" r="0" b="0"/>
            <wp:docPr id="220" name="Рисунок 220" descr="image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image083"/>
                    <pic:cNvPicPr>
                      <a:picLocks noChangeAspect="1" noChangeArrowheads="1"/>
                    </pic:cNvPicPr>
                  </pic:nvPicPr>
                  <pic:blipFill>
                    <a:blip r:embed="rId261"/>
                    <a:srcRect/>
                    <a:stretch>
                      <a:fillRect/>
                    </a:stretch>
                  </pic:blipFill>
                  <pic:spPr bwMode="auto">
                    <a:xfrm>
                      <a:off x="0" y="0"/>
                      <a:ext cx="1605280" cy="233680"/>
                    </a:xfrm>
                    <a:prstGeom prst="rect">
                      <a:avLst/>
                    </a:prstGeom>
                    <a:noFill/>
                    <a:ln w="9525">
                      <a:noFill/>
                      <a:miter lim="800000"/>
                      <a:headEnd/>
                      <a:tailEnd/>
                    </a:ln>
                  </pic:spPr>
                </pic:pic>
              </a:graphicData>
            </a:graphic>
          </wp:inline>
        </w:drawing>
      </w:r>
      <w:proofErr w:type="gramStart"/>
      <w:r w:rsidRPr="00D012C6">
        <w:t>мм</w:t>
      </w:r>
      <w:proofErr w:type="gramEnd"/>
      <w:r w:rsidRPr="00D012C6">
        <w:t>.</w:t>
      </w:r>
    </w:p>
    <w:p w:rsidR="00232220" w:rsidRPr="00D012C6" w:rsidRDefault="00232220" w:rsidP="00232220">
      <w:pPr>
        <w:pStyle w:val="main"/>
        <w:rPr>
          <w:sz w:val="24"/>
          <w:szCs w:val="24"/>
        </w:rPr>
      </w:pPr>
      <w:r w:rsidRPr="00D012C6">
        <w:rPr>
          <w:sz w:val="24"/>
          <w:szCs w:val="24"/>
        </w:rPr>
        <w:t xml:space="preserve">Погрешность </w:t>
      </w:r>
      <w:r>
        <w:rPr>
          <w:noProof/>
          <w:sz w:val="24"/>
          <w:szCs w:val="24"/>
        </w:rPr>
        <w:drawing>
          <wp:inline distT="0" distB="0" distL="0" distR="0">
            <wp:extent cx="180975" cy="233680"/>
            <wp:effectExtent l="0" t="0" r="0" b="0"/>
            <wp:docPr id="221" name="Рисунок 221" descr="image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image084"/>
                    <pic:cNvPicPr>
                      <a:picLocks noChangeAspect="1" noChangeArrowheads="1"/>
                    </pic:cNvPicPr>
                  </pic:nvPicPr>
                  <pic:blipFill>
                    <a:blip r:embed="rId223"/>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от изнашивания установочных элементов определяется по формуле: </w:t>
      </w:r>
      <w:r>
        <w:rPr>
          <w:noProof/>
          <w:sz w:val="24"/>
          <w:szCs w:val="24"/>
        </w:rPr>
        <w:drawing>
          <wp:inline distT="0" distB="0" distL="0" distR="0">
            <wp:extent cx="1031240" cy="233680"/>
            <wp:effectExtent l="19050" t="0" r="0" b="0"/>
            <wp:docPr id="222" name="Рисунок 222" descr="image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image085"/>
                    <pic:cNvPicPr>
                      <a:picLocks noChangeAspect="1" noChangeArrowheads="1"/>
                    </pic:cNvPicPr>
                  </pic:nvPicPr>
                  <pic:blipFill>
                    <a:blip r:embed="rId247"/>
                    <a:srcRect/>
                    <a:stretch>
                      <a:fillRect/>
                    </a:stretch>
                  </pic:blipFill>
                  <pic:spPr bwMode="auto">
                    <a:xfrm>
                      <a:off x="0" y="0"/>
                      <a:ext cx="1031240" cy="233680"/>
                    </a:xfrm>
                    <a:prstGeom prst="rect">
                      <a:avLst/>
                    </a:prstGeom>
                    <a:noFill/>
                    <a:ln w="9525">
                      <a:noFill/>
                      <a:miter lim="800000"/>
                      <a:headEnd/>
                      <a:tailEnd/>
                    </a:ln>
                  </pic:spPr>
                </pic:pic>
              </a:graphicData>
            </a:graphic>
          </wp:inline>
        </w:drawing>
      </w:r>
      <w:r w:rsidRPr="00D012C6">
        <w:rPr>
          <w:sz w:val="24"/>
          <w:szCs w:val="24"/>
        </w:rPr>
        <w:t xml:space="preserve">. Имеем N = 500; </w:t>
      </w:r>
      <w:r>
        <w:rPr>
          <w:noProof/>
          <w:sz w:val="24"/>
          <w:szCs w:val="24"/>
        </w:rPr>
        <w:drawing>
          <wp:inline distT="0" distB="0" distL="0" distR="0">
            <wp:extent cx="723265" cy="223520"/>
            <wp:effectExtent l="19050" t="0" r="635" b="0"/>
            <wp:docPr id="223" name="Рисунок 223" descr="image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image086"/>
                    <pic:cNvPicPr>
                      <a:picLocks noChangeAspect="1" noChangeArrowheads="1"/>
                    </pic:cNvPicPr>
                  </pic:nvPicPr>
                  <pic:blipFill>
                    <a:blip r:embed="rId262"/>
                    <a:srcRect/>
                    <a:stretch>
                      <a:fillRect/>
                    </a:stretch>
                  </pic:blipFill>
                  <pic:spPr bwMode="auto">
                    <a:xfrm>
                      <a:off x="0" y="0"/>
                      <a:ext cx="723265" cy="223520"/>
                    </a:xfrm>
                    <a:prstGeom prst="rect">
                      <a:avLst/>
                    </a:prstGeom>
                    <a:noFill/>
                    <a:ln w="9525">
                      <a:noFill/>
                      <a:miter lim="800000"/>
                      <a:headEnd/>
                      <a:tailEnd/>
                    </a:ln>
                  </pic:spPr>
                </pic:pic>
              </a:graphicData>
            </a:graphic>
          </wp:inline>
        </w:drawing>
      </w:r>
      <w:r w:rsidRPr="00D012C6">
        <w:rPr>
          <w:sz w:val="24"/>
          <w:szCs w:val="24"/>
        </w:rPr>
        <w:t>(приложение, табл. 22);</w:t>
      </w:r>
    </w:p>
    <w:p w:rsidR="00232220" w:rsidRPr="00D012C6" w:rsidRDefault="00232220" w:rsidP="00232220">
      <w:pPr>
        <w:pStyle w:val="image"/>
      </w:pPr>
      <w:r>
        <w:rPr>
          <w:noProof/>
        </w:rPr>
        <w:drawing>
          <wp:inline distT="0" distB="0" distL="0" distR="0">
            <wp:extent cx="2487930" cy="233680"/>
            <wp:effectExtent l="19050" t="0" r="7620" b="0"/>
            <wp:docPr id="224" name="Рисунок 224" descr="image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image087"/>
                    <pic:cNvPicPr>
                      <a:picLocks noChangeAspect="1" noChangeArrowheads="1"/>
                    </pic:cNvPicPr>
                  </pic:nvPicPr>
                  <pic:blipFill>
                    <a:blip r:embed="rId263"/>
                    <a:srcRect/>
                    <a:stretch>
                      <a:fillRect/>
                    </a:stretch>
                  </pic:blipFill>
                  <pic:spPr bwMode="auto">
                    <a:xfrm>
                      <a:off x="0" y="0"/>
                      <a:ext cx="2487930" cy="233680"/>
                    </a:xfrm>
                    <a:prstGeom prst="rect">
                      <a:avLst/>
                    </a:prstGeom>
                    <a:noFill/>
                    <a:ln w="9525">
                      <a:noFill/>
                      <a:miter lim="800000"/>
                      <a:headEnd/>
                      <a:tailEnd/>
                    </a:ln>
                  </pic:spPr>
                </pic:pic>
              </a:graphicData>
            </a:graphic>
          </wp:inline>
        </w:drawing>
      </w:r>
      <w:r w:rsidRPr="00D012C6">
        <w:t>.</w:t>
      </w:r>
    </w:p>
    <w:p w:rsidR="00232220" w:rsidRPr="00D012C6" w:rsidRDefault="00232220" w:rsidP="00232220">
      <w:pPr>
        <w:pStyle w:val="main"/>
        <w:rPr>
          <w:sz w:val="24"/>
          <w:szCs w:val="24"/>
        </w:rPr>
      </w:pPr>
      <w:r w:rsidRPr="00D012C6">
        <w:rPr>
          <w:sz w:val="24"/>
          <w:szCs w:val="24"/>
        </w:rPr>
        <w:t xml:space="preserve">Определяем экономическую точность обработки: для принятых условий (сверление по кондуктору) (приложение, табл. 15) </w:t>
      </w:r>
      <w:r>
        <w:rPr>
          <w:noProof/>
          <w:sz w:val="24"/>
          <w:szCs w:val="24"/>
        </w:rPr>
        <w:drawing>
          <wp:inline distT="0" distB="0" distL="0" distR="0">
            <wp:extent cx="467995" cy="201930"/>
            <wp:effectExtent l="0" t="0" r="8255" b="0"/>
            <wp:docPr id="225" name="Рисунок 225" descr="image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image088"/>
                    <pic:cNvPicPr>
                      <a:picLocks noChangeAspect="1" noChangeArrowheads="1"/>
                    </pic:cNvPicPr>
                  </pic:nvPicPr>
                  <pic:blipFill>
                    <a:blip r:embed="rId264"/>
                    <a:srcRect/>
                    <a:stretch>
                      <a:fillRect/>
                    </a:stretch>
                  </pic:blipFill>
                  <pic:spPr bwMode="auto">
                    <a:xfrm>
                      <a:off x="0" y="0"/>
                      <a:ext cx="467995" cy="201930"/>
                    </a:xfrm>
                    <a:prstGeom prst="rect">
                      <a:avLst/>
                    </a:prstGeom>
                    <a:noFill/>
                    <a:ln w="9525">
                      <a:noFill/>
                      <a:miter lim="800000"/>
                      <a:headEnd/>
                      <a:tailEnd/>
                    </a:ln>
                  </pic:spPr>
                </pic:pic>
              </a:graphicData>
            </a:graphic>
          </wp:inline>
        </w:drawing>
      </w:r>
      <w:r w:rsidRPr="00D012C6">
        <w:rPr>
          <w:sz w:val="24"/>
          <w:szCs w:val="24"/>
        </w:rPr>
        <w:t xml:space="preserve">мм. Принимаем </w:t>
      </w:r>
      <w:r w:rsidRPr="00D012C6">
        <w:rPr>
          <w:i/>
          <w:iCs/>
          <w:sz w:val="24"/>
          <w:szCs w:val="24"/>
        </w:rPr>
        <w:t>к</w:t>
      </w:r>
      <w:r w:rsidRPr="00D012C6">
        <w:rPr>
          <w:sz w:val="24"/>
          <w:szCs w:val="24"/>
          <w:vertAlign w:val="subscript"/>
        </w:rPr>
        <w:t>т</w:t>
      </w:r>
      <w:proofErr w:type="gramStart"/>
      <w:r w:rsidRPr="00D012C6">
        <w:rPr>
          <w:sz w:val="24"/>
          <w:szCs w:val="24"/>
          <w:vertAlign w:val="subscript"/>
        </w:rPr>
        <w:t>1</w:t>
      </w:r>
      <w:proofErr w:type="gramEnd"/>
      <w:r w:rsidRPr="00D012C6">
        <w:rPr>
          <w:sz w:val="24"/>
          <w:szCs w:val="24"/>
        </w:rPr>
        <w:t xml:space="preserve"> = 0,8; </w:t>
      </w:r>
      <w:r w:rsidRPr="00D012C6">
        <w:rPr>
          <w:i/>
          <w:iCs/>
          <w:sz w:val="24"/>
          <w:szCs w:val="24"/>
        </w:rPr>
        <w:t>к</w:t>
      </w:r>
      <w:r w:rsidRPr="00D012C6">
        <w:rPr>
          <w:sz w:val="24"/>
          <w:szCs w:val="24"/>
          <w:vertAlign w:val="subscript"/>
        </w:rPr>
        <w:t>т</w:t>
      </w:r>
      <w:r w:rsidRPr="00D012C6">
        <w:rPr>
          <w:sz w:val="24"/>
          <w:szCs w:val="24"/>
        </w:rPr>
        <w:t xml:space="preserve"> = 1,2; </w:t>
      </w:r>
      <w:r w:rsidRPr="00D012C6">
        <w:rPr>
          <w:i/>
          <w:iCs/>
          <w:sz w:val="24"/>
          <w:szCs w:val="24"/>
        </w:rPr>
        <w:t>к</w:t>
      </w:r>
      <w:r w:rsidRPr="00D012C6">
        <w:rPr>
          <w:sz w:val="24"/>
          <w:szCs w:val="24"/>
          <w:vertAlign w:val="subscript"/>
        </w:rPr>
        <w:t>т2</w:t>
      </w:r>
      <w:r w:rsidRPr="00D012C6">
        <w:rPr>
          <w:sz w:val="24"/>
          <w:szCs w:val="24"/>
        </w:rPr>
        <w:t xml:space="preserve"> = 0,6. Окончательно имеем:</w:t>
      </w:r>
    </w:p>
    <w:p w:rsidR="00232220" w:rsidRPr="00D012C6" w:rsidRDefault="00232220" w:rsidP="00232220">
      <w:pPr>
        <w:pStyle w:val="image"/>
      </w:pPr>
      <w:r>
        <w:rPr>
          <w:noProof/>
        </w:rPr>
        <w:drawing>
          <wp:inline distT="0" distB="0" distL="0" distR="0">
            <wp:extent cx="5901055" cy="297815"/>
            <wp:effectExtent l="19050" t="0" r="0" b="0"/>
            <wp:docPr id="226" name="Рисунок 226" descr="image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image089"/>
                    <pic:cNvPicPr>
                      <a:picLocks noChangeAspect="1" noChangeArrowheads="1"/>
                    </pic:cNvPicPr>
                  </pic:nvPicPr>
                  <pic:blipFill>
                    <a:blip r:embed="rId265"/>
                    <a:srcRect/>
                    <a:stretch>
                      <a:fillRect/>
                    </a:stretch>
                  </pic:blipFill>
                  <pic:spPr bwMode="auto">
                    <a:xfrm>
                      <a:off x="0" y="0"/>
                      <a:ext cx="5901055" cy="297815"/>
                    </a:xfrm>
                    <a:prstGeom prst="rect">
                      <a:avLst/>
                    </a:prstGeom>
                    <a:noFill/>
                    <a:ln w="9525">
                      <a:noFill/>
                      <a:miter lim="800000"/>
                      <a:headEnd/>
                      <a:tailEnd/>
                    </a:ln>
                  </pic:spPr>
                </pic:pic>
              </a:graphicData>
            </a:graphic>
          </wp:inline>
        </w:drawing>
      </w:r>
    </w:p>
    <w:p w:rsidR="00232220" w:rsidRPr="00D012C6" w:rsidRDefault="00232220" w:rsidP="00232220">
      <w:pPr>
        <w:pStyle w:val="main"/>
        <w:rPr>
          <w:sz w:val="24"/>
          <w:szCs w:val="24"/>
        </w:rPr>
      </w:pPr>
      <w:r w:rsidRPr="00D012C6">
        <w:rPr>
          <w:sz w:val="24"/>
          <w:szCs w:val="24"/>
        </w:rPr>
        <w:t xml:space="preserve">Таким образом, на сборочном чертеже приспособления необходимо привести отклонение от перпендикулярности оси пальца 6 относительно оси втулки 3 не более </w:t>
      </w:r>
      <w:smartTag w:uri="urn:schemas-microsoft-com:office:smarttags" w:element="metricconverter">
        <w:smartTagPr>
          <w:attr w:name="ProductID" w:val="0,06 мм"/>
        </w:smartTagPr>
        <w:r w:rsidRPr="00D012C6">
          <w:rPr>
            <w:sz w:val="24"/>
            <w:szCs w:val="24"/>
          </w:rPr>
          <w:t>0,06 мм</w:t>
        </w:r>
      </w:smartTag>
      <w:r w:rsidRPr="00D012C6">
        <w:rPr>
          <w:sz w:val="24"/>
          <w:szCs w:val="24"/>
        </w:rPr>
        <w:t xml:space="preserve">. </w:t>
      </w:r>
    </w:p>
    <w:p w:rsidR="00232220" w:rsidRPr="00D012C6" w:rsidRDefault="00232220" w:rsidP="00232220">
      <w:pPr>
        <w:pStyle w:val="main"/>
        <w:rPr>
          <w:sz w:val="24"/>
          <w:szCs w:val="24"/>
        </w:rPr>
      </w:pPr>
      <w:r w:rsidRPr="00D012C6">
        <w:rPr>
          <w:sz w:val="24"/>
          <w:szCs w:val="24"/>
        </w:rPr>
        <w:t xml:space="preserve">Теперь проведем расчет приспособления на точность при условии выполнения размера 15 </w:t>
      </w:r>
      <w:r>
        <w:rPr>
          <w:noProof/>
          <w:sz w:val="24"/>
          <w:szCs w:val="24"/>
        </w:rPr>
        <w:drawing>
          <wp:inline distT="0" distB="0" distL="0" distR="0">
            <wp:extent cx="138430" cy="148590"/>
            <wp:effectExtent l="19050" t="0" r="0" b="0"/>
            <wp:docPr id="227" name="Рисунок 227" descr="image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image090"/>
                    <pic:cNvPicPr>
                      <a:picLocks noChangeAspect="1" noChangeArrowheads="1"/>
                    </pic:cNvPicPr>
                  </pic:nvPicPr>
                  <pic:blipFill>
                    <a:blip r:embed="rId250"/>
                    <a:srcRect/>
                    <a:stretch>
                      <a:fillRect/>
                    </a:stretch>
                  </pic:blipFill>
                  <pic:spPr bwMode="auto">
                    <a:xfrm>
                      <a:off x="0" y="0"/>
                      <a:ext cx="138430" cy="148590"/>
                    </a:xfrm>
                    <a:prstGeom prst="rect">
                      <a:avLst/>
                    </a:prstGeom>
                    <a:noFill/>
                    <a:ln w="9525">
                      <a:noFill/>
                      <a:miter lim="800000"/>
                      <a:headEnd/>
                      <a:tailEnd/>
                    </a:ln>
                  </pic:spPr>
                </pic:pic>
              </a:graphicData>
            </a:graphic>
          </wp:inline>
        </w:drawing>
      </w:r>
      <w:r w:rsidRPr="00D012C6">
        <w:rPr>
          <w:sz w:val="24"/>
          <w:szCs w:val="24"/>
        </w:rPr>
        <w:t>0,1 мм.</w:t>
      </w:r>
    </w:p>
    <w:p w:rsidR="00232220" w:rsidRPr="00D012C6" w:rsidRDefault="00232220" w:rsidP="00232220">
      <w:pPr>
        <w:pStyle w:val="main"/>
        <w:rPr>
          <w:sz w:val="24"/>
          <w:szCs w:val="24"/>
        </w:rPr>
      </w:pPr>
      <w:r w:rsidRPr="00D012C6">
        <w:rPr>
          <w:sz w:val="24"/>
          <w:szCs w:val="24"/>
        </w:rPr>
        <w:t xml:space="preserve">Погрешность базирования </w:t>
      </w:r>
      <w:r>
        <w:rPr>
          <w:noProof/>
          <w:sz w:val="24"/>
          <w:szCs w:val="24"/>
        </w:rPr>
        <w:drawing>
          <wp:inline distT="0" distB="0" distL="0" distR="0">
            <wp:extent cx="180975" cy="233680"/>
            <wp:effectExtent l="0" t="0" r="0" b="0"/>
            <wp:docPr id="228" name="Рисунок 228" descr="image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image091"/>
                    <pic:cNvPicPr>
                      <a:picLocks noChangeAspect="1" noChangeArrowheads="1"/>
                    </pic:cNvPicPr>
                  </pic:nvPicPr>
                  <pic:blipFill>
                    <a:blip r:embed="rId266"/>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здесь равна нулю. Погрешность закрепления </w:t>
      </w:r>
      <w:r>
        <w:rPr>
          <w:noProof/>
          <w:sz w:val="24"/>
          <w:szCs w:val="24"/>
        </w:rPr>
        <w:drawing>
          <wp:inline distT="0" distB="0" distL="0" distR="0">
            <wp:extent cx="159385" cy="233680"/>
            <wp:effectExtent l="0" t="0" r="0" b="0"/>
            <wp:docPr id="229" name="Рисунок 229" descr="imag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image092"/>
                    <pic:cNvPicPr>
                      <a:picLocks noChangeAspect="1" noChangeArrowheads="1"/>
                    </pic:cNvPicPr>
                  </pic:nvPicPr>
                  <pic:blipFill>
                    <a:blip r:embed="rId267"/>
                    <a:srcRect/>
                    <a:stretch>
                      <a:fillRect/>
                    </a:stretch>
                  </pic:blipFill>
                  <pic:spPr bwMode="auto">
                    <a:xfrm>
                      <a:off x="0" y="0"/>
                      <a:ext cx="159385" cy="233680"/>
                    </a:xfrm>
                    <a:prstGeom prst="rect">
                      <a:avLst/>
                    </a:prstGeom>
                    <a:noFill/>
                    <a:ln w="9525">
                      <a:noFill/>
                      <a:miter lim="800000"/>
                      <a:headEnd/>
                      <a:tailEnd/>
                    </a:ln>
                  </pic:spPr>
                </pic:pic>
              </a:graphicData>
            </a:graphic>
          </wp:inline>
        </w:drawing>
      </w:r>
      <w:r w:rsidRPr="00D012C6">
        <w:rPr>
          <w:sz w:val="24"/>
          <w:szCs w:val="24"/>
        </w:rPr>
        <w:t xml:space="preserve">также равна </w:t>
      </w:r>
      <w:smartTag w:uri="urn:schemas-microsoft-com:office:smarttags" w:element="metricconverter">
        <w:smartTagPr>
          <w:attr w:name="ProductID" w:val="0,04 мм"/>
        </w:smartTagPr>
        <w:r w:rsidRPr="00D012C6">
          <w:rPr>
            <w:sz w:val="24"/>
            <w:szCs w:val="24"/>
          </w:rPr>
          <w:t>0,04 мм</w:t>
        </w:r>
      </w:smartTag>
      <w:r w:rsidRPr="00D012C6">
        <w:rPr>
          <w:sz w:val="24"/>
          <w:szCs w:val="24"/>
        </w:rPr>
        <w:t>.</w:t>
      </w:r>
    </w:p>
    <w:p w:rsidR="00232220" w:rsidRPr="00D012C6" w:rsidRDefault="00232220" w:rsidP="00232220">
      <w:pPr>
        <w:pStyle w:val="main"/>
        <w:rPr>
          <w:sz w:val="24"/>
          <w:szCs w:val="24"/>
        </w:rPr>
      </w:pPr>
      <w:r w:rsidRPr="00D012C6">
        <w:rPr>
          <w:sz w:val="24"/>
          <w:szCs w:val="24"/>
        </w:rPr>
        <w:t xml:space="preserve">Погрешность расположения приспособления на станке </w:t>
      </w:r>
      <w:r>
        <w:rPr>
          <w:noProof/>
          <w:sz w:val="24"/>
          <w:szCs w:val="24"/>
        </w:rPr>
        <w:drawing>
          <wp:inline distT="0" distB="0" distL="0" distR="0">
            <wp:extent cx="797560" cy="233680"/>
            <wp:effectExtent l="0" t="0" r="2540" b="0"/>
            <wp:docPr id="230" name="Рисунок 230" descr="image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image093"/>
                    <pic:cNvPicPr>
                      <a:picLocks noChangeAspect="1" noChangeArrowheads="1"/>
                    </pic:cNvPicPr>
                  </pic:nvPicPr>
                  <pic:blipFill>
                    <a:blip r:embed="rId268"/>
                    <a:srcRect/>
                    <a:stretch>
                      <a:fillRect/>
                    </a:stretch>
                  </pic:blipFill>
                  <pic:spPr bwMode="auto">
                    <a:xfrm>
                      <a:off x="0" y="0"/>
                      <a:ext cx="797560" cy="233680"/>
                    </a:xfrm>
                    <a:prstGeom prst="rect">
                      <a:avLst/>
                    </a:prstGeom>
                    <a:noFill/>
                    <a:ln w="9525">
                      <a:noFill/>
                      <a:miter lim="800000"/>
                      <a:headEnd/>
                      <a:tailEnd/>
                    </a:ln>
                  </pic:spPr>
                </pic:pic>
              </a:graphicData>
            </a:graphic>
          </wp:inline>
        </w:drawing>
      </w:r>
      <w:proofErr w:type="gramStart"/>
      <w:r w:rsidRPr="00D012C6">
        <w:rPr>
          <w:sz w:val="24"/>
          <w:szCs w:val="24"/>
        </w:rPr>
        <w:t>мм</w:t>
      </w:r>
      <w:proofErr w:type="gramEnd"/>
      <w:r w:rsidRPr="00D012C6">
        <w:rPr>
          <w:sz w:val="24"/>
          <w:szCs w:val="24"/>
        </w:rPr>
        <w:t xml:space="preserve">. </w:t>
      </w:r>
    </w:p>
    <w:p w:rsidR="00232220" w:rsidRPr="00D012C6" w:rsidRDefault="00232220" w:rsidP="00232220">
      <w:pPr>
        <w:pStyle w:val="main"/>
        <w:rPr>
          <w:sz w:val="24"/>
          <w:szCs w:val="24"/>
        </w:rPr>
      </w:pPr>
      <w:r w:rsidRPr="00D012C6">
        <w:rPr>
          <w:sz w:val="24"/>
          <w:szCs w:val="24"/>
        </w:rPr>
        <w:t xml:space="preserve">Погрешность от перекоса инструмента </w:t>
      </w:r>
      <w:r>
        <w:rPr>
          <w:noProof/>
          <w:sz w:val="24"/>
          <w:szCs w:val="24"/>
        </w:rPr>
        <w:drawing>
          <wp:inline distT="0" distB="0" distL="0" distR="0">
            <wp:extent cx="690880" cy="233680"/>
            <wp:effectExtent l="19050" t="0" r="0" b="0"/>
            <wp:docPr id="231" name="Рисунок 231" descr="image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image094"/>
                    <pic:cNvPicPr>
                      <a:picLocks noChangeAspect="1" noChangeArrowheads="1"/>
                    </pic:cNvPicPr>
                  </pic:nvPicPr>
                  <pic:blipFill>
                    <a:blip r:embed="rId269"/>
                    <a:srcRect/>
                    <a:stretch>
                      <a:fillRect/>
                    </a:stretch>
                  </pic:blipFill>
                  <pic:spPr bwMode="auto">
                    <a:xfrm>
                      <a:off x="0" y="0"/>
                      <a:ext cx="690880" cy="233680"/>
                    </a:xfrm>
                    <a:prstGeom prst="rect">
                      <a:avLst/>
                    </a:prstGeom>
                    <a:noFill/>
                    <a:ln w="9525">
                      <a:noFill/>
                      <a:miter lim="800000"/>
                      <a:headEnd/>
                      <a:tailEnd/>
                    </a:ln>
                  </pic:spPr>
                </pic:pic>
              </a:graphicData>
            </a:graphic>
          </wp:inline>
        </w:drawing>
      </w:r>
      <w:proofErr w:type="gramStart"/>
      <w:r w:rsidRPr="00D012C6">
        <w:rPr>
          <w:sz w:val="24"/>
          <w:szCs w:val="24"/>
        </w:rPr>
        <w:t>мм</w:t>
      </w:r>
      <w:proofErr w:type="gramEnd"/>
      <w:r w:rsidRPr="00D012C6">
        <w:rPr>
          <w:sz w:val="24"/>
          <w:szCs w:val="24"/>
        </w:rPr>
        <w:t>.</w:t>
      </w:r>
    </w:p>
    <w:p w:rsidR="00232220" w:rsidRPr="00D012C6" w:rsidRDefault="00232220" w:rsidP="00232220">
      <w:pPr>
        <w:pStyle w:val="image"/>
      </w:pPr>
      <w:proofErr w:type="gramStart"/>
      <w:r w:rsidRPr="00D012C6">
        <w:lastRenderedPageBreak/>
        <w:t xml:space="preserve">Погрешность от изнашивания установочного элемента </w:t>
      </w:r>
      <w:r w:rsidRPr="00D012C6">
        <w:rPr>
          <w:i/>
          <w:iCs/>
        </w:rPr>
        <w:t>(</w:t>
      </w:r>
      <w:r w:rsidRPr="00D012C6">
        <w:rPr>
          <w:i/>
          <w:iCs/>
          <w:vertAlign w:val="subscript"/>
        </w:rPr>
        <w:t>и</w:t>
      </w:r>
      <w:r w:rsidRPr="00D012C6">
        <w:t xml:space="preserve"> определяется: </w:t>
      </w:r>
      <w:r w:rsidRPr="00D012C6">
        <w:br/>
      </w:r>
      <w:r>
        <w:rPr>
          <w:noProof/>
        </w:rPr>
        <w:drawing>
          <wp:inline distT="0" distB="0" distL="0" distR="0">
            <wp:extent cx="2169160" cy="233680"/>
            <wp:effectExtent l="19050" t="0" r="2540" b="0"/>
            <wp:docPr id="232" name="Рисунок 232" descr="image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image095"/>
                    <pic:cNvPicPr>
                      <a:picLocks noChangeAspect="1" noChangeArrowheads="1"/>
                    </pic:cNvPicPr>
                  </pic:nvPicPr>
                  <pic:blipFill>
                    <a:blip r:embed="rId270"/>
                    <a:srcRect/>
                    <a:stretch>
                      <a:fillRect/>
                    </a:stretch>
                  </pic:blipFill>
                  <pic:spPr bwMode="auto">
                    <a:xfrm>
                      <a:off x="0" y="0"/>
                      <a:ext cx="2169160" cy="233680"/>
                    </a:xfrm>
                    <a:prstGeom prst="rect">
                      <a:avLst/>
                    </a:prstGeom>
                    <a:noFill/>
                    <a:ln w="9525">
                      <a:noFill/>
                      <a:miter lim="800000"/>
                      <a:headEnd/>
                      <a:tailEnd/>
                    </a:ln>
                  </pic:spPr>
                </pic:pic>
              </a:graphicData>
            </a:graphic>
          </wp:inline>
        </w:drawing>
      </w:r>
      <w:r w:rsidRPr="00D012C6">
        <w:t>мм.</w:t>
      </w:r>
      <w:proofErr w:type="gramEnd"/>
    </w:p>
    <w:p w:rsidR="00232220" w:rsidRPr="00D012C6" w:rsidRDefault="00232220" w:rsidP="00232220">
      <w:pPr>
        <w:pStyle w:val="main"/>
        <w:rPr>
          <w:sz w:val="24"/>
          <w:szCs w:val="24"/>
        </w:rPr>
      </w:pPr>
      <w:r w:rsidRPr="00D012C6">
        <w:rPr>
          <w:sz w:val="24"/>
          <w:szCs w:val="24"/>
        </w:rPr>
        <w:t xml:space="preserve">Экономическая точность обработки равна </w:t>
      </w:r>
      <w:proofErr w:type="gramStart"/>
      <w:r w:rsidRPr="00D012C6">
        <w:rPr>
          <w:i/>
          <w:iCs/>
          <w:sz w:val="24"/>
          <w:szCs w:val="24"/>
        </w:rPr>
        <w:t>(</w:t>
      </w:r>
      <w:r w:rsidRPr="00D012C6">
        <w:rPr>
          <w:sz w:val="24"/>
          <w:szCs w:val="24"/>
        </w:rPr>
        <w:t xml:space="preserve"> </w:t>
      </w:r>
      <w:proofErr w:type="gramEnd"/>
      <w:r w:rsidRPr="00D012C6">
        <w:rPr>
          <w:sz w:val="24"/>
          <w:szCs w:val="24"/>
        </w:rPr>
        <w:t xml:space="preserve">= </w:t>
      </w:r>
      <w:smartTag w:uri="urn:schemas-microsoft-com:office:smarttags" w:element="metricconverter">
        <w:smartTagPr>
          <w:attr w:name="ProductID" w:val="0,16 мм"/>
        </w:smartTagPr>
        <w:r w:rsidRPr="00D012C6">
          <w:rPr>
            <w:sz w:val="24"/>
            <w:szCs w:val="24"/>
          </w:rPr>
          <w:t>0,16 мм</w:t>
        </w:r>
      </w:smartTag>
      <w:r w:rsidRPr="00D012C6">
        <w:rPr>
          <w:sz w:val="24"/>
          <w:szCs w:val="24"/>
        </w:rPr>
        <w:t xml:space="preserve"> (приложение, табл. 18) </w:t>
      </w:r>
      <w:r w:rsidRPr="00D012C6">
        <w:rPr>
          <w:i/>
          <w:iCs/>
          <w:sz w:val="24"/>
          <w:szCs w:val="24"/>
        </w:rPr>
        <w:t>к</w:t>
      </w:r>
      <w:r w:rsidRPr="00D012C6">
        <w:rPr>
          <w:sz w:val="24"/>
          <w:szCs w:val="24"/>
          <w:vertAlign w:val="subscript"/>
        </w:rPr>
        <w:t>т1</w:t>
      </w:r>
      <w:r w:rsidRPr="00D012C6">
        <w:rPr>
          <w:sz w:val="24"/>
          <w:szCs w:val="24"/>
        </w:rPr>
        <w:t xml:space="preserve"> = 0,8; </w:t>
      </w:r>
      <w:r w:rsidRPr="00D012C6">
        <w:rPr>
          <w:i/>
          <w:iCs/>
          <w:sz w:val="24"/>
          <w:szCs w:val="24"/>
        </w:rPr>
        <w:t>к</w:t>
      </w:r>
      <w:r w:rsidRPr="00D012C6">
        <w:rPr>
          <w:sz w:val="24"/>
          <w:szCs w:val="24"/>
          <w:vertAlign w:val="subscript"/>
        </w:rPr>
        <w:t>т</w:t>
      </w:r>
      <w:r w:rsidRPr="00D012C6">
        <w:rPr>
          <w:sz w:val="24"/>
          <w:szCs w:val="24"/>
        </w:rPr>
        <w:t xml:space="preserve"> = 1,1; </w:t>
      </w:r>
      <w:r w:rsidRPr="00D012C6">
        <w:rPr>
          <w:i/>
          <w:iCs/>
          <w:sz w:val="24"/>
          <w:szCs w:val="24"/>
        </w:rPr>
        <w:t>к</w:t>
      </w:r>
      <w:r w:rsidRPr="00D012C6">
        <w:rPr>
          <w:sz w:val="24"/>
          <w:szCs w:val="24"/>
          <w:vertAlign w:val="subscript"/>
        </w:rPr>
        <w:t>т2</w:t>
      </w:r>
      <w:r w:rsidRPr="00D012C6">
        <w:rPr>
          <w:sz w:val="24"/>
          <w:szCs w:val="24"/>
        </w:rPr>
        <w:t xml:space="preserve"> = 0,6. Тогда имеем:</w:t>
      </w:r>
    </w:p>
    <w:p w:rsidR="00232220" w:rsidRPr="00D012C6" w:rsidRDefault="00232220" w:rsidP="00232220">
      <w:pPr>
        <w:pStyle w:val="image"/>
      </w:pPr>
      <w:r>
        <w:rPr>
          <w:noProof/>
        </w:rPr>
        <w:drawing>
          <wp:inline distT="0" distB="0" distL="0" distR="0">
            <wp:extent cx="5358765" cy="308610"/>
            <wp:effectExtent l="19050" t="0" r="0" b="0"/>
            <wp:docPr id="233" name="Рисунок 233" descr="image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image096"/>
                    <pic:cNvPicPr>
                      <a:picLocks noChangeAspect="1" noChangeArrowheads="1"/>
                    </pic:cNvPicPr>
                  </pic:nvPicPr>
                  <pic:blipFill>
                    <a:blip r:embed="rId271"/>
                    <a:srcRect/>
                    <a:stretch>
                      <a:fillRect/>
                    </a:stretch>
                  </pic:blipFill>
                  <pic:spPr bwMode="auto">
                    <a:xfrm>
                      <a:off x="0" y="0"/>
                      <a:ext cx="5358765" cy="308610"/>
                    </a:xfrm>
                    <a:prstGeom prst="rect">
                      <a:avLst/>
                    </a:prstGeom>
                    <a:noFill/>
                    <a:ln w="9525">
                      <a:noFill/>
                      <a:miter lim="800000"/>
                      <a:headEnd/>
                      <a:tailEnd/>
                    </a:ln>
                  </pic:spPr>
                </pic:pic>
              </a:graphicData>
            </a:graphic>
          </wp:inline>
        </w:drawing>
      </w:r>
      <w:r w:rsidRPr="00D012C6">
        <w:t>мм</w:t>
      </w:r>
    </w:p>
    <w:p w:rsidR="00232220" w:rsidRPr="00D012C6" w:rsidRDefault="00232220" w:rsidP="00232220">
      <w:pPr>
        <w:pStyle w:val="main"/>
        <w:rPr>
          <w:sz w:val="24"/>
          <w:szCs w:val="24"/>
        </w:rPr>
      </w:pPr>
      <w:r w:rsidRPr="00D012C6">
        <w:rPr>
          <w:sz w:val="24"/>
          <w:szCs w:val="24"/>
        </w:rPr>
        <w:t xml:space="preserve">Таким образом, на сборочном чертеже приспособления необходимо поставить отклонение от параллельности оси втулки 3 относительно установочной плоскости </w:t>
      </w:r>
      <w:r w:rsidRPr="00D012C6">
        <w:rPr>
          <w:i/>
          <w:iCs/>
          <w:sz w:val="24"/>
          <w:szCs w:val="24"/>
        </w:rPr>
        <w:t>Г</w:t>
      </w:r>
      <w:r w:rsidRPr="00D012C6">
        <w:rPr>
          <w:sz w:val="24"/>
          <w:szCs w:val="24"/>
        </w:rPr>
        <w:t xml:space="preserve"> опоры 7 не более </w:t>
      </w:r>
      <w:smartTag w:uri="urn:schemas-microsoft-com:office:smarttags" w:element="metricconverter">
        <w:smartTagPr>
          <w:attr w:name="ProductID" w:val="0,04 мм"/>
        </w:smartTagPr>
        <w:r w:rsidRPr="00D012C6">
          <w:rPr>
            <w:sz w:val="24"/>
            <w:szCs w:val="24"/>
          </w:rPr>
          <w:t>0,04 мм</w:t>
        </w:r>
      </w:smartTag>
      <w:r w:rsidRPr="00D012C6">
        <w:rPr>
          <w:sz w:val="24"/>
          <w:szCs w:val="24"/>
        </w:rPr>
        <w:t xml:space="preserve">. </w:t>
      </w:r>
    </w:p>
    <w:p w:rsidR="00232220" w:rsidRPr="00D012C6" w:rsidRDefault="00232220" w:rsidP="00232220">
      <w:pPr>
        <w:pStyle w:val="main"/>
        <w:rPr>
          <w:sz w:val="24"/>
          <w:szCs w:val="24"/>
        </w:rPr>
      </w:pPr>
      <w:r w:rsidRPr="00D012C6">
        <w:rPr>
          <w:sz w:val="24"/>
          <w:szCs w:val="24"/>
        </w:rPr>
        <w:t xml:space="preserve">Пример. Заготовка 1 (рис. </w:t>
      </w:r>
      <w:r w:rsidR="00FB459D">
        <w:rPr>
          <w:sz w:val="24"/>
          <w:szCs w:val="24"/>
        </w:rPr>
        <w:t>2</w:t>
      </w:r>
      <w:r w:rsidR="00F822B7">
        <w:rPr>
          <w:sz w:val="24"/>
          <w:szCs w:val="24"/>
        </w:rPr>
        <w:t>9</w:t>
      </w:r>
      <w:r w:rsidRPr="00D012C6">
        <w:rPr>
          <w:sz w:val="24"/>
          <w:szCs w:val="24"/>
        </w:rPr>
        <w:t>.5) обрабатывается по поверхностям</w:t>
      </w:r>
      <w:proofErr w:type="gramStart"/>
      <w:r w:rsidRPr="00D012C6">
        <w:rPr>
          <w:sz w:val="24"/>
          <w:szCs w:val="24"/>
        </w:rPr>
        <w:t xml:space="preserve"> </w:t>
      </w:r>
      <w:r w:rsidRPr="00D012C6">
        <w:rPr>
          <w:i/>
          <w:iCs/>
          <w:sz w:val="24"/>
          <w:szCs w:val="24"/>
        </w:rPr>
        <w:t>А</w:t>
      </w:r>
      <w:proofErr w:type="gramEnd"/>
      <w:r w:rsidRPr="00D012C6">
        <w:rPr>
          <w:sz w:val="24"/>
          <w:szCs w:val="24"/>
        </w:rPr>
        <w:t xml:space="preserve">, </w:t>
      </w:r>
      <w:r w:rsidRPr="00D012C6">
        <w:rPr>
          <w:i/>
          <w:iCs/>
          <w:sz w:val="24"/>
          <w:szCs w:val="24"/>
        </w:rPr>
        <w:t>Б</w:t>
      </w:r>
      <w:r w:rsidRPr="00D012C6">
        <w:rPr>
          <w:sz w:val="24"/>
          <w:szCs w:val="24"/>
        </w:rPr>
        <w:t xml:space="preserve"> и </w:t>
      </w:r>
      <w:r w:rsidRPr="00D012C6">
        <w:rPr>
          <w:i/>
          <w:iCs/>
          <w:sz w:val="24"/>
          <w:szCs w:val="24"/>
        </w:rPr>
        <w:t>В</w:t>
      </w:r>
      <w:r w:rsidRPr="00D012C6">
        <w:rPr>
          <w:sz w:val="24"/>
          <w:szCs w:val="24"/>
        </w:rPr>
        <w:t xml:space="preserve"> </w:t>
      </w:r>
      <w:proofErr w:type="spellStart"/>
      <w:r w:rsidRPr="00D012C6">
        <w:rPr>
          <w:sz w:val="24"/>
          <w:szCs w:val="24"/>
        </w:rPr>
        <w:t>в</w:t>
      </w:r>
      <w:proofErr w:type="spellEnd"/>
      <w:r w:rsidRPr="00D012C6">
        <w:rPr>
          <w:sz w:val="24"/>
          <w:szCs w:val="24"/>
        </w:rPr>
        <w:t xml:space="preserve"> приспособлении на фрезерном станке способом автоматического получения заданных размеров. Заготовка 1 устанавливается плоскостями</w:t>
      </w:r>
      <w:proofErr w:type="gramStart"/>
      <w:r w:rsidRPr="00D012C6">
        <w:rPr>
          <w:sz w:val="24"/>
          <w:szCs w:val="24"/>
        </w:rPr>
        <w:t xml:space="preserve"> </w:t>
      </w:r>
      <w:r w:rsidRPr="00D012C6">
        <w:rPr>
          <w:i/>
          <w:iCs/>
          <w:sz w:val="24"/>
          <w:szCs w:val="24"/>
        </w:rPr>
        <w:t>Д</w:t>
      </w:r>
      <w:proofErr w:type="gramEnd"/>
      <w:r w:rsidRPr="00D012C6">
        <w:rPr>
          <w:sz w:val="24"/>
          <w:szCs w:val="24"/>
        </w:rPr>
        <w:t xml:space="preserve"> и </w:t>
      </w:r>
      <w:r w:rsidRPr="00D012C6">
        <w:rPr>
          <w:i/>
          <w:iCs/>
          <w:sz w:val="24"/>
          <w:szCs w:val="24"/>
        </w:rPr>
        <w:t>Г</w:t>
      </w:r>
      <w:r w:rsidRPr="00D012C6">
        <w:rPr>
          <w:sz w:val="24"/>
          <w:szCs w:val="24"/>
        </w:rPr>
        <w:t xml:space="preserve"> на опорные пластины 2 и 3, размещенные на корпусе 4 приспособления. Ориентация приспособления на столе станка относительно Т-образных пазов осуществляется посредством направляющих шпонок 5.</w:t>
      </w:r>
    </w:p>
    <w:p w:rsidR="00232220" w:rsidRPr="00D012C6" w:rsidRDefault="00232220" w:rsidP="00232220">
      <w:pPr>
        <w:pStyle w:val="image"/>
      </w:pPr>
      <w:r>
        <w:rPr>
          <w:noProof/>
        </w:rPr>
        <w:drawing>
          <wp:inline distT="0" distB="0" distL="0" distR="0">
            <wp:extent cx="5932805" cy="2881630"/>
            <wp:effectExtent l="0" t="0" r="0" b="0"/>
            <wp:docPr id="234" name="Рисунок 234" descr="image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image097"/>
                    <pic:cNvPicPr>
                      <a:picLocks noChangeAspect="1" noChangeArrowheads="1"/>
                    </pic:cNvPicPr>
                  </pic:nvPicPr>
                  <pic:blipFill>
                    <a:blip r:embed="rId272"/>
                    <a:srcRect/>
                    <a:stretch>
                      <a:fillRect/>
                    </a:stretch>
                  </pic:blipFill>
                  <pic:spPr bwMode="auto">
                    <a:xfrm>
                      <a:off x="0" y="0"/>
                      <a:ext cx="5932805" cy="2881630"/>
                    </a:xfrm>
                    <a:prstGeom prst="rect">
                      <a:avLst/>
                    </a:prstGeom>
                    <a:noFill/>
                    <a:ln w="9525">
                      <a:noFill/>
                      <a:miter lim="800000"/>
                      <a:headEnd/>
                      <a:tailEnd/>
                    </a:ln>
                  </pic:spPr>
                </pic:pic>
              </a:graphicData>
            </a:graphic>
          </wp:inline>
        </w:drawing>
      </w:r>
    </w:p>
    <w:p w:rsidR="00232220" w:rsidRPr="00D012C6" w:rsidRDefault="00232220" w:rsidP="00232220">
      <w:pPr>
        <w:pStyle w:val="image"/>
      </w:pPr>
      <w:r w:rsidRPr="00D012C6">
        <w:t xml:space="preserve">Рис. </w:t>
      </w:r>
      <w:r w:rsidR="00103C01">
        <w:t>2</w:t>
      </w:r>
      <w:r w:rsidR="00F822B7">
        <w:t>9</w:t>
      </w:r>
      <w:r w:rsidR="00103C01">
        <w:t>.</w:t>
      </w:r>
      <w:r w:rsidRPr="00D012C6">
        <w:t>.5. Обработка заготовки в приспособлении на фрезерном станке.</w:t>
      </w:r>
    </w:p>
    <w:p w:rsidR="00103C01" w:rsidRDefault="00103C01" w:rsidP="00232220">
      <w:pPr>
        <w:pStyle w:val="main"/>
        <w:rPr>
          <w:sz w:val="24"/>
          <w:szCs w:val="24"/>
        </w:rPr>
      </w:pPr>
    </w:p>
    <w:p w:rsidR="00232220" w:rsidRPr="00D012C6" w:rsidRDefault="00232220" w:rsidP="00232220">
      <w:pPr>
        <w:pStyle w:val="main"/>
        <w:rPr>
          <w:sz w:val="24"/>
          <w:szCs w:val="24"/>
        </w:rPr>
      </w:pPr>
      <w:r w:rsidRPr="00D012C6">
        <w:rPr>
          <w:sz w:val="24"/>
          <w:szCs w:val="24"/>
        </w:rPr>
        <w:t>При фрезеровании детали размеры 10</w:t>
      </w:r>
      <w:r w:rsidRPr="00D012C6">
        <w:rPr>
          <w:sz w:val="24"/>
          <w:szCs w:val="24"/>
          <w:vertAlign w:val="subscript"/>
        </w:rPr>
        <w:t>–0,2</w:t>
      </w:r>
      <w:r w:rsidRPr="00D012C6">
        <w:rPr>
          <w:sz w:val="24"/>
          <w:szCs w:val="24"/>
        </w:rPr>
        <w:t xml:space="preserve"> и 40</w:t>
      </w:r>
      <w:r w:rsidRPr="00D012C6">
        <w:rPr>
          <w:sz w:val="24"/>
          <w:szCs w:val="24"/>
          <w:vertAlign w:val="subscript"/>
        </w:rPr>
        <w:t>–0,14</w:t>
      </w:r>
      <w:r w:rsidRPr="00D012C6">
        <w:rPr>
          <w:sz w:val="24"/>
          <w:szCs w:val="24"/>
        </w:rPr>
        <w:t xml:space="preserve"> выдерживаются за счет установки в приспособлении, а размер 15</w:t>
      </w:r>
      <w:r w:rsidRPr="00D012C6">
        <w:rPr>
          <w:sz w:val="24"/>
          <w:szCs w:val="24"/>
          <w:vertAlign w:val="superscript"/>
        </w:rPr>
        <w:t>+0,05</w:t>
      </w:r>
      <w:r w:rsidRPr="00D012C6">
        <w:rPr>
          <w:sz w:val="24"/>
          <w:szCs w:val="24"/>
        </w:rPr>
        <w:t xml:space="preserve"> за счет размеров и настройки инструмента.</w:t>
      </w:r>
    </w:p>
    <w:p w:rsidR="00232220" w:rsidRPr="00D012C6" w:rsidRDefault="00232220" w:rsidP="00232220">
      <w:pPr>
        <w:pStyle w:val="main"/>
        <w:rPr>
          <w:sz w:val="24"/>
          <w:szCs w:val="24"/>
        </w:rPr>
      </w:pPr>
      <w:r w:rsidRPr="00D012C6">
        <w:rPr>
          <w:sz w:val="24"/>
          <w:szCs w:val="24"/>
        </w:rPr>
        <w:t>Поэтому для обеспечения при обработке параллельности горизонтальности плоскостей</w:t>
      </w:r>
      <w:proofErr w:type="gramStart"/>
      <w:r w:rsidRPr="00D012C6">
        <w:rPr>
          <w:sz w:val="24"/>
          <w:szCs w:val="24"/>
        </w:rPr>
        <w:t xml:space="preserve"> </w:t>
      </w:r>
      <w:r w:rsidRPr="00D012C6">
        <w:rPr>
          <w:i/>
          <w:iCs/>
          <w:sz w:val="24"/>
          <w:szCs w:val="24"/>
        </w:rPr>
        <w:t>Б</w:t>
      </w:r>
      <w:proofErr w:type="gramEnd"/>
      <w:r w:rsidRPr="00D012C6">
        <w:rPr>
          <w:sz w:val="24"/>
          <w:szCs w:val="24"/>
        </w:rPr>
        <w:t xml:space="preserve"> и </w:t>
      </w:r>
      <w:r w:rsidRPr="00D012C6">
        <w:rPr>
          <w:i/>
          <w:iCs/>
          <w:sz w:val="24"/>
          <w:szCs w:val="24"/>
        </w:rPr>
        <w:t>В</w:t>
      </w:r>
      <w:r w:rsidRPr="00D012C6">
        <w:rPr>
          <w:sz w:val="24"/>
          <w:szCs w:val="24"/>
        </w:rPr>
        <w:t xml:space="preserve"> и боковой плоскости </w:t>
      </w:r>
      <w:r w:rsidRPr="00D012C6">
        <w:rPr>
          <w:i/>
          <w:iCs/>
          <w:sz w:val="24"/>
          <w:szCs w:val="24"/>
        </w:rPr>
        <w:t>А</w:t>
      </w:r>
      <w:r w:rsidRPr="00D012C6">
        <w:rPr>
          <w:sz w:val="24"/>
          <w:szCs w:val="24"/>
        </w:rPr>
        <w:t xml:space="preserve"> относительно плоскостей </w:t>
      </w:r>
      <w:r w:rsidRPr="00D012C6">
        <w:rPr>
          <w:i/>
          <w:iCs/>
          <w:sz w:val="24"/>
          <w:szCs w:val="24"/>
        </w:rPr>
        <w:t>Д</w:t>
      </w:r>
      <w:r w:rsidRPr="00D012C6">
        <w:rPr>
          <w:sz w:val="24"/>
          <w:szCs w:val="24"/>
        </w:rPr>
        <w:t xml:space="preserve"> и </w:t>
      </w:r>
      <w:r w:rsidRPr="00D012C6">
        <w:rPr>
          <w:i/>
          <w:iCs/>
          <w:sz w:val="24"/>
          <w:szCs w:val="24"/>
        </w:rPr>
        <w:t>Г</w:t>
      </w:r>
      <w:r w:rsidRPr="00D012C6">
        <w:rPr>
          <w:sz w:val="24"/>
          <w:szCs w:val="24"/>
        </w:rPr>
        <w:t xml:space="preserve"> заготовки в пределах заданных допусков размеров в качестве расчетных параметров следует принять: отклонение от параллельности рабочей (установочной) плоскости </w:t>
      </w:r>
      <w:r w:rsidRPr="00D012C6">
        <w:rPr>
          <w:i/>
          <w:iCs/>
          <w:sz w:val="24"/>
          <w:szCs w:val="24"/>
        </w:rPr>
        <w:t>Е</w:t>
      </w:r>
      <w:r w:rsidRPr="00D012C6">
        <w:rPr>
          <w:sz w:val="24"/>
          <w:szCs w:val="24"/>
        </w:rPr>
        <w:t xml:space="preserve"> опорных плоскостей 2 относительно установочной поверхности </w:t>
      </w:r>
      <w:r w:rsidRPr="00D012C6">
        <w:rPr>
          <w:i/>
          <w:iCs/>
          <w:sz w:val="24"/>
          <w:szCs w:val="24"/>
        </w:rPr>
        <w:t>Л</w:t>
      </w:r>
      <w:r w:rsidRPr="00D012C6">
        <w:rPr>
          <w:sz w:val="24"/>
          <w:szCs w:val="24"/>
        </w:rPr>
        <w:t xml:space="preserve"> корпуса 4 приспособления; отклонение от параллельности рабочей (установочной) плоскости </w:t>
      </w:r>
      <w:r w:rsidRPr="00D012C6">
        <w:rPr>
          <w:i/>
          <w:iCs/>
          <w:sz w:val="24"/>
          <w:szCs w:val="24"/>
        </w:rPr>
        <w:t>М</w:t>
      </w:r>
      <w:r w:rsidRPr="00D012C6">
        <w:rPr>
          <w:sz w:val="24"/>
          <w:szCs w:val="24"/>
        </w:rPr>
        <w:t xml:space="preserve"> опорной пластины 3 относительно боковой поверхности </w:t>
      </w:r>
      <w:r w:rsidRPr="00D012C6">
        <w:rPr>
          <w:i/>
          <w:iCs/>
          <w:sz w:val="24"/>
          <w:szCs w:val="24"/>
        </w:rPr>
        <w:t>Н</w:t>
      </w:r>
      <w:r w:rsidRPr="00D012C6">
        <w:rPr>
          <w:sz w:val="24"/>
          <w:szCs w:val="24"/>
        </w:rPr>
        <w:t xml:space="preserve"> направляющих шпонок 5 приспособления.</w:t>
      </w:r>
    </w:p>
    <w:p w:rsidR="00232220" w:rsidRPr="00D012C6" w:rsidRDefault="00232220" w:rsidP="00232220">
      <w:pPr>
        <w:pStyle w:val="main"/>
        <w:rPr>
          <w:sz w:val="24"/>
          <w:szCs w:val="24"/>
        </w:rPr>
      </w:pPr>
      <w:r w:rsidRPr="00D012C6">
        <w:rPr>
          <w:sz w:val="24"/>
          <w:szCs w:val="24"/>
        </w:rPr>
        <w:t>Расчет точности изготовления приспособления из условия обеспечения размера заготовки 40</w:t>
      </w:r>
      <w:r w:rsidRPr="00D012C6">
        <w:rPr>
          <w:sz w:val="24"/>
          <w:szCs w:val="24"/>
          <w:vertAlign w:val="subscript"/>
        </w:rPr>
        <w:t>–0,14</w:t>
      </w:r>
      <w:r w:rsidRPr="00D012C6">
        <w:rPr>
          <w:sz w:val="24"/>
          <w:szCs w:val="24"/>
        </w:rPr>
        <w:t xml:space="preserve"> . Погрешность базирования заготовки </w:t>
      </w:r>
      <w:r>
        <w:rPr>
          <w:noProof/>
          <w:sz w:val="24"/>
          <w:szCs w:val="24"/>
        </w:rPr>
        <w:drawing>
          <wp:inline distT="0" distB="0" distL="0" distR="0">
            <wp:extent cx="180975" cy="233680"/>
            <wp:effectExtent l="0" t="0" r="0" b="0"/>
            <wp:docPr id="235" name="Рисунок 235" descr="image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image098"/>
                    <pic:cNvPicPr>
                      <a:picLocks noChangeAspect="1" noChangeArrowheads="1"/>
                    </pic:cNvPicPr>
                  </pic:nvPicPr>
                  <pic:blipFill>
                    <a:blip r:embed="rId217"/>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равна нулю, так как в данном случае измерительная и установочная базы совпадают.</w:t>
      </w:r>
    </w:p>
    <w:p w:rsidR="00232220" w:rsidRPr="00D012C6" w:rsidRDefault="00232220" w:rsidP="00232220">
      <w:pPr>
        <w:pStyle w:val="main"/>
        <w:rPr>
          <w:sz w:val="24"/>
          <w:szCs w:val="24"/>
        </w:rPr>
      </w:pPr>
      <w:r w:rsidRPr="00D012C6">
        <w:rPr>
          <w:sz w:val="24"/>
          <w:szCs w:val="24"/>
        </w:rPr>
        <w:t xml:space="preserve">Погрешность закрепления </w:t>
      </w:r>
      <w:r>
        <w:rPr>
          <w:noProof/>
          <w:sz w:val="24"/>
          <w:szCs w:val="24"/>
        </w:rPr>
        <w:drawing>
          <wp:inline distT="0" distB="0" distL="0" distR="0">
            <wp:extent cx="159385" cy="233680"/>
            <wp:effectExtent l="0" t="0" r="0" b="0"/>
            <wp:docPr id="236" name="Рисунок 236" descr="image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image099"/>
                    <pic:cNvPicPr>
                      <a:picLocks noChangeAspect="1" noChangeArrowheads="1"/>
                    </pic:cNvPicPr>
                  </pic:nvPicPr>
                  <pic:blipFill>
                    <a:blip r:embed="rId218"/>
                    <a:srcRect/>
                    <a:stretch>
                      <a:fillRect/>
                    </a:stretch>
                  </pic:blipFill>
                  <pic:spPr bwMode="auto">
                    <a:xfrm>
                      <a:off x="0" y="0"/>
                      <a:ext cx="159385" cy="233680"/>
                    </a:xfrm>
                    <a:prstGeom prst="rect">
                      <a:avLst/>
                    </a:prstGeom>
                    <a:noFill/>
                    <a:ln w="9525">
                      <a:noFill/>
                      <a:miter lim="800000"/>
                      <a:headEnd/>
                      <a:tailEnd/>
                    </a:ln>
                  </pic:spPr>
                </pic:pic>
              </a:graphicData>
            </a:graphic>
          </wp:inline>
        </w:drawing>
      </w:r>
      <w:r w:rsidRPr="00D012C6">
        <w:rPr>
          <w:sz w:val="24"/>
          <w:szCs w:val="24"/>
        </w:rPr>
        <w:t>для данного случая (заготовка со шлифованной поверхностью</w:t>
      </w:r>
      <w:proofErr w:type="gramStart"/>
      <w:r w:rsidRPr="00D012C6">
        <w:rPr>
          <w:sz w:val="24"/>
          <w:szCs w:val="24"/>
        </w:rPr>
        <w:t xml:space="preserve"> </w:t>
      </w:r>
      <w:r w:rsidRPr="00D012C6">
        <w:rPr>
          <w:i/>
          <w:iCs/>
          <w:sz w:val="24"/>
          <w:szCs w:val="24"/>
        </w:rPr>
        <w:t>Д</w:t>
      </w:r>
      <w:proofErr w:type="gramEnd"/>
      <w:r w:rsidRPr="00D012C6">
        <w:rPr>
          <w:sz w:val="24"/>
          <w:szCs w:val="24"/>
        </w:rPr>
        <w:t xml:space="preserve">, с поперечными размерами 30 </w:t>
      </w:r>
      <w:r>
        <w:rPr>
          <w:noProof/>
          <w:sz w:val="24"/>
          <w:szCs w:val="24"/>
        </w:rPr>
        <w:drawing>
          <wp:inline distT="0" distB="0" distL="0" distR="0">
            <wp:extent cx="116840" cy="127635"/>
            <wp:effectExtent l="19050" t="0" r="0" b="0"/>
            <wp:docPr id="237" name="Рисунок 237" descr="image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image100"/>
                    <pic:cNvPicPr>
                      <a:picLocks noChangeAspect="1" noChangeArrowheads="1"/>
                    </pic:cNvPicPr>
                  </pic:nvPicPr>
                  <pic:blipFill>
                    <a:blip r:embed="rId273"/>
                    <a:srcRect/>
                    <a:stretch>
                      <a:fillRect/>
                    </a:stretch>
                  </pic:blipFill>
                  <pic:spPr bwMode="auto">
                    <a:xfrm>
                      <a:off x="0" y="0"/>
                      <a:ext cx="116840" cy="127635"/>
                    </a:xfrm>
                    <a:prstGeom prst="rect">
                      <a:avLst/>
                    </a:prstGeom>
                    <a:noFill/>
                    <a:ln w="9525">
                      <a:noFill/>
                      <a:miter lim="800000"/>
                      <a:headEnd/>
                      <a:tailEnd/>
                    </a:ln>
                  </pic:spPr>
                </pic:pic>
              </a:graphicData>
            </a:graphic>
          </wp:inline>
        </w:drawing>
      </w:r>
      <w:r w:rsidRPr="00D012C6">
        <w:rPr>
          <w:sz w:val="24"/>
          <w:szCs w:val="24"/>
        </w:rPr>
        <w:t xml:space="preserve">50, зажим ее в приспособлении осуществляется пневматическим зажимным устройством) определяется по табл. 4 (см. приложение): </w:t>
      </w:r>
      <w:r>
        <w:rPr>
          <w:noProof/>
          <w:sz w:val="24"/>
          <w:szCs w:val="24"/>
        </w:rPr>
        <w:drawing>
          <wp:inline distT="0" distB="0" distL="0" distR="0">
            <wp:extent cx="690880" cy="233680"/>
            <wp:effectExtent l="19050" t="0" r="0" b="0"/>
            <wp:docPr id="238" name="Рисунок 238" descr="image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image101"/>
                    <pic:cNvPicPr>
                      <a:picLocks noChangeAspect="1" noChangeArrowheads="1"/>
                    </pic:cNvPicPr>
                  </pic:nvPicPr>
                  <pic:blipFill>
                    <a:blip r:embed="rId274"/>
                    <a:srcRect/>
                    <a:stretch>
                      <a:fillRect/>
                    </a:stretch>
                  </pic:blipFill>
                  <pic:spPr bwMode="auto">
                    <a:xfrm>
                      <a:off x="0" y="0"/>
                      <a:ext cx="690880" cy="233680"/>
                    </a:xfrm>
                    <a:prstGeom prst="rect">
                      <a:avLst/>
                    </a:prstGeom>
                    <a:noFill/>
                    <a:ln w="9525">
                      <a:noFill/>
                      <a:miter lim="800000"/>
                      <a:headEnd/>
                      <a:tailEnd/>
                    </a:ln>
                  </pic:spPr>
                </pic:pic>
              </a:graphicData>
            </a:graphic>
          </wp:inline>
        </w:drawing>
      </w:r>
      <w:r w:rsidRPr="00D012C6">
        <w:rPr>
          <w:sz w:val="24"/>
          <w:szCs w:val="24"/>
        </w:rPr>
        <w:t>мм.</w:t>
      </w:r>
    </w:p>
    <w:p w:rsidR="00232220" w:rsidRPr="00D012C6" w:rsidRDefault="00232220" w:rsidP="00232220">
      <w:pPr>
        <w:pStyle w:val="main"/>
        <w:rPr>
          <w:sz w:val="24"/>
          <w:szCs w:val="24"/>
        </w:rPr>
      </w:pPr>
      <w:r w:rsidRPr="00D012C6">
        <w:rPr>
          <w:sz w:val="24"/>
          <w:szCs w:val="24"/>
        </w:rPr>
        <w:lastRenderedPageBreak/>
        <w:t xml:space="preserve">Погрешность расположения приспособления на станке </w:t>
      </w:r>
      <w:r>
        <w:rPr>
          <w:noProof/>
          <w:sz w:val="24"/>
          <w:szCs w:val="24"/>
        </w:rPr>
        <w:drawing>
          <wp:inline distT="0" distB="0" distL="0" distR="0">
            <wp:extent cx="276225" cy="233680"/>
            <wp:effectExtent l="0" t="0" r="0" b="0"/>
            <wp:docPr id="239" name="Рисунок 239" descr="image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image102"/>
                    <pic:cNvPicPr>
                      <a:picLocks noChangeAspect="1" noChangeArrowheads="1"/>
                    </pic:cNvPicPr>
                  </pic:nvPicPr>
                  <pic:blipFill>
                    <a:blip r:embed="rId235"/>
                    <a:srcRect/>
                    <a:stretch>
                      <a:fillRect/>
                    </a:stretch>
                  </pic:blipFill>
                  <pic:spPr bwMode="auto">
                    <a:xfrm>
                      <a:off x="0" y="0"/>
                      <a:ext cx="276225" cy="233680"/>
                    </a:xfrm>
                    <a:prstGeom prst="rect">
                      <a:avLst/>
                    </a:prstGeom>
                    <a:noFill/>
                    <a:ln w="9525">
                      <a:noFill/>
                      <a:miter lim="800000"/>
                      <a:headEnd/>
                      <a:tailEnd/>
                    </a:ln>
                  </pic:spPr>
                </pic:pic>
              </a:graphicData>
            </a:graphic>
          </wp:inline>
        </w:drawing>
      </w:r>
      <w:r w:rsidRPr="00D012C6">
        <w:rPr>
          <w:sz w:val="24"/>
          <w:szCs w:val="24"/>
        </w:rPr>
        <w:t>равна нулю, так как осуществляется надежный контакт установочной плоскости приспособления с плоскостью стола станка.</w:t>
      </w:r>
    </w:p>
    <w:p w:rsidR="00232220" w:rsidRPr="00D012C6" w:rsidRDefault="00232220" w:rsidP="00232220">
      <w:pPr>
        <w:pStyle w:val="main"/>
        <w:rPr>
          <w:sz w:val="24"/>
          <w:szCs w:val="24"/>
        </w:rPr>
      </w:pPr>
      <w:r w:rsidRPr="00D012C6">
        <w:rPr>
          <w:sz w:val="24"/>
          <w:szCs w:val="24"/>
        </w:rPr>
        <w:t xml:space="preserve">Погрешность от перекоса инструмента </w:t>
      </w:r>
      <w:r>
        <w:rPr>
          <w:noProof/>
          <w:sz w:val="24"/>
          <w:szCs w:val="24"/>
        </w:rPr>
        <w:drawing>
          <wp:inline distT="0" distB="0" distL="0" distR="0">
            <wp:extent cx="180975" cy="233680"/>
            <wp:effectExtent l="0" t="0" r="9525" b="0"/>
            <wp:docPr id="240" name="Рисунок 240" descr="image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image103"/>
                    <pic:cNvPicPr>
                      <a:picLocks noChangeAspect="1" noChangeArrowheads="1"/>
                    </pic:cNvPicPr>
                  </pic:nvPicPr>
                  <pic:blipFill>
                    <a:blip r:embed="rId230"/>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равна нулю, так как в приспособлении отсутствуют направляющие элементы.</w:t>
      </w:r>
    </w:p>
    <w:p w:rsidR="00232220" w:rsidRPr="00D012C6" w:rsidRDefault="00232220" w:rsidP="00232220">
      <w:pPr>
        <w:pStyle w:val="main"/>
        <w:rPr>
          <w:sz w:val="24"/>
          <w:szCs w:val="24"/>
        </w:rPr>
      </w:pPr>
      <w:r w:rsidRPr="00D012C6">
        <w:rPr>
          <w:sz w:val="24"/>
          <w:szCs w:val="24"/>
        </w:rPr>
        <w:t xml:space="preserve">Погрешность </w:t>
      </w:r>
      <w:r>
        <w:rPr>
          <w:noProof/>
          <w:sz w:val="24"/>
          <w:szCs w:val="24"/>
        </w:rPr>
        <w:drawing>
          <wp:inline distT="0" distB="0" distL="0" distR="0">
            <wp:extent cx="180975" cy="233680"/>
            <wp:effectExtent l="0" t="0" r="0" b="0"/>
            <wp:docPr id="241" name="Рисунок 241" descr="image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image104"/>
                    <pic:cNvPicPr>
                      <a:picLocks noChangeAspect="1" noChangeArrowheads="1"/>
                    </pic:cNvPicPr>
                  </pic:nvPicPr>
                  <pic:blipFill>
                    <a:blip r:embed="rId223"/>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от изнашивания установочных элементов определяется по формуле:</w:t>
      </w:r>
    </w:p>
    <w:p w:rsidR="00F822B7" w:rsidRDefault="00232220" w:rsidP="00232220">
      <w:pPr>
        <w:pStyle w:val="image"/>
      </w:pPr>
      <w:r>
        <w:rPr>
          <w:noProof/>
        </w:rPr>
        <w:drawing>
          <wp:inline distT="0" distB="0" distL="0" distR="0">
            <wp:extent cx="1031240" cy="233680"/>
            <wp:effectExtent l="19050" t="0" r="0" b="0"/>
            <wp:docPr id="242" name="Рисунок 242" descr="image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image105"/>
                    <pic:cNvPicPr>
                      <a:picLocks noChangeAspect="1" noChangeArrowheads="1"/>
                    </pic:cNvPicPr>
                  </pic:nvPicPr>
                  <pic:blipFill>
                    <a:blip r:embed="rId247"/>
                    <a:srcRect/>
                    <a:stretch>
                      <a:fillRect/>
                    </a:stretch>
                  </pic:blipFill>
                  <pic:spPr bwMode="auto">
                    <a:xfrm>
                      <a:off x="0" y="0"/>
                      <a:ext cx="1031240" cy="233680"/>
                    </a:xfrm>
                    <a:prstGeom prst="rect">
                      <a:avLst/>
                    </a:prstGeom>
                    <a:noFill/>
                    <a:ln w="9525">
                      <a:noFill/>
                      <a:miter lim="800000"/>
                      <a:headEnd/>
                      <a:tailEnd/>
                    </a:ln>
                  </pic:spPr>
                </pic:pic>
              </a:graphicData>
            </a:graphic>
          </wp:inline>
        </w:drawing>
      </w:r>
      <w:r w:rsidRPr="00D012C6">
        <w:t xml:space="preserve">; </w:t>
      </w:r>
      <w:r w:rsidRPr="00D012C6">
        <w:rPr>
          <w:i/>
          <w:iCs/>
        </w:rPr>
        <w:t>N</w:t>
      </w:r>
      <w:r w:rsidRPr="00D012C6">
        <w:t xml:space="preserve"> = 500; </w:t>
      </w:r>
      <w:r>
        <w:rPr>
          <w:noProof/>
        </w:rPr>
        <w:drawing>
          <wp:inline distT="0" distB="0" distL="0" distR="0">
            <wp:extent cx="159385" cy="201930"/>
            <wp:effectExtent l="19050" t="0" r="0" b="0"/>
            <wp:docPr id="243" name="Рисунок 243" descr="image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image106"/>
                    <pic:cNvPicPr>
                      <a:picLocks noChangeAspect="1" noChangeArrowheads="1"/>
                    </pic:cNvPicPr>
                  </pic:nvPicPr>
                  <pic:blipFill>
                    <a:blip r:embed="rId275"/>
                    <a:srcRect/>
                    <a:stretch>
                      <a:fillRect/>
                    </a:stretch>
                  </pic:blipFill>
                  <pic:spPr bwMode="auto">
                    <a:xfrm>
                      <a:off x="0" y="0"/>
                      <a:ext cx="159385" cy="201930"/>
                    </a:xfrm>
                    <a:prstGeom prst="rect">
                      <a:avLst/>
                    </a:prstGeom>
                    <a:noFill/>
                    <a:ln w="9525">
                      <a:noFill/>
                      <a:miter lim="800000"/>
                      <a:headEnd/>
                      <a:tailEnd/>
                    </a:ln>
                  </pic:spPr>
                </pic:pic>
              </a:graphicData>
            </a:graphic>
          </wp:inline>
        </w:drawing>
      </w:r>
      <w:r w:rsidRPr="00D012C6">
        <w:t xml:space="preserve">= 0,002 </w:t>
      </w:r>
    </w:p>
    <w:p w:rsidR="00232220" w:rsidRPr="00D012C6" w:rsidRDefault="00232220" w:rsidP="00232220">
      <w:pPr>
        <w:pStyle w:val="image"/>
      </w:pPr>
      <w:r>
        <w:rPr>
          <w:noProof/>
        </w:rPr>
        <w:drawing>
          <wp:inline distT="0" distB="0" distL="0" distR="0">
            <wp:extent cx="1977390" cy="233680"/>
            <wp:effectExtent l="19050" t="0" r="3810" b="0"/>
            <wp:docPr id="244" name="Рисунок 244" descr="image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image107"/>
                    <pic:cNvPicPr>
                      <a:picLocks noChangeAspect="1" noChangeArrowheads="1"/>
                    </pic:cNvPicPr>
                  </pic:nvPicPr>
                  <pic:blipFill>
                    <a:blip r:embed="rId276"/>
                    <a:srcRect/>
                    <a:stretch>
                      <a:fillRect/>
                    </a:stretch>
                  </pic:blipFill>
                  <pic:spPr bwMode="auto">
                    <a:xfrm>
                      <a:off x="0" y="0"/>
                      <a:ext cx="1977390" cy="233680"/>
                    </a:xfrm>
                    <a:prstGeom prst="rect">
                      <a:avLst/>
                    </a:prstGeom>
                    <a:noFill/>
                    <a:ln w="9525">
                      <a:noFill/>
                      <a:miter lim="800000"/>
                      <a:headEnd/>
                      <a:tailEnd/>
                    </a:ln>
                  </pic:spPr>
                </pic:pic>
              </a:graphicData>
            </a:graphic>
          </wp:inline>
        </w:drawing>
      </w:r>
      <w:proofErr w:type="gramStart"/>
      <w:r w:rsidRPr="00D012C6">
        <w:t>мм</w:t>
      </w:r>
      <w:proofErr w:type="gramEnd"/>
      <w:r w:rsidRPr="00D012C6">
        <w:t>.</w:t>
      </w:r>
    </w:p>
    <w:p w:rsidR="00232220" w:rsidRPr="00D012C6" w:rsidRDefault="00232220" w:rsidP="00232220">
      <w:pPr>
        <w:pStyle w:val="main"/>
        <w:rPr>
          <w:sz w:val="24"/>
          <w:szCs w:val="24"/>
        </w:rPr>
      </w:pPr>
      <w:r w:rsidRPr="00D012C6">
        <w:rPr>
          <w:sz w:val="24"/>
          <w:szCs w:val="24"/>
        </w:rPr>
        <w:t xml:space="preserve">Определяем экономическую точность обработки. Для принятых условий (заготовка из стали, фрезерование отделочное, размер </w:t>
      </w:r>
      <w:smartTag w:uri="urn:schemas-microsoft-com:office:smarttags" w:element="metricconverter">
        <w:smartTagPr>
          <w:attr w:name="ProductID" w:val="40 мм"/>
        </w:smartTagPr>
        <w:r w:rsidRPr="00D012C6">
          <w:rPr>
            <w:sz w:val="24"/>
            <w:szCs w:val="24"/>
          </w:rPr>
          <w:t>40 мм</w:t>
        </w:r>
      </w:smartTag>
      <w:r w:rsidRPr="00D012C6">
        <w:rPr>
          <w:sz w:val="24"/>
          <w:szCs w:val="24"/>
        </w:rPr>
        <w:t xml:space="preserve">) по табл. 10 приложения </w:t>
      </w:r>
      <w:r>
        <w:rPr>
          <w:noProof/>
          <w:sz w:val="24"/>
          <w:szCs w:val="24"/>
        </w:rPr>
        <w:drawing>
          <wp:inline distT="0" distB="0" distL="0" distR="0">
            <wp:extent cx="148590" cy="138430"/>
            <wp:effectExtent l="19050" t="0" r="3810" b="0"/>
            <wp:docPr id="245" name="Рисунок 245" descr="image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image108"/>
                    <pic:cNvPicPr>
                      <a:picLocks noChangeAspect="1" noChangeArrowheads="1"/>
                    </pic:cNvPicPr>
                  </pic:nvPicPr>
                  <pic:blipFill>
                    <a:blip r:embed="rId234"/>
                    <a:srcRect/>
                    <a:stretch>
                      <a:fillRect/>
                    </a:stretch>
                  </pic:blipFill>
                  <pic:spPr bwMode="auto">
                    <a:xfrm>
                      <a:off x="0" y="0"/>
                      <a:ext cx="148590" cy="138430"/>
                    </a:xfrm>
                    <a:prstGeom prst="rect">
                      <a:avLst/>
                    </a:prstGeom>
                    <a:noFill/>
                    <a:ln w="9525">
                      <a:noFill/>
                      <a:miter lim="800000"/>
                      <a:headEnd/>
                      <a:tailEnd/>
                    </a:ln>
                  </pic:spPr>
                </pic:pic>
              </a:graphicData>
            </a:graphic>
          </wp:inline>
        </w:drawing>
      </w:r>
      <w:r w:rsidRPr="00D012C6">
        <w:rPr>
          <w:sz w:val="24"/>
          <w:szCs w:val="24"/>
        </w:rPr>
        <w:t xml:space="preserve">= </w:t>
      </w:r>
      <w:smartTag w:uri="urn:schemas-microsoft-com:office:smarttags" w:element="metricconverter">
        <w:smartTagPr>
          <w:attr w:name="ProductID" w:val="0,1 мм"/>
        </w:smartTagPr>
        <w:r w:rsidRPr="00D012C6">
          <w:rPr>
            <w:sz w:val="24"/>
            <w:szCs w:val="24"/>
          </w:rPr>
          <w:t>0,1 мм</w:t>
        </w:r>
      </w:smartTag>
      <w:r w:rsidRPr="00D012C6">
        <w:rPr>
          <w:sz w:val="24"/>
          <w:szCs w:val="24"/>
        </w:rPr>
        <w:t xml:space="preserve">. Принимаем </w:t>
      </w:r>
      <w:r w:rsidRPr="00D012C6">
        <w:rPr>
          <w:i/>
          <w:iCs/>
          <w:sz w:val="24"/>
          <w:szCs w:val="24"/>
        </w:rPr>
        <w:t>к</w:t>
      </w:r>
      <w:r w:rsidRPr="00D012C6">
        <w:rPr>
          <w:sz w:val="24"/>
          <w:szCs w:val="24"/>
          <w:vertAlign w:val="subscript"/>
        </w:rPr>
        <w:t>т</w:t>
      </w:r>
      <w:proofErr w:type="gramStart"/>
      <w:r w:rsidRPr="00D012C6">
        <w:rPr>
          <w:sz w:val="24"/>
          <w:szCs w:val="24"/>
          <w:vertAlign w:val="subscript"/>
        </w:rPr>
        <w:t>1</w:t>
      </w:r>
      <w:proofErr w:type="gramEnd"/>
      <w:r w:rsidRPr="00D012C6">
        <w:rPr>
          <w:sz w:val="24"/>
          <w:szCs w:val="24"/>
        </w:rPr>
        <w:t xml:space="preserve"> = 0,8; </w:t>
      </w:r>
      <w:r w:rsidRPr="00D012C6">
        <w:rPr>
          <w:i/>
          <w:iCs/>
          <w:sz w:val="24"/>
          <w:szCs w:val="24"/>
        </w:rPr>
        <w:t>к</w:t>
      </w:r>
      <w:r w:rsidRPr="00D012C6">
        <w:rPr>
          <w:sz w:val="24"/>
          <w:szCs w:val="24"/>
          <w:vertAlign w:val="subscript"/>
        </w:rPr>
        <w:t>т</w:t>
      </w:r>
      <w:r w:rsidRPr="00D012C6">
        <w:rPr>
          <w:sz w:val="24"/>
          <w:szCs w:val="24"/>
        </w:rPr>
        <w:t xml:space="preserve"> = 1,1; </w:t>
      </w:r>
      <w:r w:rsidRPr="00D012C6">
        <w:rPr>
          <w:i/>
          <w:iCs/>
          <w:sz w:val="24"/>
          <w:szCs w:val="24"/>
        </w:rPr>
        <w:t>к</w:t>
      </w:r>
      <w:r w:rsidRPr="00D012C6">
        <w:rPr>
          <w:sz w:val="24"/>
          <w:szCs w:val="24"/>
          <w:vertAlign w:val="subscript"/>
        </w:rPr>
        <w:t>т2</w:t>
      </w:r>
      <w:r w:rsidRPr="00D012C6">
        <w:rPr>
          <w:sz w:val="24"/>
          <w:szCs w:val="24"/>
        </w:rPr>
        <w:t xml:space="preserve"> = 0,6. Окончательно имеем:</w:t>
      </w:r>
    </w:p>
    <w:p w:rsidR="00232220" w:rsidRPr="00D012C6" w:rsidRDefault="00232220" w:rsidP="00232220">
      <w:pPr>
        <w:pStyle w:val="image"/>
      </w:pPr>
      <w:r>
        <w:rPr>
          <w:noProof/>
        </w:rPr>
        <w:drawing>
          <wp:inline distT="0" distB="0" distL="0" distR="0">
            <wp:extent cx="5231130" cy="308610"/>
            <wp:effectExtent l="19050" t="0" r="7620" b="0"/>
            <wp:docPr id="246" name="Рисунок 246" descr="image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image109"/>
                    <pic:cNvPicPr>
                      <a:picLocks noChangeAspect="1" noChangeArrowheads="1"/>
                    </pic:cNvPicPr>
                  </pic:nvPicPr>
                  <pic:blipFill>
                    <a:blip r:embed="rId277"/>
                    <a:srcRect/>
                    <a:stretch>
                      <a:fillRect/>
                    </a:stretch>
                  </pic:blipFill>
                  <pic:spPr bwMode="auto">
                    <a:xfrm>
                      <a:off x="0" y="0"/>
                      <a:ext cx="5231130" cy="308610"/>
                    </a:xfrm>
                    <a:prstGeom prst="rect">
                      <a:avLst/>
                    </a:prstGeom>
                    <a:noFill/>
                    <a:ln w="9525">
                      <a:noFill/>
                      <a:miter lim="800000"/>
                      <a:headEnd/>
                      <a:tailEnd/>
                    </a:ln>
                  </pic:spPr>
                </pic:pic>
              </a:graphicData>
            </a:graphic>
          </wp:inline>
        </w:drawing>
      </w:r>
      <w:r w:rsidRPr="00D012C6">
        <w:t>мм</w:t>
      </w:r>
    </w:p>
    <w:p w:rsidR="00232220" w:rsidRPr="00D012C6" w:rsidRDefault="00232220" w:rsidP="00232220">
      <w:pPr>
        <w:pStyle w:val="main"/>
        <w:rPr>
          <w:sz w:val="24"/>
          <w:szCs w:val="24"/>
        </w:rPr>
      </w:pPr>
      <w:r w:rsidRPr="00D012C6">
        <w:rPr>
          <w:sz w:val="24"/>
          <w:szCs w:val="24"/>
        </w:rPr>
        <w:t>Таким образом, на сборочном чертеже приспособления необходимо указать отклонения от параллельности плоскости</w:t>
      </w:r>
      <w:proofErr w:type="gramStart"/>
      <w:r w:rsidRPr="00D012C6">
        <w:rPr>
          <w:sz w:val="24"/>
          <w:szCs w:val="24"/>
        </w:rPr>
        <w:t xml:space="preserve"> </w:t>
      </w:r>
      <w:r w:rsidRPr="00D012C6">
        <w:rPr>
          <w:i/>
          <w:iCs/>
          <w:sz w:val="24"/>
          <w:szCs w:val="24"/>
        </w:rPr>
        <w:t>Е</w:t>
      </w:r>
      <w:proofErr w:type="gramEnd"/>
      <w:r w:rsidRPr="00D012C6">
        <w:rPr>
          <w:sz w:val="24"/>
          <w:szCs w:val="24"/>
        </w:rPr>
        <w:t xml:space="preserve"> относительно </w:t>
      </w:r>
      <w:r w:rsidRPr="00D012C6">
        <w:rPr>
          <w:i/>
          <w:iCs/>
          <w:sz w:val="24"/>
          <w:szCs w:val="24"/>
        </w:rPr>
        <w:t>Л</w:t>
      </w:r>
      <w:r w:rsidRPr="00D012C6">
        <w:rPr>
          <w:sz w:val="24"/>
          <w:szCs w:val="24"/>
        </w:rPr>
        <w:t xml:space="preserve"> не более </w:t>
      </w:r>
      <w:smartTag w:uri="urn:schemas-microsoft-com:office:smarttags" w:element="metricconverter">
        <w:smartTagPr>
          <w:attr w:name="ProductID" w:val="0,03 мм"/>
        </w:smartTagPr>
        <w:r w:rsidRPr="00D012C6">
          <w:rPr>
            <w:sz w:val="24"/>
            <w:szCs w:val="24"/>
          </w:rPr>
          <w:t>0,03 мм</w:t>
        </w:r>
      </w:smartTag>
      <w:r w:rsidRPr="00D012C6">
        <w:rPr>
          <w:sz w:val="24"/>
          <w:szCs w:val="24"/>
        </w:rPr>
        <w:t xml:space="preserve"> на длине </w:t>
      </w:r>
      <w:smartTag w:uri="urn:schemas-microsoft-com:office:smarttags" w:element="metricconverter">
        <w:smartTagPr>
          <w:attr w:name="ProductID" w:val="50 мм"/>
        </w:smartTagPr>
        <w:r w:rsidRPr="00D012C6">
          <w:rPr>
            <w:sz w:val="24"/>
            <w:szCs w:val="24"/>
          </w:rPr>
          <w:t>50 мм</w:t>
        </w:r>
      </w:smartTag>
      <w:r w:rsidRPr="00D012C6">
        <w:rPr>
          <w:sz w:val="24"/>
          <w:szCs w:val="24"/>
        </w:rPr>
        <w:t xml:space="preserve"> или </w:t>
      </w:r>
      <w:smartTag w:uri="urn:schemas-microsoft-com:office:smarttags" w:element="metricconverter">
        <w:smartTagPr>
          <w:attr w:name="ProductID" w:val="0,06 мм"/>
        </w:smartTagPr>
        <w:r w:rsidRPr="00D012C6">
          <w:rPr>
            <w:sz w:val="24"/>
            <w:szCs w:val="24"/>
          </w:rPr>
          <w:t>0,06 мм</w:t>
        </w:r>
      </w:smartTag>
      <w:r w:rsidRPr="00D012C6">
        <w:rPr>
          <w:sz w:val="24"/>
          <w:szCs w:val="24"/>
        </w:rPr>
        <w:t xml:space="preserve"> на </w:t>
      </w:r>
      <w:smartTag w:uri="urn:schemas-microsoft-com:office:smarttags" w:element="metricconverter">
        <w:smartTagPr>
          <w:attr w:name="ProductID" w:val="100 мм"/>
        </w:smartTagPr>
        <w:r w:rsidRPr="00D012C6">
          <w:rPr>
            <w:sz w:val="24"/>
            <w:szCs w:val="24"/>
          </w:rPr>
          <w:t>100 мм</w:t>
        </w:r>
      </w:smartTag>
      <w:r w:rsidRPr="00D012C6">
        <w:rPr>
          <w:sz w:val="24"/>
          <w:szCs w:val="24"/>
        </w:rPr>
        <w:t>.</w:t>
      </w:r>
    </w:p>
    <w:p w:rsidR="00232220" w:rsidRPr="00D012C6" w:rsidRDefault="00232220" w:rsidP="00232220">
      <w:pPr>
        <w:pStyle w:val="main"/>
        <w:rPr>
          <w:sz w:val="24"/>
          <w:szCs w:val="24"/>
        </w:rPr>
      </w:pPr>
      <w:r w:rsidRPr="00D012C6">
        <w:rPr>
          <w:sz w:val="24"/>
          <w:szCs w:val="24"/>
        </w:rPr>
        <w:t>Теперь рассчитаем приспособление на точность из условия обеспечения размера заготовки 10</w:t>
      </w:r>
      <w:r w:rsidRPr="00D012C6">
        <w:rPr>
          <w:sz w:val="24"/>
          <w:szCs w:val="24"/>
          <w:vertAlign w:val="subscript"/>
        </w:rPr>
        <w:t>–0,2</w:t>
      </w:r>
      <w:r w:rsidRPr="00D012C6">
        <w:rPr>
          <w:sz w:val="24"/>
          <w:szCs w:val="24"/>
        </w:rPr>
        <w:t xml:space="preserve"> мм. </w:t>
      </w:r>
    </w:p>
    <w:p w:rsidR="00232220" w:rsidRPr="00D012C6" w:rsidRDefault="00232220" w:rsidP="00232220">
      <w:pPr>
        <w:pStyle w:val="main"/>
        <w:rPr>
          <w:sz w:val="24"/>
          <w:szCs w:val="24"/>
        </w:rPr>
      </w:pPr>
      <w:r w:rsidRPr="00D012C6">
        <w:rPr>
          <w:sz w:val="24"/>
          <w:szCs w:val="24"/>
        </w:rPr>
        <w:t xml:space="preserve">Погрешность базирования </w:t>
      </w:r>
      <w:r>
        <w:rPr>
          <w:noProof/>
          <w:sz w:val="24"/>
          <w:szCs w:val="24"/>
        </w:rPr>
        <w:drawing>
          <wp:inline distT="0" distB="0" distL="0" distR="0">
            <wp:extent cx="180975" cy="233680"/>
            <wp:effectExtent l="0" t="0" r="0" b="0"/>
            <wp:docPr id="247" name="Рисунок 247" descr="image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image110"/>
                    <pic:cNvPicPr>
                      <a:picLocks noChangeAspect="1" noChangeArrowheads="1"/>
                    </pic:cNvPicPr>
                  </pic:nvPicPr>
                  <pic:blipFill>
                    <a:blip r:embed="rId217"/>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равна нулю. Погрешность закрепления </w:t>
      </w:r>
      <w:r>
        <w:rPr>
          <w:noProof/>
          <w:sz w:val="24"/>
          <w:szCs w:val="24"/>
        </w:rPr>
        <w:drawing>
          <wp:inline distT="0" distB="0" distL="0" distR="0">
            <wp:extent cx="159385" cy="233680"/>
            <wp:effectExtent l="0" t="0" r="0" b="0"/>
            <wp:docPr id="248" name="Рисунок 248" descr="image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image111"/>
                    <pic:cNvPicPr>
                      <a:picLocks noChangeAspect="1" noChangeArrowheads="1"/>
                    </pic:cNvPicPr>
                  </pic:nvPicPr>
                  <pic:blipFill>
                    <a:blip r:embed="rId218"/>
                    <a:srcRect/>
                    <a:stretch>
                      <a:fillRect/>
                    </a:stretch>
                  </pic:blipFill>
                  <pic:spPr bwMode="auto">
                    <a:xfrm>
                      <a:off x="0" y="0"/>
                      <a:ext cx="159385" cy="233680"/>
                    </a:xfrm>
                    <a:prstGeom prst="rect">
                      <a:avLst/>
                    </a:prstGeom>
                    <a:noFill/>
                    <a:ln w="9525">
                      <a:noFill/>
                      <a:miter lim="800000"/>
                      <a:headEnd/>
                      <a:tailEnd/>
                    </a:ln>
                  </pic:spPr>
                </pic:pic>
              </a:graphicData>
            </a:graphic>
          </wp:inline>
        </w:drawing>
      </w:r>
      <w:r w:rsidRPr="00D012C6">
        <w:rPr>
          <w:sz w:val="24"/>
          <w:szCs w:val="24"/>
        </w:rPr>
        <w:t xml:space="preserve">равна </w:t>
      </w:r>
      <w:smartTag w:uri="urn:schemas-microsoft-com:office:smarttags" w:element="metricconverter">
        <w:smartTagPr>
          <w:attr w:name="ProductID" w:val="0,025 мм"/>
        </w:smartTagPr>
        <w:r w:rsidRPr="00D012C6">
          <w:rPr>
            <w:sz w:val="24"/>
            <w:szCs w:val="24"/>
          </w:rPr>
          <w:t>0,025 мм</w:t>
        </w:r>
      </w:smartTag>
      <w:r w:rsidRPr="00D012C6">
        <w:rPr>
          <w:sz w:val="24"/>
          <w:szCs w:val="24"/>
        </w:rPr>
        <w:t>.</w:t>
      </w:r>
    </w:p>
    <w:p w:rsidR="00232220" w:rsidRPr="00D012C6" w:rsidRDefault="00232220" w:rsidP="00232220">
      <w:pPr>
        <w:pStyle w:val="main"/>
        <w:rPr>
          <w:sz w:val="24"/>
          <w:szCs w:val="24"/>
        </w:rPr>
      </w:pPr>
      <w:r w:rsidRPr="00D012C6">
        <w:rPr>
          <w:sz w:val="24"/>
          <w:szCs w:val="24"/>
        </w:rPr>
        <w:t xml:space="preserve">Погрешность расположения приспособления на станке </w:t>
      </w:r>
      <w:r>
        <w:rPr>
          <w:noProof/>
          <w:sz w:val="24"/>
          <w:szCs w:val="24"/>
        </w:rPr>
        <w:drawing>
          <wp:inline distT="0" distB="0" distL="0" distR="0">
            <wp:extent cx="276225" cy="233680"/>
            <wp:effectExtent l="0" t="0" r="0" b="0"/>
            <wp:docPr id="249" name="Рисунок 249" descr="image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image112"/>
                    <pic:cNvPicPr>
                      <a:picLocks noChangeAspect="1" noChangeArrowheads="1"/>
                    </pic:cNvPicPr>
                  </pic:nvPicPr>
                  <pic:blipFill>
                    <a:blip r:embed="rId235"/>
                    <a:srcRect/>
                    <a:stretch>
                      <a:fillRect/>
                    </a:stretch>
                  </pic:blipFill>
                  <pic:spPr bwMode="auto">
                    <a:xfrm>
                      <a:off x="0" y="0"/>
                      <a:ext cx="276225" cy="233680"/>
                    </a:xfrm>
                    <a:prstGeom prst="rect">
                      <a:avLst/>
                    </a:prstGeom>
                    <a:noFill/>
                    <a:ln w="9525">
                      <a:noFill/>
                      <a:miter lim="800000"/>
                      <a:headEnd/>
                      <a:tailEnd/>
                    </a:ln>
                  </pic:spPr>
                </pic:pic>
              </a:graphicData>
            </a:graphic>
          </wp:inline>
        </w:drawing>
      </w:r>
      <w:r w:rsidRPr="00D012C6">
        <w:rPr>
          <w:sz w:val="24"/>
          <w:szCs w:val="24"/>
        </w:rPr>
        <w:t>определяется по формуле</w:t>
      </w:r>
    </w:p>
    <w:p w:rsidR="00232220" w:rsidRPr="00D012C6" w:rsidRDefault="00232220" w:rsidP="00232220">
      <w:pPr>
        <w:pStyle w:val="image"/>
      </w:pPr>
      <w:r>
        <w:rPr>
          <w:noProof/>
        </w:rPr>
        <w:drawing>
          <wp:inline distT="0" distB="0" distL="0" distR="0">
            <wp:extent cx="690880" cy="393700"/>
            <wp:effectExtent l="0" t="0" r="0" b="0"/>
            <wp:docPr id="250" name="Рисунок 250" descr="image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image113"/>
                    <pic:cNvPicPr>
                      <a:picLocks noChangeAspect="1" noChangeArrowheads="1"/>
                    </pic:cNvPicPr>
                  </pic:nvPicPr>
                  <pic:blipFill>
                    <a:blip r:embed="rId278"/>
                    <a:srcRect/>
                    <a:stretch>
                      <a:fillRect/>
                    </a:stretch>
                  </pic:blipFill>
                  <pic:spPr bwMode="auto">
                    <a:xfrm>
                      <a:off x="0" y="0"/>
                      <a:ext cx="690880" cy="393700"/>
                    </a:xfrm>
                    <a:prstGeom prst="rect">
                      <a:avLst/>
                    </a:prstGeom>
                    <a:noFill/>
                    <a:ln w="9525">
                      <a:noFill/>
                      <a:miter lim="800000"/>
                      <a:headEnd/>
                      <a:tailEnd/>
                    </a:ln>
                  </pic:spPr>
                </pic:pic>
              </a:graphicData>
            </a:graphic>
          </wp:inline>
        </w:drawing>
      </w:r>
      <w:r w:rsidRPr="00D012C6">
        <w:t>;</w:t>
      </w:r>
    </w:p>
    <w:p w:rsidR="00232220" w:rsidRPr="00D012C6" w:rsidRDefault="00232220" w:rsidP="00232220">
      <w:pPr>
        <w:pStyle w:val="main"/>
        <w:rPr>
          <w:sz w:val="24"/>
          <w:szCs w:val="24"/>
        </w:rPr>
      </w:pPr>
      <w:r w:rsidRPr="00D012C6">
        <w:rPr>
          <w:sz w:val="24"/>
          <w:szCs w:val="24"/>
        </w:rPr>
        <w:t xml:space="preserve">где </w:t>
      </w:r>
      <w:proofErr w:type="spellStart"/>
      <w:r w:rsidRPr="00D012C6">
        <w:rPr>
          <w:i/>
          <w:iCs/>
          <w:sz w:val="24"/>
          <w:szCs w:val="24"/>
        </w:rPr>
        <w:t>l</w:t>
      </w:r>
      <w:proofErr w:type="spellEnd"/>
      <w:r w:rsidRPr="00D012C6">
        <w:rPr>
          <w:i/>
          <w:iCs/>
          <w:sz w:val="24"/>
          <w:szCs w:val="24"/>
        </w:rPr>
        <w:t xml:space="preserve"> </w:t>
      </w:r>
      <w:r w:rsidRPr="00D012C6">
        <w:rPr>
          <w:sz w:val="24"/>
          <w:szCs w:val="24"/>
        </w:rPr>
        <w:t xml:space="preserve">– длина детали, </w:t>
      </w:r>
      <w:proofErr w:type="gramStart"/>
      <w:r w:rsidRPr="00D012C6">
        <w:rPr>
          <w:sz w:val="24"/>
          <w:szCs w:val="24"/>
        </w:rPr>
        <w:t>мм</w:t>
      </w:r>
      <w:proofErr w:type="gramEnd"/>
      <w:r w:rsidRPr="00D012C6">
        <w:rPr>
          <w:sz w:val="24"/>
          <w:szCs w:val="24"/>
        </w:rPr>
        <w:t>;</w:t>
      </w:r>
    </w:p>
    <w:p w:rsidR="00232220" w:rsidRPr="00D012C6" w:rsidRDefault="00232220" w:rsidP="00232220">
      <w:pPr>
        <w:pStyle w:val="main"/>
        <w:rPr>
          <w:sz w:val="24"/>
          <w:szCs w:val="24"/>
        </w:rPr>
      </w:pPr>
      <w:r w:rsidRPr="00D012C6">
        <w:rPr>
          <w:i/>
          <w:iCs/>
          <w:sz w:val="24"/>
          <w:szCs w:val="24"/>
        </w:rPr>
        <w:t>S</w:t>
      </w:r>
      <w:r w:rsidRPr="00D012C6">
        <w:rPr>
          <w:sz w:val="24"/>
          <w:szCs w:val="24"/>
        </w:rPr>
        <w:t xml:space="preserve">    – наибольший зазор между направляющими шпонками приспособления и Т-образным пазом стола станка, </w:t>
      </w:r>
      <w:proofErr w:type="gramStart"/>
      <w:r w:rsidRPr="00D012C6">
        <w:rPr>
          <w:sz w:val="24"/>
          <w:szCs w:val="24"/>
        </w:rPr>
        <w:t>мм</w:t>
      </w:r>
      <w:proofErr w:type="gramEnd"/>
      <w:r w:rsidRPr="00D012C6">
        <w:rPr>
          <w:sz w:val="24"/>
          <w:szCs w:val="24"/>
        </w:rPr>
        <w:t>;</w:t>
      </w:r>
    </w:p>
    <w:p w:rsidR="00232220" w:rsidRPr="00D012C6" w:rsidRDefault="00232220" w:rsidP="00232220">
      <w:pPr>
        <w:pStyle w:val="main"/>
        <w:rPr>
          <w:sz w:val="24"/>
          <w:szCs w:val="24"/>
        </w:rPr>
      </w:pPr>
      <w:r w:rsidRPr="00D012C6">
        <w:rPr>
          <w:i/>
          <w:iCs/>
          <w:sz w:val="24"/>
          <w:szCs w:val="24"/>
        </w:rPr>
        <w:t xml:space="preserve">L </w:t>
      </w:r>
      <w:r w:rsidRPr="00D012C6">
        <w:rPr>
          <w:sz w:val="24"/>
          <w:szCs w:val="24"/>
        </w:rPr>
        <w:t xml:space="preserve">– расстояние между шпонками, </w:t>
      </w:r>
      <w:proofErr w:type="gramStart"/>
      <w:r w:rsidRPr="00D012C6">
        <w:rPr>
          <w:sz w:val="24"/>
          <w:szCs w:val="24"/>
        </w:rPr>
        <w:t>мм</w:t>
      </w:r>
      <w:proofErr w:type="gramEnd"/>
      <w:r w:rsidRPr="00D012C6">
        <w:rPr>
          <w:sz w:val="24"/>
          <w:szCs w:val="24"/>
        </w:rPr>
        <w:t>.</w:t>
      </w:r>
    </w:p>
    <w:p w:rsidR="00232220" w:rsidRPr="00D012C6" w:rsidRDefault="00232220" w:rsidP="00232220">
      <w:pPr>
        <w:pStyle w:val="main"/>
        <w:rPr>
          <w:sz w:val="24"/>
          <w:szCs w:val="24"/>
        </w:rPr>
      </w:pPr>
      <w:r w:rsidRPr="00D012C6">
        <w:rPr>
          <w:sz w:val="24"/>
          <w:szCs w:val="24"/>
        </w:rPr>
        <w:t>Тогда:</w:t>
      </w:r>
    </w:p>
    <w:p w:rsidR="00232220" w:rsidRPr="00D012C6" w:rsidRDefault="00232220" w:rsidP="00232220">
      <w:pPr>
        <w:pStyle w:val="image"/>
      </w:pPr>
      <w:r>
        <w:rPr>
          <w:noProof/>
        </w:rPr>
        <w:drawing>
          <wp:inline distT="0" distB="0" distL="0" distR="0">
            <wp:extent cx="1456690" cy="393700"/>
            <wp:effectExtent l="0" t="0" r="0" b="0"/>
            <wp:docPr id="251" name="Рисунок 251" descr="image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image114"/>
                    <pic:cNvPicPr>
                      <a:picLocks noChangeAspect="1" noChangeArrowheads="1"/>
                    </pic:cNvPicPr>
                  </pic:nvPicPr>
                  <pic:blipFill>
                    <a:blip r:embed="rId279"/>
                    <a:srcRect/>
                    <a:stretch>
                      <a:fillRect/>
                    </a:stretch>
                  </pic:blipFill>
                  <pic:spPr bwMode="auto">
                    <a:xfrm>
                      <a:off x="0" y="0"/>
                      <a:ext cx="1456690" cy="393700"/>
                    </a:xfrm>
                    <a:prstGeom prst="rect">
                      <a:avLst/>
                    </a:prstGeom>
                    <a:noFill/>
                    <a:ln w="9525">
                      <a:noFill/>
                      <a:miter lim="800000"/>
                      <a:headEnd/>
                      <a:tailEnd/>
                    </a:ln>
                  </pic:spPr>
                </pic:pic>
              </a:graphicData>
            </a:graphic>
          </wp:inline>
        </w:drawing>
      </w:r>
      <w:proofErr w:type="gramStart"/>
      <w:r w:rsidRPr="00D012C6">
        <w:t>мм</w:t>
      </w:r>
      <w:proofErr w:type="gramEnd"/>
      <w:r w:rsidRPr="00D012C6">
        <w:t xml:space="preserve">. </w:t>
      </w:r>
    </w:p>
    <w:p w:rsidR="00232220" w:rsidRPr="00D012C6" w:rsidRDefault="00232220" w:rsidP="00232220">
      <w:pPr>
        <w:pStyle w:val="main"/>
        <w:rPr>
          <w:sz w:val="24"/>
          <w:szCs w:val="24"/>
        </w:rPr>
      </w:pPr>
      <w:r w:rsidRPr="00D012C6">
        <w:rPr>
          <w:sz w:val="24"/>
          <w:szCs w:val="24"/>
        </w:rPr>
        <w:t xml:space="preserve">Погрешность от перекоса инструмента </w:t>
      </w:r>
      <w:r>
        <w:rPr>
          <w:noProof/>
          <w:sz w:val="24"/>
          <w:szCs w:val="24"/>
        </w:rPr>
        <w:drawing>
          <wp:inline distT="0" distB="0" distL="0" distR="0">
            <wp:extent cx="425450" cy="233680"/>
            <wp:effectExtent l="19050" t="0" r="0" b="0"/>
            <wp:docPr id="252" name="Рисунок 252" descr="image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image115"/>
                    <pic:cNvPicPr>
                      <a:picLocks noChangeAspect="1" noChangeArrowheads="1"/>
                    </pic:cNvPicPr>
                  </pic:nvPicPr>
                  <pic:blipFill>
                    <a:blip r:embed="rId280"/>
                    <a:srcRect/>
                    <a:stretch>
                      <a:fillRect/>
                    </a:stretch>
                  </pic:blipFill>
                  <pic:spPr bwMode="auto">
                    <a:xfrm>
                      <a:off x="0" y="0"/>
                      <a:ext cx="425450" cy="233680"/>
                    </a:xfrm>
                    <a:prstGeom prst="rect">
                      <a:avLst/>
                    </a:prstGeom>
                    <a:noFill/>
                    <a:ln w="9525">
                      <a:noFill/>
                      <a:miter lim="800000"/>
                      <a:headEnd/>
                      <a:tailEnd/>
                    </a:ln>
                  </pic:spPr>
                </pic:pic>
              </a:graphicData>
            </a:graphic>
          </wp:inline>
        </w:drawing>
      </w:r>
      <w:r w:rsidRPr="00D012C6">
        <w:rPr>
          <w:sz w:val="24"/>
          <w:szCs w:val="24"/>
        </w:rPr>
        <w:t>.</w:t>
      </w:r>
    </w:p>
    <w:p w:rsidR="00232220" w:rsidRPr="00D012C6" w:rsidRDefault="00232220" w:rsidP="00232220">
      <w:pPr>
        <w:pStyle w:val="main"/>
        <w:rPr>
          <w:sz w:val="24"/>
          <w:szCs w:val="24"/>
        </w:rPr>
      </w:pPr>
      <w:r w:rsidRPr="00D012C6">
        <w:rPr>
          <w:sz w:val="24"/>
          <w:szCs w:val="24"/>
        </w:rPr>
        <w:t xml:space="preserve">Погрешность от изнашивания установочного элемента </w:t>
      </w:r>
      <w:r>
        <w:rPr>
          <w:noProof/>
          <w:sz w:val="24"/>
          <w:szCs w:val="24"/>
        </w:rPr>
        <w:drawing>
          <wp:inline distT="0" distB="0" distL="0" distR="0">
            <wp:extent cx="690880" cy="233680"/>
            <wp:effectExtent l="19050" t="0" r="0" b="0"/>
            <wp:docPr id="253" name="Рисунок 253" descr="image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image116"/>
                    <pic:cNvPicPr>
                      <a:picLocks noChangeAspect="1" noChangeArrowheads="1"/>
                    </pic:cNvPicPr>
                  </pic:nvPicPr>
                  <pic:blipFill>
                    <a:blip r:embed="rId281"/>
                    <a:srcRect/>
                    <a:stretch>
                      <a:fillRect/>
                    </a:stretch>
                  </pic:blipFill>
                  <pic:spPr bwMode="auto">
                    <a:xfrm>
                      <a:off x="0" y="0"/>
                      <a:ext cx="690880" cy="233680"/>
                    </a:xfrm>
                    <a:prstGeom prst="rect">
                      <a:avLst/>
                    </a:prstGeom>
                    <a:noFill/>
                    <a:ln w="9525">
                      <a:noFill/>
                      <a:miter lim="800000"/>
                      <a:headEnd/>
                      <a:tailEnd/>
                    </a:ln>
                  </pic:spPr>
                </pic:pic>
              </a:graphicData>
            </a:graphic>
          </wp:inline>
        </w:drawing>
      </w:r>
      <w:proofErr w:type="gramStart"/>
      <w:r w:rsidRPr="00D012C6">
        <w:rPr>
          <w:sz w:val="24"/>
          <w:szCs w:val="24"/>
        </w:rPr>
        <w:t>мм</w:t>
      </w:r>
      <w:proofErr w:type="gramEnd"/>
      <w:r w:rsidRPr="00D012C6">
        <w:rPr>
          <w:sz w:val="24"/>
          <w:szCs w:val="24"/>
        </w:rPr>
        <w:t xml:space="preserve">. </w:t>
      </w:r>
    </w:p>
    <w:p w:rsidR="00232220" w:rsidRPr="00D012C6" w:rsidRDefault="00232220" w:rsidP="00232220">
      <w:pPr>
        <w:pStyle w:val="main"/>
        <w:rPr>
          <w:sz w:val="24"/>
          <w:szCs w:val="24"/>
        </w:rPr>
      </w:pPr>
      <w:r w:rsidRPr="00D012C6">
        <w:rPr>
          <w:sz w:val="24"/>
          <w:szCs w:val="24"/>
        </w:rPr>
        <w:t xml:space="preserve">Экономическая точность обработки равна </w:t>
      </w:r>
      <w:r>
        <w:rPr>
          <w:noProof/>
          <w:sz w:val="24"/>
          <w:szCs w:val="24"/>
        </w:rPr>
        <w:drawing>
          <wp:inline distT="0" distB="0" distL="0" distR="0">
            <wp:extent cx="148590" cy="138430"/>
            <wp:effectExtent l="19050" t="0" r="3810" b="0"/>
            <wp:docPr id="254" name="Рисунок 254" descr="image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image117"/>
                    <pic:cNvPicPr>
                      <a:picLocks noChangeAspect="1" noChangeArrowheads="1"/>
                    </pic:cNvPicPr>
                  </pic:nvPicPr>
                  <pic:blipFill>
                    <a:blip r:embed="rId234"/>
                    <a:srcRect/>
                    <a:stretch>
                      <a:fillRect/>
                    </a:stretch>
                  </pic:blipFill>
                  <pic:spPr bwMode="auto">
                    <a:xfrm>
                      <a:off x="0" y="0"/>
                      <a:ext cx="148590" cy="138430"/>
                    </a:xfrm>
                    <a:prstGeom prst="rect">
                      <a:avLst/>
                    </a:prstGeom>
                    <a:noFill/>
                    <a:ln w="9525">
                      <a:noFill/>
                      <a:miter lim="800000"/>
                      <a:headEnd/>
                      <a:tailEnd/>
                    </a:ln>
                  </pic:spPr>
                </pic:pic>
              </a:graphicData>
            </a:graphic>
          </wp:inline>
        </w:drawing>
      </w:r>
      <w:r w:rsidRPr="00D012C6">
        <w:rPr>
          <w:sz w:val="24"/>
          <w:szCs w:val="24"/>
        </w:rPr>
        <w:t xml:space="preserve">= </w:t>
      </w:r>
      <w:smartTag w:uri="urn:schemas-microsoft-com:office:smarttags" w:element="metricconverter">
        <w:smartTagPr>
          <w:attr w:name="ProductID" w:val="0,14 мм"/>
        </w:smartTagPr>
        <w:r w:rsidRPr="00D012C6">
          <w:rPr>
            <w:sz w:val="24"/>
            <w:szCs w:val="24"/>
          </w:rPr>
          <w:t>0,14 мм</w:t>
        </w:r>
      </w:smartTag>
      <w:proofErr w:type="gramStart"/>
      <w:r w:rsidRPr="00D012C6">
        <w:rPr>
          <w:sz w:val="24"/>
          <w:szCs w:val="24"/>
        </w:rPr>
        <w:t>.</w:t>
      </w:r>
      <w:proofErr w:type="gramEnd"/>
      <w:r w:rsidRPr="00D012C6">
        <w:rPr>
          <w:sz w:val="24"/>
          <w:szCs w:val="24"/>
        </w:rPr>
        <w:t xml:space="preserve"> </w:t>
      </w:r>
      <w:proofErr w:type="gramStart"/>
      <w:r w:rsidRPr="00D012C6">
        <w:rPr>
          <w:i/>
          <w:iCs/>
          <w:sz w:val="24"/>
          <w:szCs w:val="24"/>
        </w:rPr>
        <w:t>к</w:t>
      </w:r>
      <w:proofErr w:type="gramEnd"/>
      <w:r w:rsidRPr="00D012C6">
        <w:rPr>
          <w:sz w:val="24"/>
          <w:szCs w:val="24"/>
          <w:vertAlign w:val="subscript"/>
        </w:rPr>
        <w:t>т1</w:t>
      </w:r>
      <w:r w:rsidRPr="00D012C6">
        <w:rPr>
          <w:sz w:val="24"/>
          <w:szCs w:val="24"/>
        </w:rPr>
        <w:t xml:space="preserve"> = 0,8; </w:t>
      </w:r>
      <w:r w:rsidRPr="00D012C6">
        <w:rPr>
          <w:i/>
          <w:iCs/>
          <w:sz w:val="24"/>
          <w:szCs w:val="24"/>
        </w:rPr>
        <w:t>к</w:t>
      </w:r>
      <w:r w:rsidRPr="00D012C6">
        <w:rPr>
          <w:sz w:val="24"/>
          <w:szCs w:val="24"/>
          <w:vertAlign w:val="subscript"/>
        </w:rPr>
        <w:t>т</w:t>
      </w:r>
      <w:r w:rsidRPr="00D012C6">
        <w:rPr>
          <w:sz w:val="24"/>
          <w:szCs w:val="24"/>
        </w:rPr>
        <w:t xml:space="preserve"> = 1,1; </w:t>
      </w:r>
      <w:r w:rsidRPr="00D012C6">
        <w:rPr>
          <w:i/>
          <w:iCs/>
          <w:sz w:val="24"/>
          <w:szCs w:val="24"/>
        </w:rPr>
        <w:t>к</w:t>
      </w:r>
      <w:r w:rsidRPr="00D012C6">
        <w:rPr>
          <w:sz w:val="24"/>
          <w:szCs w:val="24"/>
          <w:vertAlign w:val="subscript"/>
        </w:rPr>
        <w:t>т2</w:t>
      </w:r>
      <w:r w:rsidRPr="00D012C6">
        <w:rPr>
          <w:sz w:val="24"/>
          <w:szCs w:val="24"/>
        </w:rPr>
        <w:t xml:space="preserve"> = 0,6. Тогда имеем:</w:t>
      </w:r>
    </w:p>
    <w:p w:rsidR="00232220" w:rsidRPr="00D012C6" w:rsidRDefault="00232220" w:rsidP="00232220">
      <w:pPr>
        <w:pStyle w:val="image"/>
      </w:pPr>
      <w:r>
        <w:rPr>
          <w:noProof/>
        </w:rPr>
        <w:drawing>
          <wp:inline distT="0" distB="0" distL="0" distR="0">
            <wp:extent cx="4880610" cy="308610"/>
            <wp:effectExtent l="19050" t="0" r="0" b="0"/>
            <wp:docPr id="255" name="Рисунок 255" descr="image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image118"/>
                    <pic:cNvPicPr>
                      <a:picLocks noChangeAspect="1" noChangeArrowheads="1"/>
                    </pic:cNvPicPr>
                  </pic:nvPicPr>
                  <pic:blipFill>
                    <a:blip r:embed="rId282"/>
                    <a:srcRect/>
                    <a:stretch>
                      <a:fillRect/>
                    </a:stretch>
                  </pic:blipFill>
                  <pic:spPr bwMode="auto">
                    <a:xfrm>
                      <a:off x="0" y="0"/>
                      <a:ext cx="4880610" cy="308610"/>
                    </a:xfrm>
                    <a:prstGeom prst="rect">
                      <a:avLst/>
                    </a:prstGeom>
                    <a:noFill/>
                    <a:ln w="9525">
                      <a:noFill/>
                      <a:miter lim="800000"/>
                      <a:headEnd/>
                      <a:tailEnd/>
                    </a:ln>
                  </pic:spPr>
                </pic:pic>
              </a:graphicData>
            </a:graphic>
          </wp:inline>
        </w:drawing>
      </w:r>
      <w:r w:rsidRPr="00D012C6">
        <w:t>мм</w:t>
      </w:r>
    </w:p>
    <w:p w:rsidR="00232220" w:rsidRPr="00D012C6" w:rsidRDefault="00232220" w:rsidP="00232220">
      <w:pPr>
        <w:pStyle w:val="main"/>
        <w:rPr>
          <w:sz w:val="24"/>
          <w:szCs w:val="24"/>
        </w:rPr>
      </w:pPr>
      <w:r w:rsidRPr="00D012C6">
        <w:rPr>
          <w:sz w:val="24"/>
          <w:szCs w:val="24"/>
        </w:rPr>
        <w:t xml:space="preserve">На сборочном чертеже приспособления необходимо указать отклонение от параллельности плоскости </w:t>
      </w:r>
      <w:r w:rsidRPr="00D012C6">
        <w:rPr>
          <w:i/>
          <w:iCs/>
          <w:sz w:val="24"/>
          <w:szCs w:val="24"/>
        </w:rPr>
        <w:t>М</w:t>
      </w:r>
      <w:r w:rsidRPr="00D012C6">
        <w:rPr>
          <w:sz w:val="24"/>
          <w:szCs w:val="24"/>
        </w:rPr>
        <w:t xml:space="preserve"> относительно </w:t>
      </w:r>
      <w:r w:rsidRPr="00D012C6">
        <w:rPr>
          <w:i/>
          <w:iCs/>
          <w:sz w:val="24"/>
          <w:szCs w:val="24"/>
        </w:rPr>
        <w:t>Н</w:t>
      </w:r>
      <w:r w:rsidRPr="00D012C6">
        <w:rPr>
          <w:sz w:val="24"/>
          <w:szCs w:val="24"/>
        </w:rPr>
        <w:t xml:space="preserve"> не более </w:t>
      </w:r>
      <w:smartTag w:uri="urn:schemas-microsoft-com:office:smarttags" w:element="metricconverter">
        <w:smartTagPr>
          <w:attr w:name="ProductID" w:val="0,08 мм"/>
        </w:smartTagPr>
        <w:r w:rsidRPr="00D012C6">
          <w:rPr>
            <w:sz w:val="24"/>
            <w:szCs w:val="24"/>
          </w:rPr>
          <w:t>0,08 мм</w:t>
        </w:r>
      </w:smartTag>
      <w:r w:rsidRPr="00D012C6">
        <w:rPr>
          <w:sz w:val="24"/>
          <w:szCs w:val="24"/>
        </w:rPr>
        <w:t xml:space="preserve"> на длине </w:t>
      </w:r>
      <w:smartTag w:uri="urn:schemas-microsoft-com:office:smarttags" w:element="metricconverter">
        <w:smartTagPr>
          <w:attr w:name="ProductID" w:val="50 мм"/>
        </w:smartTagPr>
        <w:r w:rsidRPr="00D012C6">
          <w:rPr>
            <w:sz w:val="24"/>
            <w:szCs w:val="24"/>
          </w:rPr>
          <w:t>50 мм</w:t>
        </w:r>
      </w:smartTag>
      <w:r w:rsidRPr="00D012C6">
        <w:rPr>
          <w:sz w:val="24"/>
          <w:szCs w:val="24"/>
        </w:rPr>
        <w:t xml:space="preserve"> или 1,6 /100 мм.</w:t>
      </w:r>
    </w:p>
    <w:p w:rsidR="00232220" w:rsidRPr="00D012C6" w:rsidRDefault="00232220" w:rsidP="00232220">
      <w:pPr>
        <w:pStyle w:val="main"/>
        <w:rPr>
          <w:sz w:val="24"/>
          <w:szCs w:val="24"/>
        </w:rPr>
      </w:pPr>
      <w:r w:rsidRPr="00D012C6">
        <w:rPr>
          <w:sz w:val="24"/>
          <w:szCs w:val="24"/>
        </w:rPr>
        <w:t>Пример. В заготовке 1 обрабатывается ступенчатое отверстие</w:t>
      </w:r>
      <w:proofErr w:type="gramStart"/>
      <w:r w:rsidRPr="00D012C6">
        <w:rPr>
          <w:sz w:val="24"/>
          <w:szCs w:val="24"/>
        </w:rPr>
        <w:t xml:space="preserve"> </w:t>
      </w:r>
      <w:r w:rsidRPr="00D012C6">
        <w:rPr>
          <w:i/>
          <w:iCs/>
          <w:sz w:val="24"/>
          <w:szCs w:val="24"/>
        </w:rPr>
        <w:t>А</w:t>
      </w:r>
      <w:proofErr w:type="gramEnd"/>
      <w:r w:rsidRPr="00D012C6">
        <w:rPr>
          <w:sz w:val="24"/>
          <w:szCs w:val="24"/>
        </w:rPr>
        <w:t xml:space="preserve"> в приспособлении на токарном станке (рис. </w:t>
      </w:r>
      <w:r w:rsidR="00103C01">
        <w:rPr>
          <w:sz w:val="24"/>
          <w:szCs w:val="24"/>
        </w:rPr>
        <w:t>2</w:t>
      </w:r>
      <w:r w:rsidR="00F822B7">
        <w:rPr>
          <w:sz w:val="24"/>
          <w:szCs w:val="24"/>
        </w:rPr>
        <w:t>9</w:t>
      </w:r>
      <w:r w:rsidRPr="00D012C6">
        <w:rPr>
          <w:sz w:val="24"/>
          <w:szCs w:val="24"/>
        </w:rPr>
        <w:t>.6). Заготовка 1 устанавливается плоскостью</w:t>
      </w:r>
      <w:proofErr w:type="gramStart"/>
      <w:r w:rsidRPr="00D012C6">
        <w:rPr>
          <w:sz w:val="24"/>
          <w:szCs w:val="24"/>
        </w:rPr>
        <w:t xml:space="preserve"> </w:t>
      </w:r>
      <w:r w:rsidRPr="00D012C6">
        <w:rPr>
          <w:i/>
          <w:iCs/>
          <w:sz w:val="24"/>
          <w:szCs w:val="24"/>
        </w:rPr>
        <w:t>Б</w:t>
      </w:r>
      <w:proofErr w:type="gramEnd"/>
      <w:r w:rsidRPr="00D012C6">
        <w:rPr>
          <w:sz w:val="24"/>
          <w:szCs w:val="24"/>
        </w:rPr>
        <w:t xml:space="preserve"> на две опорные пластины 2 и 3, плоскостью </w:t>
      </w:r>
      <w:r w:rsidRPr="00D012C6">
        <w:rPr>
          <w:i/>
          <w:iCs/>
          <w:sz w:val="24"/>
          <w:szCs w:val="24"/>
        </w:rPr>
        <w:t>В</w:t>
      </w:r>
      <w:r w:rsidRPr="00D012C6">
        <w:rPr>
          <w:sz w:val="24"/>
          <w:szCs w:val="24"/>
        </w:rPr>
        <w:t xml:space="preserve"> – на опорную пластину 4 и плоскостью </w:t>
      </w:r>
      <w:r w:rsidRPr="00D012C6">
        <w:rPr>
          <w:i/>
          <w:iCs/>
          <w:sz w:val="24"/>
          <w:szCs w:val="24"/>
        </w:rPr>
        <w:t>Г</w:t>
      </w:r>
      <w:r w:rsidRPr="00D012C6">
        <w:rPr>
          <w:sz w:val="24"/>
          <w:szCs w:val="24"/>
        </w:rPr>
        <w:t xml:space="preserve"> – на торец втулки 5. Пластины 2, 3 и 4 размещаются на угольнике 6, приваренном к планшайбе 7. Для балансировки (уравновешивания) приспособления на планшайбе 7 закрепляется противовес 8. Приспособление устанавливается на шпиндель токарного станка с помощью переходного фланца 9, который выточкой</w:t>
      </w:r>
      <w:proofErr w:type="gramStart"/>
      <w:r w:rsidRPr="00D012C6">
        <w:rPr>
          <w:sz w:val="24"/>
          <w:szCs w:val="24"/>
        </w:rPr>
        <w:t xml:space="preserve"> </w:t>
      </w:r>
      <w:r w:rsidRPr="00D012C6">
        <w:rPr>
          <w:i/>
          <w:iCs/>
          <w:sz w:val="24"/>
          <w:szCs w:val="24"/>
        </w:rPr>
        <w:t>Д</w:t>
      </w:r>
      <w:proofErr w:type="gramEnd"/>
      <w:r w:rsidRPr="00D012C6">
        <w:rPr>
          <w:sz w:val="24"/>
          <w:szCs w:val="24"/>
        </w:rPr>
        <w:t xml:space="preserve"> центрируется по коническому пояску шпинделя 10. Центрирование приспособления на фланце 9 производится выточкой</w:t>
      </w:r>
      <w:proofErr w:type="gramStart"/>
      <w:r w:rsidRPr="00D012C6">
        <w:rPr>
          <w:sz w:val="24"/>
          <w:szCs w:val="24"/>
        </w:rPr>
        <w:t xml:space="preserve"> </w:t>
      </w:r>
      <w:r w:rsidRPr="00D012C6">
        <w:rPr>
          <w:i/>
          <w:iCs/>
          <w:sz w:val="24"/>
          <w:szCs w:val="24"/>
        </w:rPr>
        <w:t>Е</w:t>
      </w:r>
      <w:proofErr w:type="gramEnd"/>
      <w:r w:rsidRPr="00D012C6">
        <w:rPr>
          <w:sz w:val="24"/>
          <w:szCs w:val="24"/>
        </w:rPr>
        <w:t xml:space="preserve"> по буртику </w:t>
      </w:r>
      <w:r w:rsidRPr="00D012C6">
        <w:rPr>
          <w:i/>
          <w:iCs/>
          <w:sz w:val="24"/>
          <w:szCs w:val="24"/>
        </w:rPr>
        <w:t>Ж</w:t>
      </w:r>
      <w:r w:rsidRPr="00D012C6">
        <w:rPr>
          <w:sz w:val="24"/>
          <w:szCs w:val="24"/>
        </w:rPr>
        <w:t xml:space="preserve"> фланца 9 по посадке Н7/h6. </w:t>
      </w:r>
    </w:p>
    <w:p w:rsidR="00232220" w:rsidRPr="00D012C6" w:rsidRDefault="00232220" w:rsidP="00232220">
      <w:pPr>
        <w:pStyle w:val="main"/>
        <w:rPr>
          <w:sz w:val="24"/>
          <w:szCs w:val="24"/>
        </w:rPr>
      </w:pPr>
      <w:r w:rsidRPr="00D012C6">
        <w:rPr>
          <w:sz w:val="24"/>
          <w:szCs w:val="24"/>
        </w:rPr>
        <w:lastRenderedPageBreak/>
        <w:t>При растачивании отверстия приспособление влияет на получаемые размеры 50</w:t>
      </w:r>
      <w:r>
        <w:rPr>
          <w:noProof/>
          <w:sz w:val="24"/>
          <w:szCs w:val="24"/>
        </w:rPr>
        <w:drawing>
          <wp:inline distT="0" distB="0" distL="0" distR="0">
            <wp:extent cx="138430" cy="148590"/>
            <wp:effectExtent l="19050" t="0" r="0" b="0"/>
            <wp:docPr id="256" name="Рисунок 256" descr="image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image119"/>
                    <pic:cNvPicPr>
                      <a:picLocks noChangeAspect="1" noChangeArrowheads="1"/>
                    </pic:cNvPicPr>
                  </pic:nvPicPr>
                  <pic:blipFill>
                    <a:blip r:embed="rId250"/>
                    <a:srcRect/>
                    <a:stretch>
                      <a:fillRect/>
                    </a:stretch>
                  </pic:blipFill>
                  <pic:spPr bwMode="auto">
                    <a:xfrm>
                      <a:off x="0" y="0"/>
                      <a:ext cx="138430" cy="148590"/>
                    </a:xfrm>
                    <a:prstGeom prst="rect">
                      <a:avLst/>
                    </a:prstGeom>
                    <a:noFill/>
                    <a:ln w="9525">
                      <a:noFill/>
                      <a:miter lim="800000"/>
                      <a:headEnd/>
                      <a:tailEnd/>
                    </a:ln>
                  </pic:spPr>
                </pic:pic>
              </a:graphicData>
            </a:graphic>
          </wp:inline>
        </w:drawing>
      </w:r>
      <w:r w:rsidRPr="00D012C6">
        <w:rPr>
          <w:sz w:val="24"/>
          <w:szCs w:val="24"/>
        </w:rPr>
        <w:t>0,1 мм и 75</w:t>
      </w:r>
      <w:r>
        <w:rPr>
          <w:noProof/>
          <w:sz w:val="24"/>
          <w:szCs w:val="24"/>
        </w:rPr>
        <w:drawing>
          <wp:inline distT="0" distB="0" distL="0" distR="0">
            <wp:extent cx="138430" cy="148590"/>
            <wp:effectExtent l="19050" t="0" r="0" b="0"/>
            <wp:docPr id="257" name="Рисунок 257" descr="image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image120"/>
                    <pic:cNvPicPr>
                      <a:picLocks noChangeAspect="1" noChangeArrowheads="1"/>
                    </pic:cNvPicPr>
                  </pic:nvPicPr>
                  <pic:blipFill>
                    <a:blip r:embed="rId250"/>
                    <a:srcRect/>
                    <a:stretch>
                      <a:fillRect/>
                    </a:stretch>
                  </pic:blipFill>
                  <pic:spPr bwMode="auto">
                    <a:xfrm>
                      <a:off x="0" y="0"/>
                      <a:ext cx="138430" cy="148590"/>
                    </a:xfrm>
                    <a:prstGeom prst="rect">
                      <a:avLst/>
                    </a:prstGeom>
                    <a:noFill/>
                    <a:ln w="9525">
                      <a:noFill/>
                      <a:miter lim="800000"/>
                      <a:headEnd/>
                      <a:tailEnd/>
                    </a:ln>
                  </pic:spPr>
                </pic:pic>
              </a:graphicData>
            </a:graphic>
          </wp:inline>
        </w:drawing>
      </w:r>
      <w:r w:rsidRPr="00D012C6">
        <w:rPr>
          <w:sz w:val="24"/>
          <w:szCs w:val="24"/>
        </w:rPr>
        <w:t>0,1 мм.</w:t>
      </w:r>
    </w:p>
    <w:p w:rsidR="00232220" w:rsidRPr="00D012C6" w:rsidRDefault="00232220" w:rsidP="00232220">
      <w:pPr>
        <w:pStyle w:val="main"/>
        <w:rPr>
          <w:sz w:val="24"/>
          <w:szCs w:val="24"/>
        </w:rPr>
      </w:pPr>
      <w:r w:rsidRPr="00D012C6">
        <w:rPr>
          <w:sz w:val="24"/>
          <w:szCs w:val="24"/>
        </w:rPr>
        <w:t xml:space="preserve">В качестве расчетных параметров следует принять отклонение от параллельности оси шпинделя относительно установочных плоскостей </w:t>
      </w:r>
      <w:r w:rsidRPr="00D012C6">
        <w:rPr>
          <w:i/>
          <w:iCs/>
          <w:sz w:val="24"/>
          <w:szCs w:val="24"/>
        </w:rPr>
        <w:t>Л</w:t>
      </w:r>
      <w:r w:rsidRPr="00D012C6">
        <w:rPr>
          <w:sz w:val="24"/>
          <w:szCs w:val="24"/>
        </w:rPr>
        <w:t xml:space="preserve"> и </w:t>
      </w:r>
      <w:r w:rsidRPr="00D012C6">
        <w:rPr>
          <w:i/>
          <w:iCs/>
          <w:sz w:val="24"/>
          <w:szCs w:val="24"/>
        </w:rPr>
        <w:t>М</w:t>
      </w:r>
      <w:r w:rsidRPr="00D012C6">
        <w:rPr>
          <w:sz w:val="24"/>
          <w:szCs w:val="24"/>
        </w:rPr>
        <w:t xml:space="preserve"> опорных пластин 2, 3 и 4.</w:t>
      </w:r>
    </w:p>
    <w:p w:rsidR="00232220" w:rsidRPr="00D012C6" w:rsidRDefault="00232220" w:rsidP="00232220">
      <w:pPr>
        <w:pStyle w:val="image"/>
      </w:pPr>
      <w:r>
        <w:rPr>
          <w:noProof/>
        </w:rPr>
        <w:drawing>
          <wp:inline distT="0" distB="0" distL="0" distR="0">
            <wp:extent cx="5932805" cy="2466975"/>
            <wp:effectExtent l="0" t="0" r="0" b="0"/>
            <wp:docPr id="258" name="Рисунок 258" descr="image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image121"/>
                    <pic:cNvPicPr>
                      <a:picLocks noChangeAspect="1" noChangeArrowheads="1"/>
                    </pic:cNvPicPr>
                  </pic:nvPicPr>
                  <pic:blipFill>
                    <a:blip r:embed="rId283"/>
                    <a:srcRect/>
                    <a:stretch>
                      <a:fillRect/>
                    </a:stretch>
                  </pic:blipFill>
                  <pic:spPr bwMode="auto">
                    <a:xfrm>
                      <a:off x="0" y="0"/>
                      <a:ext cx="5932805" cy="2466975"/>
                    </a:xfrm>
                    <a:prstGeom prst="rect">
                      <a:avLst/>
                    </a:prstGeom>
                    <a:noFill/>
                    <a:ln w="9525">
                      <a:noFill/>
                      <a:miter lim="800000"/>
                      <a:headEnd/>
                      <a:tailEnd/>
                    </a:ln>
                  </pic:spPr>
                </pic:pic>
              </a:graphicData>
            </a:graphic>
          </wp:inline>
        </w:drawing>
      </w:r>
    </w:p>
    <w:p w:rsidR="00232220" w:rsidRPr="00D012C6" w:rsidRDefault="00232220" w:rsidP="00232220">
      <w:pPr>
        <w:pStyle w:val="image"/>
      </w:pPr>
      <w:r w:rsidRPr="00D012C6">
        <w:t xml:space="preserve">Рис. </w:t>
      </w:r>
      <w:r w:rsidR="00103C01">
        <w:t>2</w:t>
      </w:r>
      <w:r w:rsidR="00F822B7">
        <w:t>9</w:t>
      </w:r>
      <w:r w:rsidRPr="00D012C6">
        <w:t>.6. Обработка заготовки на токарном станке.</w:t>
      </w:r>
    </w:p>
    <w:p w:rsidR="00232220" w:rsidRPr="00D012C6" w:rsidRDefault="00232220" w:rsidP="00232220">
      <w:pPr>
        <w:pStyle w:val="main"/>
        <w:rPr>
          <w:sz w:val="24"/>
          <w:szCs w:val="24"/>
        </w:rPr>
      </w:pPr>
    </w:p>
    <w:p w:rsidR="00232220" w:rsidRPr="00D012C6" w:rsidRDefault="00232220" w:rsidP="00232220">
      <w:pPr>
        <w:pStyle w:val="main"/>
        <w:rPr>
          <w:sz w:val="24"/>
          <w:szCs w:val="24"/>
        </w:rPr>
      </w:pPr>
      <w:r w:rsidRPr="00D012C6">
        <w:rPr>
          <w:sz w:val="24"/>
          <w:szCs w:val="24"/>
        </w:rPr>
        <w:t>Проведем расчет точности изготовления приспособления из условия обеспечения размера заготовки 50</w:t>
      </w:r>
      <w:r>
        <w:rPr>
          <w:noProof/>
          <w:sz w:val="24"/>
          <w:szCs w:val="24"/>
        </w:rPr>
        <w:drawing>
          <wp:inline distT="0" distB="0" distL="0" distR="0">
            <wp:extent cx="138430" cy="148590"/>
            <wp:effectExtent l="19050" t="0" r="0" b="0"/>
            <wp:docPr id="259" name="Рисунок 259" descr="image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image122"/>
                    <pic:cNvPicPr>
                      <a:picLocks noChangeAspect="1" noChangeArrowheads="1"/>
                    </pic:cNvPicPr>
                  </pic:nvPicPr>
                  <pic:blipFill>
                    <a:blip r:embed="rId250"/>
                    <a:srcRect/>
                    <a:stretch>
                      <a:fillRect/>
                    </a:stretch>
                  </pic:blipFill>
                  <pic:spPr bwMode="auto">
                    <a:xfrm>
                      <a:off x="0" y="0"/>
                      <a:ext cx="138430" cy="148590"/>
                    </a:xfrm>
                    <a:prstGeom prst="rect">
                      <a:avLst/>
                    </a:prstGeom>
                    <a:noFill/>
                    <a:ln w="9525">
                      <a:noFill/>
                      <a:miter lim="800000"/>
                      <a:headEnd/>
                      <a:tailEnd/>
                    </a:ln>
                  </pic:spPr>
                </pic:pic>
              </a:graphicData>
            </a:graphic>
          </wp:inline>
        </w:drawing>
      </w:r>
      <w:r w:rsidRPr="00D012C6">
        <w:rPr>
          <w:sz w:val="24"/>
          <w:szCs w:val="24"/>
        </w:rPr>
        <w:t>0,11 мм.</w:t>
      </w:r>
    </w:p>
    <w:p w:rsidR="00232220" w:rsidRPr="00D012C6" w:rsidRDefault="00232220" w:rsidP="00232220">
      <w:pPr>
        <w:pStyle w:val="main"/>
        <w:rPr>
          <w:sz w:val="24"/>
          <w:szCs w:val="24"/>
        </w:rPr>
      </w:pPr>
      <w:r w:rsidRPr="00D012C6">
        <w:rPr>
          <w:sz w:val="24"/>
          <w:szCs w:val="24"/>
        </w:rPr>
        <w:t xml:space="preserve">Погрешность базирования </w:t>
      </w:r>
      <w:r>
        <w:rPr>
          <w:noProof/>
          <w:sz w:val="24"/>
          <w:szCs w:val="24"/>
        </w:rPr>
        <w:drawing>
          <wp:inline distT="0" distB="0" distL="0" distR="0">
            <wp:extent cx="425450" cy="233680"/>
            <wp:effectExtent l="19050" t="0" r="0" b="0"/>
            <wp:docPr id="260" name="Рисунок 260" descr="image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image123"/>
                    <pic:cNvPicPr>
                      <a:picLocks noChangeAspect="1" noChangeArrowheads="1"/>
                    </pic:cNvPicPr>
                  </pic:nvPicPr>
                  <pic:blipFill>
                    <a:blip r:embed="rId284"/>
                    <a:srcRect/>
                    <a:stretch>
                      <a:fillRect/>
                    </a:stretch>
                  </pic:blipFill>
                  <pic:spPr bwMode="auto">
                    <a:xfrm>
                      <a:off x="0" y="0"/>
                      <a:ext cx="425450" cy="233680"/>
                    </a:xfrm>
                    <a:prstGeom prst="rect">
                      <a:avLst/>
                    </a:prstGeom>
                    <a:noFill/>
                    <a:ln w="9525">
                      <a:noFill/>
                      <a:miter lim="800000"/>
                      <a:headEnd/>
                      <a:tailEnd/>
                    </a:ln>
                  </pic:spPr>
                </pic:pic>
              </a:graphicData>
            </a:graphic>
          </wp:inline>
        </w:drawing>
      </w:r>
      <w:r w:rsidRPr="00D012C6">
        <w:rPr>
          <w:sz w:val="24"/>
          <w:szCs w:val="24"/>
        </w:rPr>
        <w:t xml:space="preserve">, так как в данном случае измерительная и установочная базы совпадают. Погрешность закрепления </w:t>
      </w:r>
      <w:r>
        <w:rPr>
          <w:noProof/>
          <w:sz w:val="24"/>
          <w:szCs w:val="24"/>
        </w:rPr>
        <w:drawing>
          <wp:inline distT="0" distB="0" distL="0" distR="0">
            <wp:extent cx="159385" cy="233680"/>
            <wp:effectExtent l="0" t="0" r="0" b="0"/>
            <wp:docPr id="261" name="Рисунок 261" descr="image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image124"/>
                    <pic:cNvPicPr>
                      <a:picLocks noChangeAspect="1" noChangeArrowheads="1"/>
                    </pic:cNvPicPr>
                  </pic:nvPicPr>
                  <pic:blipFill>
                    <a:blip r:embed="rId218"/>
                    <a:srcRect/>
                    <a:stretch>
                      <a:fillRect/>
                    </a:stretch>
                  </pic:blipFill>
                  <pic:spPr bwMode="auto">
                    <a:xfrm>
                      <a:off x="0" y="0"/>
                      <a:ext cx="159385" cy="233680"/>
                    </a:xfrm>
                    <a:prstGeom prst="rect">
                      <a:avLst/>
                    </a:prstGeom>
                    <a:noFill/>
                    <a:ln w="9525">
                      <a:noFill/>
                      <a:miter lim="800000"/>
                      <a:headEnd/>
                      <a:tailEnd/>
                    </a:ln>
                  </pic:spPr>
                </pic:pic>
              </a:graphicData>
            </a:graphic>
          </wp:inline>
        </w:drawing>
      </w:r>
      <w:r w:rsidRPr="00D012C6">
        <w:rPr>
          <w:sz w:val="24"/>
          <w:szCs w:val="24"/>
        </w:rPr>
        <w:t xml:space="preserve">для данного случая по табл. 4 (см. приложение) равна </w:t>
      </w:r>
      <w:smartTag w:uri="urn:schemas-microsoft-com:office:smarttags" w:element="metricconverter">
        <w:smartTagPr>
          <w:attr w:name="ProductID" w:val="0,05 мм"/>
        </w:smartTagPr>
        <w:r w:rsidRPr="00D012C6">
          <w:rPr>
            <w:sz w:val="24"/>
            <w:szCs w:val="24"/>
          </w:rPr>
          <w:t>0,05 мм</w:t>
        </w:r>
      </w:smartTag>
      <w:r w:rsidRPr="00D012C6">
        <w:rPr>
          <w:sz w:val="24"/>
          <w:szCs w:val="24"/>
        </w:rPr>
        <w:t>.</w:t>
      </w:r>
    </w:p>
    <w:p w:rsidR="00232220" w:rsidRPr="00D012C6" w:rsidRDefault="00232220" w:rsidP="00232220">
      <w:pPr>
        <w:pStyle w:val="main"/>
        <w:rPr>
          <w:sz w:val="24"/>
          <w:szCs w:val="24"/>
        </w:rPr>
      </w:pPr>
      <w:r w:rsidRPr="00D012C6">
        <w:rPr>
          <w:sz w:val="24"/>
          <w:szCs w:val="24"/>
        </w:rPr>
        <w:t xml:space="preserve">Погрешность расположения приспособления на станке </w:t>
      </w:r>
      <w:r>
        <w:rPr>
          <w:noProof/>
          <w:sz w:val="24"/>
          <w:szCs w:val="24"/>
        </w:rPr>
        <w:drawing>
          <wp:inline distT="0" distB="0" distL="0" distR="0">
            <wp:extent cx="276225" cy="233680"/>
            <wp:effectExtent l="0" t="0" r="0" b="0"/>
            <wp:docPr id="262" name="Рисунок 262" descr="image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image125"/>
                    <pic:cNvPicPr>
                      <a:picLocks noChangeAspect="1" noChangeArrowheads="1"/>
                    </pic:cNvPicPr>
                  </pic:nvPicPr>
                  <pic:blipFill>
                    <a:blip r:embed="rId235"/>
                    <a:srcRect/>
                    <a:stretch>
                      <a:fillRect/>
                    </a:stretch>
                  </pic:blipFill>
                  <pic:spPr bwMode="auto">
                    <a:xfrm>
                      <a:off x="0" y="0"/>
                      <a:ext cx="276225" cy="233680"/>
                    </a:xfrm>
                    <a:prstGeom prst="rect">
                      <a:avLst/>
                    </a:prstGeom>
                    <a:noFill/>
                    <a:ln w="9525">
                      <a:noFill/>
                      <a:miter lim="800000"/>
                      <a:headEnd/>
                      <a:tailEnd/>
                    </a:ln>
                  </pic:spPr>
                </pic:pic>
              </a:graphicData>
            </a:graphic>
          </wp:inline>
        </w:drawing>
      </w:r>
      <w:r w:rsidRPr="00D012C6">
        <w:rPr>
          <w:sz w:val="24"/>
          <w:szCs w:val="24"/>
        </w:rPr>
        <w:t>будет определяться следующими погрешностями:</w:t>
      </w:r>
    </w:p>
    <w:p w:rsidR="00232220" w:rsidRPr="00D012C6" w:rsidRDefault="00232220" w:rsidP="0047110D">
      <w:pPr>
        <w:pStyle w:val="list2"/>
        <w:numPr>
          <w:ilvl w:val="0"/>
          <w:numId w:val="29"/>
        </w:numPr>
        <w:ind w:firstLine="400"/>
        <w:rPr>
          <w:sz w:val="24"/>
          <w:szCs w:val="24"/>
        </w:rPr>
      </w:pPr>
      <w:r w:rsidRPr="00D012C6">
        <w:rPr>
          <w:sz w:val="24"/>
          <w:szCs w:val="24"/>
        </w:rPr>
        <w:t xml:space="preserve">биением </w:t>
      </w:r>
      <w:r>
        <w:rPr>
          <w:noProof/>
          <w:sz w:val="24"/>
          <w:szCs w:val="24"/>
        </w:rPr>
        <w:drawing>
          <wp:inline distT="0" distB="0" distL="0" distR="0">
            <wp:extent cx="255270" cy="233680"/>
            <wp:effectExtent l="0" t="0" r="0" b="0"/>
            <wp:docPr id="263" name="Рисунок 263" descr="image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image126"/>
                    <pic:cNvPicPr>
                      <a:picLocks noChangeAspect="1" noChangeArrowheads="1"/>
                    </pic:cNvPicPr>
                  </pic:nvPicPr>
                  <pic:blipFill>
                    <a:blip r:embed="rId285"/>
                    <a:srcRect/>
                    <a:stretch>
                      <a:fillRect/>
                    </a:stretch>
                  </pic:blipFill>
                  <pic:spPr bwMode="auto">
                    <a:xfrm>
                      <a:off x="0" y="0"/>
                      <a:ext cx="255270" cy="233680"/>
                    </a:xfrm>
                    <a:prstGeom prst="rect">
                      <a:avLst/>
                    </a:prstGeom>
                    <a:noFill/>
                    <a:ln w="9525">
                      <a:noFill/>
                      <a:miter lim="800000"/>
                      <a:headEnd/>
                      <a:tailEnd/>
                    </a:ln>
                  </pic:spPr>
                </pic:pic>
              </a:graphicData>
            </a:graphic>
          </wp:inline>
        </w:drawing>
      </w:r>
      <w:r w:rsidRPr="00D012C6">
        <w:rPr>
          <w:i/>
          <w:iCs/>
          <w:sz w:val="24"/>
          <w:szCs w:val="24"/>
          <w:vertAlign w:val="subscript"/>
        </w:rPr>
        <w:t>.</w:t>
      </w:r>
      <w:r w:rsidRPr="00D012C6">
        <w:rPr>
          <w:sz w:val="24"/>
          <w:szCs w:val="24"/>
        </w:rPr>
        <w:t xml:space="preserve"> буртика</w:t>
      </w:r>
      <w:proofErr w:type="gramStart"/>
      <w:r w:rsidRPr="00D012C6">
        <w:rPr>
          <w:sz w:val="24"/>
          <w:szCs w:val="24"/>
        </w:rPr>
        <w:t xml:space="preserve"> </w:t>
      </w:r>
      <w:r w:rsidRPr="00D012C6">
        <w:rPr>
          <w:i/>
          <w:iCs/>
          <w:sz w:val="24"/>
          <w:szCs w:val="24"/>
        </w:rPr>
        <w:t>Ж</w:t>
      </w:r>
      <w:proofErr w:type="gramEnd"/>
      <w:r w:rsidRPr="00D012C6">
        <w:rPr>
          <w:sz w:val="24"/>
          <w:szCs w:val="24"/>
        </w:rPr>
        <w:t xml:space="preserve"> фланца 9 относительно конической выточки </w:t>
      </w:r>
      <w:r w:rsidRPr="00D012C6">
        <w:rPr>
          <w:i/>
          <w:iCs/>
          <w:sz w:val="24"/>
          <w:szCs w:val="24"/>
        </w:rPr>
        <w:t>Д</w:t>
      </w:r>
      <w:r w:rsidRPr="00D012C6">
        <w:rPr>
          <w:sz w:val="24"/>
          <w:szCs w:val="24"/>
        </w:rPr>
        <w:t>;</w:t>
      </w:r>
    </w:p>
    <w:p w:rsidR="00232220" w:rsidRPr="00D012C6" w:rsidRDefault="00232220" w:rsidP="0047110D">
      <w:pPr>
        <w:pStyle w:val="list2"/>
        <w:numPr>
          <w:ilvl w:val="0"/>
          <w:numId w:val="29"/>
        </w:numPr>
        <w:ind w:firstLine="400"/>
        <w:rPr>
          <w:sz w:val="24"/>
          <w:szCs w:val="24"/>
        </w:rPr>
      </w:pPr>
      <w:r w:rsidRPr="00D012C6">
        <w:rPr>
          <w:sz w:val="24"/>
          <w:szCs w:val="24"/>
        </w:rPr>
        <w:t xml:space="preserve">смещением </w:t>
      </w:r>
      <w:r>
        <w:rPr>
          <w:noProof/>
          <w:sz w:val="24"/>
          <w:szCs w:val="24"/>
        </w:rPr>
        <w:drawing>
          <wp:inline distT="0" distB="0" distL="0" distR="0">
            <wp:extent cx="233680" cy="233680"/>
            <wp:effectExtent l="0" t="0" r="0" b="0"/>
            <wp:docPr id="264" name="Рисунок 264" descr="image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image127"/>
                    <pic:cNvPicPr>
                      <a:picLocks noChangeAspect="1" noChangeArrowheads="1"/>
                    </pic:cNvPicPr>
                  </pic:nvPicPr>
                  <pic:blipFill>
                    <a:blip r:embed="rId286"/>
                    <a:srcRect/>
                    <a:stretch>
                      <a:fillRect/>
                    </a:stretch>
                  </pic:blipFill>
                  <pic:spPr bwMode="auto">
                    <a:xfrm>
                      <a:off x="0" y="0"/>
                      <a:ext cx="233680" cy="233680"/>
                    </a:xfrm>
                    <a:prstGeom prst="rect">
                      <a:avLst/>
                    </a:prstGeom>
                    <a:noFill/>
                    <a:ln w="9525">
                      <a:noFill/>
                      <a:miter lim="800000"/>
                      <a:headEnd/>
                      <a:tailEnd/>
                    </a:ln>
                  </pic:spPr>
                </pic:pic>
              </a:graphicData>
            </a:graphic>
          </wp:inline>
        </w:drawing>
      </w:r>
      <w:r w:rsidRPr="00D012C6">
        <w:rPr>
          <w:sz w:val="24"/>
          <w:szCs w:val="24"/>
        </w:rPr>
        <w:t>оси приспособления относительно оси фланца в пределах зазора между выточкой</w:t>
      </w:r>
      <w:proofErr w:type="gramStart"/>
      <w:r w:rsidRPr="00D012C6">
        <w:rPr>
          <w:sz w:val="24"/>
          <w:szCs w:val="24"/>
        </w:rPr>
        <w:t xml:space="preserve"> </w:t>
      </w:r>
      <w:r w:rsidRPr="00D012C6">
        <w:rPr>
          <w:i/>
          <w:iCs/>
          <w:sz w:val="24"/>
          <w:szCs w:val="24"/>
        </w:rPr>
        <w:t>Е</w:t>
      </w:r>
      <w:proofErr w:type="gramEnd"/>
      <w:r w:rsidRPr="00D012C6">
        <w:rPr>
          <w:sz w:val="24"/>
          <w:szCs w:val="24"/>
        </w:rPr>
        <w:t xml:space="preserve"> приспособления и буртиком </w:t>
      </w:r>
      <w:r w:rsidRPr="00D012C6">
        <w:rPr>
          <w:i/>
          <w:iCs/>
          <w:sz w:val="24"/>
          <w:szCs w:val="24"/>
        </w:rPr>
        <w:t>Ж</w:t>
      </w:r>
      <w:r w:rsidRPr="00D012C6">
        <w:rPr>
          <w:sz w:val="24"/>
          <w:szCs w:val="24"/>
        </w:rPr>
        <w:t xml:space="preserve"> фланца;</w:t>
      </w:r>
    </w:p>
    <w:p w:rsidR="00232220" w:rsidRPr="00D012C6" w:rsidRDefault="00232220" w:rsidP="0047110D">
      <w:pPr>
        <w:pStyle w:val="list2"/>
        <w:numPr>
          <w:ilvl w:val="0"/>
          <w:numId w:val="29"/>
        </w:numPr>
        <w:ind w:firstLine="400"/>
        <w:rPr>
          <w:sz w:val="24"/>
          <w:szCs w:val="24"/>
        </w:rPr>
      </w:pPr>
      <w:r w:rsidRPr="00D012C6">
        <w:rPr>
          <w:sz w:val="24"/>
          <w:szCs w:val="24"/>
        </w:rPr>
        <w:t xml:space="preserve">биение </w:t>
      </w:r>
      <w:r>
        <w:rPr>
          <w:noProof/>
          <w:sz w:val="24"/>
          <w:szCs w:val="24"/>
        </w:rPr>
        <w:drawing>
          <wp:inline distT="0" distB="0" distL="0" distR="0">
            <wp:extent cx="201930" cy="233680"/>
            <wp:effectExtent l="0" t="0" r="7620" b="0"/>
            <wp:docPr id="265" name="Рисунок 265" descr="image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image128"/>
                    <pic:cNvPicPr>
                      <a:picLocks noChangeAspect="1" noChangeArrowheads="1"/>
                    </pic:cNvPicPr>
                  </pic:nvPicPr>
                  <pic:blipFill>
                    <a:blip r:embed="rId287"/>
                    <a:srcRect/>
                    <a:stretch>
                      <a:fillRect/>
                    </a:stretch>
                  </pic:blipFill>
                  <pic:spPr bwMode="auto">
                    <a:xfrm>
                      <a:off x="0" y="0"/>
                      <a:ext cx="201930" cy="233680"/>
                    </a:xfrm>
                    <a:prstGeom prst="rect">
                      <a:avLst/>
                    </a:prstGeom>
                    <a:noFill/>
                    <a:ln w="9525">
                      <a:noFill/>
                      <a:miter lim="800000"/>
                      <a:headEnd/>
                      <a:tailEnd/>
                    </a:ln>
                  </pic:spPr>
                </pic:pic>
              </a:graphicData>
            </a:graphic>
          </wp:inline>
        </w:drawing>
      </w:r>
      <w:r w:rsidRPr="00D012C6">
        <w:rPr>
          <w:sz w:val="24"/>
          <w:szCs w:val="24"/>
        </w:rPr>
        <w:t>конического пояска шпинделя.</w:t>
      </w:r>
    </w:p>
    <w:p w:rsidR="00232220" w:rsidRPr="00D012C6" w:rsidRDefault="00232220" w:rsidP="00232220">
      <w:pPr>
        <w:pStyle w:val="main"/>
        <w:rPr>
          <w:sz w:val="24"/>
          <w:szCs w:val="24"/>
        </w:rPr>
      </w:pPr>
      <w:r w:rsidRPr="00D012C6">
        <w:rPr>
          <w:sz w:val="24"/>
          <w:szCs w:val="24"/>
        </w:rPr>
        <w:t xml:space="preserve">Принимаем величину </w:t>
      </w:r>
      <w:r>
        <w:rPr>
          <w:noProof/>
          <w:sz w:val="24"/>
          <w:szCs w:val="24"/>
        </w:rPr>
        <w:drawing>
          <wp:inline distT="0" distB="0" distL="0" distR="0">
            <wp:extent cx="690880" cy="233680"/>
            <wp:effectExtent l="0" t="0" r="0" b="0"/>
            <wp:docPr id="266" name="Рисунок 266" descr="image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image129"/>
                    <pic:cNvPicPr>
                      <a:picLocks noChangeAspect="1" noChangeArrowheads="1"/>
                    </pic:cNvPicPr>
                  </pic:nvPicPr>
                  <pic:blipFill>
                    <a:blip r:embed="rId288"/>
                    <a:srcRect/>
                    <a:stretch>
                      <a:fillRect/>
                    </a:stretch>
                  </pic:blipFill>
                  <pic:spPr bwMode="auto">
                    <a:xfrm>
                      <a:off x="0" y="0"/>
                      <a:ext cx="690880" cy="233680"/>
                    </a:xfrm>
                    <a:prstGeom prst="rect">
                      <a:avLst/>
                    </a:prstGeom>
                    <a:noFill/>
                    <a:ln w="9525">
                      <a:noFill/>
                      <a:miter lim="800000"/>
                      <a:headEnd/>
                      <a:tailEnd/>
                    </a:ln>
                  </pic:spPr>
                </pic:pic>
              </a:graphicData>
            </a:graphic>
          </wp:inline>
        </w:drawing>
      </w:r>
      <w:proofErr w:type="gramStart"/>
      <w:r w:rsidRPr="00D012C6">
        <w:rPr>
          <w:sz w:val="24"/>
          <w:szCs w:val="24"/>
        </w:rPr>
        <w:t>мм</w:t>
      </w:r>
      <w:proofErr w:type="gramEnd"/>
      <w:r w:rsidRPr="00D012C6">
        <w:rPr>
          <w:sz w:val="24"/>
          <w:szCs w:val="24"/>
        </w:rPr>
        <w:t>.</w:t>
      </w:r>
    </w:p>
    <w:p w:rsidR="00232220" w:rsidRPr="00D012C6" w:rsidRDefault="00232220" w:rsidP="00232220">
      <w:pPr>
        <w:pStyle w:val="main"/>
        <w:rPr>
          <w:sz w:val="24"/>
          <w:szCs w:val="24"/>
        </w:rPr>
      </w:pPr>
      <w:r w:rsidRPr="00D012C6">
        <w:rPr>
          <w:sz w:val="24"/>
          <w:szCs w:val="24"/>
        </w:rPr>
        <w:t xml:space="preserve">Максимальное смещение </w:t>
      </w:r>
      <w:r>
        <w:rPr>
          <w:noProof/>
          <w:sz w:val="24"/>
          <w:szCs w:val="24"/>
        </w:rPr>
        <w:drawing>
          <wp:inline distT="0" distB="0" distL="0" distR="0">
            <wp:extent cx="233680" cy="233680"/>
            <wp:effectExtent l="0" t="0" r="0" b="0"/>
            <wp:docPr id="267" name="Рисунок 267" descr="image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image130"/>
                    <pic:cNvPicPr>
                      <a:picLocks noChangeAspect="1" noChangeArrowheads="1"/>
                    </pic:cNvPicPr>
                  </pic:nvPicPr>
                  <pic:blipFill>
                    <a:blip r:embed="rId286"/>
                    <a:srcRect/>
                    <a:stretch>
                      <a:fillRect/>
                    </a:stretch>
                  </pic:blipFill>
                  <pic:spPr bwMode="auto">
                    <a:xfrm>
                      <a:off x="0" y="0"/>
                      <a:ext cx="233680" cy="233680"/>
                    </a:xfrm>
                    <a:prstGeom prst="rect">
                      <a:avLst/>
                    </a:prstGeom>
                    <a:noFill/>
                    <a:ln w="9525">
                      <a:noFill/>
                      <a:miter lim="800000"/>
                      <a:headEnd/>
                      <a:tailEnd/>
                    </a:ln>
                  </pic:spPr>
                </pic:pic>
              </a:graphicData>
            </a:graphic>
          </wp:inline>
        </w:drawing>
      </w:r>
      <w:r w:rsidRPr="00D012C6">
        <w:rPr>
          <w:sz w:val="24"/>
          <w:szCs w:val="24"/>
        </w:rPr>
        <w:t xml:space="preserve">оси приспособления относительно оси фланца составляет </w:t>
      </w:r>
      <w:r>
        <w:rPr>
          <w:noProof/>
          <w:sz w:val="24"/>
          <w:szCs w:val="24"/>
        </w:rPr>
        <w:drawing>
          <wp:inline distT="0" distB="0" distL="0" distR="0">
            <wp:extent cx="659130" cy="233680"/>
            <wp:effectExtent l="0" t="0" r="7620" b="0"/>
            <wp:docPr id="268" name="Рисунок 268" descr="image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image131"/>
                    <pic:cNvPicPr>
                      <a:picLocks noChangeAspect="1" noChangeArrowheads="1"/>
                    </pic:cNvPicPr>
                  </pic:nvPicPr>
                  <pic:blipFill>
                    <a:blip r:embed="rId289"/>
                    <a:srcRect/>
                    <a:stretch>
                      <a:fillRect/>
                    </a:stretch>
                  </pic:blipFill>
                  <pic:spPr bwMode="auto">
                    <a:xfrm>
                      <a:off x="0" y="0"/>
                      <a:ext cx="659130" cy="233680"/>
                    </a:xfrm>
                    <a:prstGeom prst="rect">
                      <a:avLst/>
                    </a:prstGeom>
                    <a:noFill/>
                    <a:ln w="9525">
                      <a:noFill/>
                      <a:miter lim="800000"/>
                      <a:headEnd/>
                      <a:tailEnd/>
                    </a:ln>
                  </pic:spPr>
                </pic:pic>
              </a:graphicData>
            </a:graphic>
          </wp:inline>
        </w:drawing>
      </w:r>
      <w:r w:rsidRPr="00D012C6">
        <w:rPr>
          <w:sz w:val="24"/>
          <w:szCs w:val="24"/>
        </w:rPr>
        <w:t xml:space="preserve">, где </w:t>
      </w:r>
      <w:proofErr w:type="spellStart"/>
      <w:r w:rsidRPr="00D012C6">
        <w:rPr>
          <w:i/>
          <w:iCs/>
          <w:sz w:val="24"/>
          <w:szCs w:val="24"/>
        </w:rPr>
        <w:t>S</w:t>
      </w:r>
      <w:r w:rsidRPr="00D012C6">
        <w:rPr>
          <w:i/>
          <w:iCs/>
          <w:sz w:val="24"/>
          <w:szCs w:val="24"/>
          <w:vertAlign w:val="subscript"/>
        </w:rPr>
        <w:t>max</w:t>
      </w:r>
      <w:proofErr w:type="spellEnd"/>
      <w:r w:rsidRPr="00D012C6">
        <w:rPr>
          <w:sz w:val="24"/>
          <w:szCs w:val="24"/>
        </w:rPr>
        <w:t xml:space="preserve"> – максимальный зазор в этом соединении. По таблице допусков диаметр 165Н7 = 165</w:t>
      </w:r>
      <w:r w:rsidRPr="00D012C6">
        <w:rPr>
          <w:sz w:val="24"/>
          <w:szCs w:val="24"/>
          <w:vertAlign w:val="superscript"/>
        </w:rPr>
        <w:t>+0,04</w:t>
      </w:r>
      <w:r w:rsidRPr="00D012C6">
        <w:rPr>
          <w:sz w:val="24"/>
          <w:szCs w:val="24"/>
        </w:rPr>
        <w:t>, а диаметр 165h6 = 165</w:t>
      </w:r>
      <w:r w:rsidRPr="00D012C6">
        <w:rPr>
          <w:sz w:val="24"/>
          <w:szCs w:val="24"/>
          <w:vertAlign w:val="subscript"/>
        </w:rPr>
        <w:t>–0,025</w:t>
      </w:r>
      <w:r w:rsidRPr="00D012C6">
        <w:rPr>
          <w:sz w:val="24"/>
          <w:szCs w:val="24"/>
        </w:rPr>
        <w:t xml:space="preserve"> . Таким образом </w:t>
      </w:r>
    </w:p>
    <w:p w:rsidR="00232220" w:rsidRPr="00D012C6" w:rsidRDefault="00232220" w:rsidP="00232220">
      <w:pPr>
        <w:pStyle w:val="image"/>
      </w:pPr>
      <w:r>
        <w:rPr>
          <w:noProof/>
        </w:rPr>
        <w:drawing>
          <wp:inline distT="0" distB="0" distL="0" distR="0">
            <wp:extent cx="2062480" cy="233680"/>
            <wp:effectExtent l="0" t="0" r="0" b="0"/>
            <wp:docPr id="269" name="Рисунок 269" descr="image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image132"/>
                    <pic:cNvPicPr>
                      <a:picLocks noChangeAspect="1" noChangeArrowheads="1"/>
                    </pic:cNvPicPr>
                  </pic:nvPicPr>
                  <pic:blipFill>
                    <a:blip r:embed="rId290"/>
                    <a:srcRect/>
                    <a:stretch>
                      <a:fillRect/>
                    </a:stretch>
                  </pic:blipFill>
                  <pic:spPr bwMode="auto">
                    <a:xfrm>
                      <a:off x="0" y="0"/>
                      <a:ext cx="2062480" cy="233680"/>
                    </a:xfrm>
                    <a:prstGeom prst="rect">
                      <a:avLst/>
                    </a:prstGeom>
                    <a:noFill/>
                    <a:ln w="9525">
                      <a:noFill/>
                      <a:miter lim="800000"/>
                      <a:headEnd/>
                      <a:tailEnd/>
                    </a:ln>
                  </pic:spPr>
                </pic:pic>
              </a:graphicData>
            </a:graphic>
          </wp:inline>
        </w:drawing>
      </w:r>
      <w:proofErr w:type="gramStart"/>
      <w:r w:rsidRPr="00D012C6">
        <w:t>мм</w:t>
      </w:r>
      <w:proofErr w:type="gramEnd"/>
      <w:r w:rsidRPr="00D012C6">
        <w:t>.</w:t>
      </w:r>
    </w:p>
    <w:p w:rsidR="00232220" w:rsidRPr="00D012C6" w:rsidRDefault="00232220" w:rsidP="00232220">
      <w:pPr>
        <w:pStyle w:val="main"/>
        <w:rPr>
          <w:sz w:val="24"/>
          <w:szCs w:val="24"/>
        </w:rPr>
      </w:pPr>
      <w:r w:rsidRPr="00D012C6">
        <w:rPr>
          <w:sz w:val="24"/>
          <w:szCs w:val="24"/>
        </w:rPr>
        <w:t xml:space="preserve">Биение </w:t>
      </w:r>
      <w:r>
        <w:rPr>
          <w:noProof/>
          <w:sz w:val="24"/>
          <w:szCs w:val="24"/>
        </w:rPr>
        <w:drawing>
          <wp:inline distT="0" distB="0" distL="0" distR="0">
            <wp:extent cx="201930" cy="233680"/>
            <wp:effectExtent l="0" t="0" r="7620" b="0"/>
            <wp:docPr id="270" name="Рисунок 270" descr="image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image133"/>
                    <pic:cNvPicPr>
                      <a:picLocks noChangeAspect="1" noChangeArrowheads="1"/>
                    </pic:cNvPicPr>
                  </pic:nvPicPr>
                  <pic:blipFill>
                    <a:blip r:embed="rId287"/>
                    <a:srcRect/>
                    <a:stretch>
                      <a:fillRect/>
                    </a:stretch>
                  </pic:blipFill>
                  <pic:spPr bwMode="auto">
                    <a:xfrm>
                      <a:off x="0" y="0"/>
                      <a:ext cx="201930" cy="233680"/>
                    </a:xfrm>
                    <a:prstGeom prst="rect">
                      <a:avLst/>
                    </a:prstGeom>
                    <a:noFill/>
                    <a:ln w="9525">
                      <a:noFill/>
                      <a:miter lim="800000"/>
                      <a:headEnd/>
                      <a:tailEnd/>
                    </a:ln>
                  </pic:spPr>
                </pic:pic>
              </a:graphicData>
            </a:graphic>
          </wp:inline>
        </w:drawing>
      </w:r>
      <w:r w:rsidRPr="00D012C6">
        <w:rPr>
          <w:sz w:val="24"/>
          <w:szCs w:val="24"/>
        </w:rPr>
        <w:t xml:space="preserve">конического пояска шпинделя принимаем равным </w:t>
      </w:r>
      <w:smartTag w:uri="urn:schemas-microsoft-com:office:smarttags" w:element="metricconverter">
        <w:smartTagPr>
          <w:attr w:name="ProductID" w:val="0,011 мм"/>
        </w:smartTagPr>
        <w:r w:rsidRPr="00D012C6">
          <w:rPr>
            <w:sz w:val="24"/>
            <w:szCs w:val="24"/>
          </w:rPr>
          <w:t>0,011 мм</w:t>
        </w:r>
      </w:smartTag>
      <w:r w:rsidRPr="00D012C6">
        <w:rPr>
          <w:sz w:val="24"/>
          <w:szCs w:val="24"/>
        </w:rPr>
        <w:t xml:space="preserve"> [12].</w:t>
      </w:r>
    </w:p>
    <w:p w:rsidR="00232220" w:rsidRPr="00D012C6" w:rsidRDefault="00232220" w:rsidP="00232220">
      <w:pPr>
        <w:pStyle w:val="main"/>
        <w:rPr>
          <w:sz w:val="24"/>
          <w:szCs w:val="24"/>
        </w:rPr>
      </w:pPr>
      <w:r w:rsidRPr="00D012C6">
        <w:rPr>
          <w:sz w:val="24"/>
          <w:szCs w:val="24"/>
        </w:rPr>
        <w:t>Таким образом:</w:t>
      </w:r>
    </w:p>
    <w:p w:rsidR="00232220" w:rsidRPr="00D012C6" w:rsidRDefault="00232220" w:rsidP="00232220">
      <w:pPr>
        <w:pStyle w:val="image"/>
      </w:pPr>
      <w:r>
        <w:rPr>
          <w:noProof/>
        </w:rPr>
        <w:drawing>
          <wp:inline distT="0" distB="0" distL="0" distR="0">
            <wp:extent cx="3540760" cy="297815"/>
            <wp:effectExtent l="19050" t="0" r="2540" b="0"/>
            <wp:docPr id="271" name="Рисунок 271" descr="image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image134"/>
                    <pic:cNvPicPr>
                      <a:picLocks noChangeAspect="1" noChangeArrowheads="1"/>
                    </pic:cNvPicPr>
                  </pic:nvPicPr>
                  <pic:blipFill>
                    <a:blip r:embed="rId291"/>
                    <a:srcRect/>
                    <a:stretch>
                      <a:fillRect/>
                    </a:stretch>
                  </pic:blipFill>
                  <pic:spPr bwMode="auto">
                    <a:xfrm>
                      <a:off x="0" y="0"/>
                      <a:ext cx="3540760" cy="297815"/>
                    </a:xfrm>
                    <a:prstGeom prst="rect">
                      <a:avLst/>
                    </a:prstGeom>
                    <a:noFill/>
                    <a:ln w="9525">
                      <a:noFill/>
                      <a:miter lim="800000"/>
                      <a:headEnd/>
                      <a:tailEnd/>
                    </a:ln>
                  </pic:spPr>
                </pic:pic>
              </a:graphicData>
            </a:graphic>
          </wp:inline>
        </w:drawing>
      </w:r>
      <w:proofErr w:type="gramStart"/>
      <w:r w:rsidRPr="00D012C6">
        <w:t>мм</w:t>
      </w:r>
      <w:proofErr w:type="gramEnd"/>
      <w:r w:rsidRPr="00D012C6">
        <w:t>.</w:t>
      </w:r>
    </w:p>
    <w:p w:rsidR="00232220" w:rsidRPr="00D012C6" w:rsidRDefault="00232220" w:rsidP="00232220">
      <w:pPr>
        <w:pStyle w:val="main"/>
        <w:rPr>
          <w:sz w:val="24"/>
          <w:szCs w:val="24"/>
        </w:rPr>
      </w:pPr>
      <w:r w:rsidRPr="00D012C6">
        <w:rPr>
          <w:sz w:val="24"/>
          <w:szCs w:val="24"/>
        </w:rPr>
        <w:t xml:space="preserve">Погрешность от перекоса инструмента </w:t>
      </w:r>
      <w:r>
        <w:rPr>
          <w:noProof/>
          <w:sz w:val="24"/>
          <w:szCs w:val="24"/>
        </w:rPr>
        <w:drawing>
          <wp:inline distT="0" distB="0" distL="0" distR="0">
            <wp:extent cx="425450" cy="233680"/>
            <wp:effectExtent l="19050" t="0" r="0" b="0"/>
            <wp:docPr id="272" name="Рисунок 272" descr="image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image135"/>
                    <pic:cNvPicPr>
                      <a:picLocks noChangeAspect="1" noChangeArrowheads="1"/>
                    </pic:cNvPicPr>
                  </pic:nvPicPr>
                  <pic:blipFill>
                    <a:blip r:embed="rId280"/>
                    <a:srcRect/>
                    <a:stretch>
                      <a:fillRect/>
                    </a:stretch>
                  </pic:blipFill>
                  <pic:spPr bwMode="auto">
                    <a:xfrm>
                      <a:off x="0" y="0"/>
                      <a:ext cx="425450" cy="233680"/>
                    </a:xfrm>
                    <a:prstGeom prst="rect">
                      <a:avLst/>
                    </a:prstGeom>
                    <a:noFill/>
                    <a:ln w="9525">
                      <a:noFill/>
                      <a:miter lim="800000"/>
                      <a:headEnd/>
                      <a:tailEnd/>
                    </a:ln>
                  </pic:spPr>
                </pic:pic>
              </a:graphicData>
            </a:graphic>
          </wp:inline>
        </w:drawing>
      </w:r>
      <w:r w:rsidRPr="00D012C6">
        <w:rPr>
          <w:sz w:val="24"/>
          <w:szCs w:val="24"/>
        </w:rPr>
        <w:t>, так как в приспособлении отсутствуют направляющие элементы.</w:t>
      </w:r>
    </w:p>
    <w:p w:rsidR="00232220" w:rsidRPr="00D012C6" w:rsidRDefault="00232220" w:rsidP="00232220">
      <w:pPr>
        <w:pStyle w:val="main"/>
        <w:rPr>
          <w:sz w:val="24"/>
          <w:szCs w:val="24"/>
        </w:rPr>
      </w:pPr>
      <w:r w:rsidRPr="00D012C6">
        <w:rPr>
          <w:sz w:val="24"/>
          <w:szCs w:val="24"/>
        </w:rPr>
        <w:t xml:space="preserve">Погрешность </w:t>
      </w:r>
      <w:r>
        <w:rPr>
          <w:noProof/>
          <w:sz w:val="24"/>
          <w:szCs w:val="24"/>
        </w:rPr>
        <w:drawing>
          <wp:inline distT="0" distB="0" distL="0" distR="0">
            <wp:extent cx="180975" cy="233680"/>
            <wp:effectExtent l="0" t="0" r="0" b="0"/>
            <wp:docPr id="273" name="Рисунок 273" descr="image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image136"/>
                    <pic:cNvPicPr>
                      <a:picLocks noChangeAspect="1" noChangeArrowheads="1"/>
                    </pic:cNvPicPr>
                  </pic:nvPicPr>
                  <pic:blipFill>
                    <a:blip r:embed="rId223"/>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от изнашивания установочных элементов определяется по формуле </w:t>
      </w:r>
    </w:p>
    <w:p w:rsidR="00232220" w:rsidRPr="00D012C6" w:rsidRDefault="00232220" w:rsidP="00232220">
      <w:pPr>
        <w:pStyle w:val="image"/>
      </w:pPr>
      <w:r>
        <w:rPr>
          <w:noProof/>
        </w:rPr>
        <w:drawing>
          <wp:inline distT="0" distB="0" distL="0" distR="0">
            <wp:extent cx="1031240" cy="233680"/>
            <wp:effectExtent l="19050" t="0" r="0" b="0"/>
            <wp:docPr id="274" name="Рисунок 274" descr="image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image137"/>
                    <pic:cNvPicPr>
                      <a:picLocks noChangeAspect="1" noChangeArrowheads="1"/>
                    </pic:cNvPicPr>
                  </pic:nvPicPr>
                  <pic:blipFill>
                    <a:blip r:embed="rId247"/>
                    <a:srcRect/>
                    <a:stretch>
                      <a:fillRect/>
                    </a:stretch>
                  </pic:blipFill>
                  <pic:spPr bwMode="auto">
                    <a:xfrm>
                      <a:off x="0" y="0"/>
                      <a:ext cx="1031240" cy="233680"/>
                    </a:xfrm>
                    <a:prstGeom prst="rect">
                      <a:avLst/>
                    </a:prstGeom>
                    <a:noFill/>
                    <a:ln w="9525">
                      <a:noFill/>
                      <a:miter lim="800000"/>
                      <a:headEnd/>
                      <a:tailEnd/>
                    </a:ln>
                  </pic:spPr>
                </pic:pic>
              </a:graphicData>
            </a:graphic>
          </wp:inline>
        </w:drawing>
      </w:r>
      <w:r w:rsidRPr="00D012C6">
        <w:t xml:space="preserve">; </w:t>
      </w:r>
      <w:r w:rsidRPr="00D012C6">
        <w:rPr>
          <w:i/>
          <w:iCs/>
        </w:rPr>
        <w:t>N</w:t>
      </w:r>
      <w:r w:rsidRPr="00D012C6">
        <w:t xml:space="preserve"> = 500; </w:t>
      </w:r>
      <w:r>
        <w:rPr>
          <w:noProof/>
        </w:rPr>
        <w:drawing>
          <wp:inline distT="0" distB="0" distL="0" distR="0">
            <wp:extent cx="159385" cy="201930"/>
            <wp:effectExtent l="19050" t="0" r="0" b="0"/>
            <wp:docPr id="275" name="Рисунок 275" descr="image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image138"/>
                    <pic:cNvPicPr>
                      <a:picLocks noChangeAspect="1" noChangeArrowheads="1"/>
                    </pic:cNvPicPr>
                  </pic:nvPicPr>
                  <pic:blipFill>
                    <a:blip r:embed="rId275"/>
                    <a:srcRect/>
                    <a:stretch>
                      <a:fillRect/>
                    </a:stretch>
                  </pic:blipFill>
                  <pic:spPr bwMode="auto">
                    <a:xfrm>
                      <a:off x="0" y="0"/>
                      <a:ext cx="159385" cy="201930"/>
                    </a:xfrm>
                    <a:prstGeom prst="rect">
                      <a:avLst/>
                    </a:prstGeom>
                    <a:noFill/>
                    <a:ln w="9525">
                      <a:noFill/>
                      <a:miter lim="800000"/>
                      <a:headEnd/>
                      <a:tailEnd/>
                    </a:ln>
                  </pic:spPr>
                </pic:pic>
              </a:graphicData>
            </a:graphic>
          </wp:inline>
        </w:drawing>
      </w:r>
      <w:r w:rsidRPr="00D012C6">
        <w:t>= 0,002 ,</w:t>
      </w:r>
    </w:p>
    <w:p w:rsidR="00232220" w:rsidRPr="00D012C6" w:rsidRDefault="00232220" w:rsidP="00232220">
      <w:pPr>
        <w:pStyle w:val="image"/>
      </w:pPr>
      <w:r>
        <w:rPr>
          <w:noProof/>
        </w:rPr>
        <w:drawing>
          <wp:inline distT="0" distB="0" distL="0" distR="0">
            <wp:extent cx="1977390" cy="233680"/>
            <wp:effectExtent l="19050" t="0" r="3810" b="0"/>
            <wp:docPr id="276" name="Рисунок 276" descr="image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image139"/>
                    <pic:cNvPicPr>
                      <a:picLocks noChangeAspect="1" noChangeArrowheads="1"/>
                    </pic:cNvPicPr>
                  </pic:nvPicPr>
                  <pic:blipFill>
                    <a:blip r:embed="rId276"/>
                    <a:srcRect/>
                    <a:stretch>
                      <a:fillRect/>
                    </a:stretch>
                  </pic:blipFill>
                  <pic:spPr bwMode="auto">
                    <a:xfrm>
                      <a:off x="0" y="0"/>
                      <a:ext cx="1977390" cy="233680"/>
                    </a:xfrm>
                    <a:prstGeom prst="rect">
                      <a:avLst/>
                    </a:prstGeom>
                    <a:noFill/>
                    <a:ln w="9525">
                      <a:noFill/>
                      <a:miter lim="800000"/>
                      <a:headEnd/>
                      <a:tailEnd/>
                    </a:ln>
                  </pic:spPr>
                </pic:pic>
              </a:graphicData>
            </a:graphic>
          </wp:inline>
        </w:drawing>
      </w:r>
    </w:p>
    <w:p w:rsidR="00232220" w:rsidRPr="00D012C6" w:rsidRDefault="00232220" w:rsidP="00232220">
      <w:pPr>
        <w:pStyle w:val="main"/>
        <w:rPr>
          <w:sz w:val="24"/>
          <w:szCs w:val="24"/>
        </w:rPr>
      </w:pPr>
      <w:r w:rsidRPr="00D012C6">
        <w:rPr>
          <w:sz w:val="24"/>
          <w:szCs w:val="24"/>
        </w:rPr>
        <w:t xml:space="preserve">Определяем экономическую точность обработки: </w:t>
      </w:r>
      <w:r>
        <w:rPr>
          <w:noProof/>
          <w:sz w:val="24"/>
          <w:szCs w:val="24"/>
        </w:rPr>
        <w:drawing>
          <wp:inline distT="0" distB="0" distL="0" distR="0">
            <wp:extent cx="148590" cy="138430"/>
            <wp:effectExtent l="19050" t="0" r="3810" b="0"/>
            <wp:docPr id="277" name="Рисунок 277" descr="image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image140"/>
                    <pic:cNvPicPr>
                      <a:picLocks noChangeAspect="1" noChangeArrowheads="1"/>
                    </pic:cNvPicPr>
                  </pic:nvPicPr>
                  <pic:blipFill>
                    <a:blip r:embed="rId234"/>
                    <a:srcRect/>
                    <a:stretch>
                      <a:fillRect/>
                    </a:stretch>
                  </pic:blipFill>
                  <pic:spPr bwMode="auto">
                    <a:xfrm>
                      <a:off x="0" y="0"/>
                      <a:ext cx="148590" cy="138430"/>
                    </a:xfrm>
                    <a:prstGeom prst="rect">
                      <a:avLst/>
                    </a:prstGeom>
                    <a:noFill/>
                    <a:ln w="9525">
                      <a:noFill/>
                      <a:miter lim="800000"/>
                      <a:headEnd/>
                      <a:tailEnd/>
                    </a:ln>
                  </pic:spPr>
                </pic:pic>
              </a:graphicData>
            </a:graphic>
          </wp:inline>
        </w:drawing>
      </w:r>
      <w:r w:rsidRPr="00D012C6">
        <w:rPr>
          <w:sz w:val="24"/>
          <w:szCs w:val="24"/>
        </w:rPr>
        <w:t xml:space="preserve">= </w:t>
      </w:r>
      <w:smartTag w:uri="urn:schemas-microsoft-com:office:smarttags" w:element="metricconverter">
        <w:smartTagPr>
          <w:attr w:name="ProductID" w:val="0,25 мм"/>
        </w:smartTagPr>
        <w:r w:rsidRPr="00D012C6">
          <w:rPr>
            <w:sz w:val="24"/>
            <w:szCs w:val="24"/>
          </w:rPr>
          <w:t>0,25 мм</w:t>
        </w:r>
      </w:smartTag>
      <w:proofErr w:type="gramStart"/>
      <w:r w:rsidRPr="00D012C6">
        <w:rPr>
          <w:sz w:val="24"/>
          <w:szCs w:val="24"/>
        </w:rPr>
        <w:t xml:space="preserve"> .</w:t>
      </w:r>
      <w:proofErr w:type="gramEnd"/>
    </w:p>
    <w:p w:rsidR="00232220" w:rsidRPr="00D012C6" w:rsidRDefault="00232220" w:rsidP="00232220">
      <w:pPr>
        <w:pStyle w:val="main"/>
        <w:rPr>
          <w:sz w:val="24"/>
          <w:szCs w:val="24"/>
        </w:rPr>
      </w:pPr>
      <w:r w:rsidRPr="00D012C6">
        <w:rPr>
          <w:sz w:val="24"/>
          <w:szCs w:val="24"/>
        </w:rPr>
        <w:t xml:space="preserve">Принимаем </w:t>
      </w:r>
      <w:r w:rsidRPr="00D012C6">
        <w:rPr>
          <w:i/>
          <w:iCs/>
          <w:sz w:val="24"/>
          <w:szCs w:val="24"/>
        </w:rPr>
        <w:t>к</w:t>
      </w:r>
      <w:r w:rsidRPr="00D012C6">
        <w:rPr>
          <w:sz w:val="24"/>
          <w:szCs w:val="24"/>
          <w:vertAlign w:val="subscript"/>
        </w:rPr>
        <w:t>т</w:t>
      </w:r>
      <w:proofErr w:type="gramStart"/>
      <w:r w:rsidRPr="00D012C6">
        <w:rPr>
          <w:sz w:val="24"/>
          <w:szCs w:val="24"/>
          <w:vertAlign w:val="subscript"/>
        </w:rPr>
        <w:t>1</w:t>
      </w:r>
      <w:proofErr w:type="gramEnd"/>
      <w:r w:rsidRPr="00D012C6">
        <w:rPr>
          <w:sz w:val="24"/>
          <w:szCs w:val="24"/>
        </w:rPr>
        <w:t xml:space="preserve"> = 0,8; </w:t>
      </w:r>
      <w:r w:rsidRPr="00D012C6">
        <w:rPr>
          <w:i/>
          <w:iCs/>
          <w:sz w:val="24"/>
          <w:szCs w:val="24"/>
        </w:rPr>
        <w:t>к</w:t>
      </w:r>
      <w:r w:rsidRPr="00D012C6">
        <w:rPr>
          <w:sz w:val="24"/>
          <w:szCs w:val="24"/>
          <w:vertAlign w:val="subscript"/>
        </w:rPr>
        <w:t>т</w:t>
      </w:r>
      <w:r w:rsidRPr="00D012C6">
        <w:rPr>
          <w:sz w:val="24"/>
          <w:szCs w:val="24"/>
        </w:rPr>
        <w:t xml:space="preserve"> = 1,1; </w:t>
      </w:r>
      <w:r w:rsidRPr="00D012C6">
        <w:rPr>
          <w:i/>
          <w:iCs/>
          <w:sz w:val="24"/>
          <w:szCs w:val="24"/>
        </w:rPr>
        <w:t>к</w:t>
      </w:r>
      <w:r w:rsidRPr="00D012C6">
        <w:rPr>
          <w:sz w:val="24"/>
          <w:szCs w:val="24"/>
          <w:vertAlign w:val="subscript"/>
        </w:rPr>
        <w:t>т2</w:t>
      </w:r>
      <w:r w:rsidRPr="00D012C6">
        <w:rPr>
          <w:sz w:val="24"/>
          <w:szCs w:val="24"/>
        </w:rPr>
        <w:t xml:space="preserve"> = 0,6. </w:t>
      </w:r>
    </w:p>
    <w:p w:rsidR="00232220" w:rsidRPr="00D012C6" w:rsidRDefault="00232220" w:rsidP="00232220">
      <w:pPr>
        <w:pStyle w:val="image"/>
      </w:pPr>
      <w:r>
        <w:rPr>
          <w:noProof/>
        </w:rPr>
        <w:lastRenderedPageBreak/>
        <w:drawing>
          <wp:inline distT="0" distB="0" distL="0" distR="0">
            <wp:extent cx="4986655" cy="308610"/>
            <wp:effectExtent l="19050" t="0" r="4445" b="0"/>
            <wp:docPr id="278" name="Рисунок 278" descr="image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image141"/>
                    <pic:cNvPicPr>
                      <a:picLocks noChangeAspect="1" noChangeArrowheads="1"/>
                    </pic:cNvPicPr>
                  </pic:nvPicPr>
                  <pic:blipFill>
                    <a:blip r:embed="rId292"/>
                    <a:srcRect/>
                    <a:stretch>
                      <a:fillRect/>
                    </a:stretch>
                  </pic:blipFill>
                  <pic:spPr bwMode="auto">
                    <a:xfrm>
                      <a:off x="0" y="0"/>
                      <a:ext cx="4986655" cy="308610"/>
                    </a:xfrm>
                    <a:prstGeom prst="rect">
                      <a:avLst/>
                    </a:prstGeom>
                    <a:noFill/>
                    <a:ln w="9525">
                      <a:noFill/>
                      <a:miter lim="800000"/>
                      <a:headEnd/>
                      <a:tailEnd/>
                    </a:ln>
                  </pic:spPr>
                </pic:pic>
              </a:graphicData>
            </a:graphic>
          </wp:inline>
        </w:drawing>
      </w:r>
      <w:proofErr w:type="gramStart"/>
      <w:r w:rsidRPr="00D012C6">
        <w:t>мм</w:t>
      </w:r>
      <w:proofErr w:type="gramEnd"/>
      <w:r w:rsidRPr="00D012C6">
        <w:t>.</w:t>
      </w:r>
    </w:p>
    <w:p w:rsidR="00232220" w:rsidRPr="00D012C6" w:rsidRDefault="00232220" w:rsidP="00232220">
      <w:pPr>
        <w:pStyle w:val="main"/>
        <w:rPr>
          <w:sz w:val="24"/>
          <w:szCs w:val="24"/>
        </w:rPr>
      </w:pPr>
      <w:r w:rsidRPr="00D012C6">
        <w:rPr>
          <w:sz w:val="24"/>
          <w:szCs w:val="24"/>
        </w:rPr>
        <w:t xml:space="preserve">Таким образом, на сборочном чертеже приспособления необходимо указать отклонение от параллельности оси шпинделя относительно плоскости </w:t>
      </w:r>
      <w:r w:rsidRPr="00D012C6">
        <w:rPr>
          <w:i/>
          <w:iCs/>
          <w:sz w:val="24"/>
          <w:szCs w:val="24"/>
        </w:rPr>
        <w:t>Л</w:t>
      </w:r>
      <w:r w:rsidRPr="00D012C6">
        <w:rPr>
          <w:sz w:val="24"/>
          <w:szCs w:val="24"/>
        </w:rPr>
        <w:t xml:space="preserve"> не более </w:t>
      </w:r>
      <w:smartTag w:uri="urn:schemas-microsoft-com:office:smarttags" w:element="metricconverter">
        <w:smartTagPr>
          <w:attr w:name="ProductID" w:val="0,04 мм"/>
        </w:smartTagPr>
        <w:r w:rsidRPr="00D012C6">
          <w:rPr>
            <w:sz w:val="24"/>
            <w:szCs w:val="24"/>
          </w:rPr>
          <w:t>0,04 мм</w:t>
        </w:r>
      </w:smartTag>
      <w:r w:rsidRPr="00D012C6">
        <w:rPr>
          <w:sz w:val="24"/>
          <w:szCs w:val="24"/>
        </w:rPr>
        <w:t xml:space="preserve"> на длине </w:t>
      </w:r>
      <w:smartTag w:uri="urn:schemas-microsoft-com:office:smarttags" w:element="metricconverter">
        <w:smartTagPr>
          <w:attr w:name="ProductID" w:val="50 мм"/>
        </w:smartTagPr>
        <w:r w:rsidRPr="00D012C6">
          <w:rPr>
            <w:sz w:val="24"/>
            <w:szCs w:val="24"/>
          </w:rPr>
          <w:t>50 мм</w:t>
        </w:r>
      </w:smartTag>
      <w:r w:rsidRPr="00D012C6">
        <w:rPr>
          <w:sz w:val="24"/>
          <w:szCs w:val="24"/>
        </w:rPr>
        <w:t xml:space="preserve"> или </w:t>
      </w:r>
      <w:smartTag w:uri="urn:schemas-microsoft-com:office:smarttags" w:element="metricconverter">
        <w:smartTagPr>
          <w:attr w:name="ProductID" w:val="0,08 мм"/>
        </w:smartTagPr>
        <w:r w:rsidRPr="00D012C6">
          <w:rPr>
            <w:sz w:val="24"/>
            <w:szCs w:val="24"/>
          </w:rPr>
          <w:t>0,08 мм</w:t>
        </w:r>
      </w:smartTag>
      <w:r w:rsidRPr="00D012C6">
        <w:rPr>
          <w:sz w:val="24"/>
          <w:szCs w:val="24"/>
        </w:rPr>
        <w:t xml:space="preserve"> на </w:t>
      </w:r>
      <w:smartTag w:uri="urn:schemas-microsoft-com:office:smarttags" w:element="metricconverter">
        <w:smartTagPr>
          <w:attr w:name="ProductID" w:val="100 мм"/>
        </w:smartTagPr>
        <w:r w:rsidRPr="00D012C6">
          <w:rPr>
            <w:sz w:val="24"/>
            <w:szCs w:val="24"/>
          </w:rPr>
          <w:t>100 мм</w:t>
        </w:r>
      </w:smartTag>
      <w:r w:rsidRPr="00D012C6">
        <w:rPr>
          <w:sz w:val="24"/>
          <w:szCs w:val="24"/>
        </w:rPr>
        <w:t>.</w:t>
      </w:r>
    </w:p>
    <w:p w:rsidR="00232220" w:rsidRPr="00D012C6" w:rsidRDefault="00232220" w:rsidP="00232220">
      <w:pPr>
        <w:pStyle w:val="main"/>
        <w:rPr>
          <w:sz w:val="24"/>
          <w:szCs w:val="24"/>
        </w:rPr>
      </w:pPr>
      <w:r w:rsidRPr="00D012C6">
        <w:rPr>
          <w:sz w:val="24"/>
          <w:szCs w:val="24"/>
        </w:rPr>
        <w:t>Теперь проведем расчет точности изготовления приспособления из условия обеспечения размера заготовки 75</w:t>
      </w:r>
      <w:r>
        <w:rPr>
          <w:noProof/>
          <w:sz w:val="24"/>
          <w:szCs w:val="24"/>
        </w:rPr>
        <w:drawing>
          <wp:inline distT="0" distB="0" distL="0" distR="0">
            <wp:extent cx="138430" cy="148590"/>
            <wp:effectExtent l="19050" t="0" r="0" b="0"/>
            <wp:docPr id="279" name="Рисунок 279" descr="image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image142"/>
                    <pic:cNvPicPr>
                      <a:picLocks noChangeAspect="1" noChangeArrowheads="1"/>
                    </pic:cNvPicPr>
                  </pic:nvPicPr>
                  <pic:blipFill>
                    <a:blip r:embed="rId250"/>
                    <a:srcRect/>
                    <a:stretch>
                      <a:fillRect/>
                    </a:stretch>
                  </pic:blipFill>
                  <pic:spPr bwMode="auto">
                    <a:xfrm>
                      <a:off x="0" y="0"/>
                      <a:ext cx="138430" cy="148590"/>
                    </a:xfrm>
                    <a:prstGeom prst="rect">
                      <a:avLst/>
                    </a:prstGeom>
                    <a:noFill/>
                    <a:ln w="9525">
                      <a:noFill/>
                      <a:miter lim="800000"/>
                      <a:headEnd/>
                      <a:tailEnd/>
                    </a:ln>
                  </pic:spPr>
                </pic:pic>
              </a:graphicData>
            </a:graphic>
          </wp:inline>
        </w:drawing>
      </w:r>
      <w:r w:rsidRPr="00D012C6">
        <w:rPr>
          <w:sz w:val="24"/>
          <w:szCs w:val="24"/>
        </w:rPr>
        <w:t xml:space="preserve">0,1 мм. </w:t>
      </w:r>
    </w:p>
    <w:p w:rsidR="00232220" w:rsidRPr="00D012C6" w:rsidRDefault="00232220" w:rsidP="00232220">
      <w:pPr>
        <w:pStyle w:val="main"/>
        <w:rPr>
          <w:sz w:val="24"/>
          <w:szCs w:val="24"/>
        </w:rPr>
      </w:pPr>
      <w:r w:rsidRPr="00D012C6">
        <w:rPr>
          <w:sz w:val="24"/>
          <w:szCs w:val="24"/>
        </w:rPr>
        <w:t xml:space="preserve">Погрешность базирования </w:t>
      </w:r>
      <w:r>
        <w:rPr>
          <w:noProof/>
          <w:sz w:val="24"/>
          <w:szCs w:val="24"/>
        </w:rPr>
        <w:drawing>
          <wp:inline distT="0" distB="0" distL="0" distR="0">
            <wp:extent cx="180975" cy="233680"/>
            <wp:effectExtent l="0" t="0" r="0" b="0"/>
            <wp:docPr id="280" name="Рисунок 280" descr="image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image143"/>
                    <pic:cNvPicPr>
                      <a:picLocks noChangeAspect="1" noChangeArrowheads="1"/>
                    </pic:cNvPicPr>
                  </pic:nvPicPr>
                  <pic:blipFill>
                    <a:blip r:embed="rId217"/>
                    <a:srcRect/>
                    <a:stretch>
                      <a:fillRect/>
                    </a:stretch>
                  </pic:blipFill>
                  <pic:spPr bwMode="auto">
                    <a:xfrm>
                      <a:off x="0" y="0"/>
                      <a:ext cx="180975" cy="233680"/>
                    </a:xfrm>
                    <a:prstGeom prst="rect">
                      <a:avLst/>
                    </a:prstGeom>
                    <a:noFill/>
                    <a:ln w="9525">
                      <a:noFill/>
                      <a:miter lim="800000"/>
                      <a:headEnd/>
                      <a:tailEnd/>
                    </a:ln>
                  </pic:spPr>
                </pic:pic>
              </a:graphicData>
            </a:graphic>
          </wp:inline>
        </w:drawing>
      </w:r>
      <w:r w:rsidRPr="00D012C6">
        <w:rPr>
          <w:sz w:val="24"/>
          <w:szCs w:val="24"/>
        </w:rPr>
        <w:t xml:space="preserve">равна нулю. Погрешность закрепления </w:t>
      </w:r>
      <w:r>
        <w:rPr>
          <w:noProof/>
          <w:sz w:val="24"/>
          <w:szCs w:val="24"/>
        </w:rPr>
        <w:drawing>
          <wp:inline distT="0" distB="0" distL="0" distR="0">
            <wp:extent cx="159385" cy="233680"/>
            <wp:effectExtent l="0" t="0" r="0" b="0"/>
            <wp:docPr id="281" name="Рисунок 281" descr="image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image144"/>
                    <pic:cNvPicPr>
                      <a:picLocks noChangeAspect="1" noChangeArrowheads="1"/>
                    </pic:cNvPicPr>
                  </pic:nvPicPr>
                  <pic:blipFill>
                    <a:blip r:embed="rId218"/>
                    <a:srcRect/>
                    <a:stretch>
                      <a:fillRect/>
                    </a:stretch>
                  </pic:blipFill>
                  <pic:spPr bwMode="auto">
                    <a:xfrm>
                      <a:off x="0" y="0"/>
                      <a:ext cx="159385" cy="233680"/>
                    </a:xfrm>
                    <a:prstGeom prst="rect">
                      <a:avLst/>
                    </a:prstGeom>
                    <a:noFill/>
                    <a:ln w="9525">
                      <a:noFill/>
                      <a:miter lim="800000"/>
                      <a:headEnd/>
                      <a:tailEnd/>
                    </a:ln>
                  </pic:spPr>
                </pic:pic>
              </a:graphicData>
            </a:graphic>
          </wp:inline>
        </w:drawing>
      </w:r>
      <w:r w:rsidRPr="00D012C6">
        <w:rPr>
          <w:sz w:val="24"/>
          <w:szCs w:val="24"/>
        </w:rPr>
        <w:t xml:space="preserve">равна </w:t>
      </w:r>
      <w:smartTag w:uri="urn:schemas-microsoft-com:office:smarttags" w:element="metricconverter">
        <w:smartTagPr>
          <w:attr w:name="ProductID" w:val="0,07 мм"/>
        </w:smartTagPr>
        <w:r w:rsidRPr="00D012C6">
          <w:rPr>
            <w:sz w:val="24"/>
            <w:szCs w:val="24"/>
          </w:rPr>
          <w:t>0,07 мм</w:t>
        </w:r>
      </w:smartTag>
      <w:r w:rsidRPr="00D012C6">
        <w:rPr>
          <w:sz w:val="24"/>
          <w:szCs w:val="24"/>
        </w:rPr>
        <w:t>.</w:t>
      </w:r>
    </w:p>
    <w:p w:rsidR="00232220" w:rsidRPr="00D012C6" w:rsidRDefault="00232220" w:rsidP="00232220">
      <w:pPr>
        <w:pStyle w:val="main"/>
        <w:rPr>
          <w:sz w:val="24"/>
          <w:szCs w:val="24"/>
        </w:rPr>
      </w:pPr>
      <w:r w:rsidRPr="00D012C6">
        <w:rPr>
          <w:sz w:val="24"/>
          <w:szCs w:val="24"/>
        </w:rPr>
        <w:t xml:space="preserve">Погрешность расположения приспособления на станке </w:t>
      </w:r>
      <w:r>
        <w:rPr>
          <w:noProof/>
          <w:sz w:val="24"/>
          <w:szCs w:val="24"/>
        </w:rPr>
        <w:drawing>
          <wp:inline distT="0" distB="0" distL="0" distR="0">
            <wp:extent cx="723265" cy="233680"/>
            <wp:effectExtent l="0" t="0" r="635" b="0"/>
            <wp:docPr id="282" name="Рисунок 282" descr="image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image145"/>
                    <pic:cNvPicPr>
                      <a:picLocks noChangeAspect="1" noChangeArrowheads="1"/>
                    </pic:cNvPicPr>
                  </pic:nvPicPr>
                  <pic:blipFill>
                    <a:blip r:embed="rId293"/>
                    <a:srcRect/>
                    <a:stretch>
                      <a:fillRect/>
                    </a:stretch>
                  </pic:blipFill>
                  <pic:spPr bwMode="auto">
                    <a:xfrm>
                      <a:off x="0" y="0"/>
                      <a:ext cx="723265" cy="233680"/>
                    </a:xfrm>
                    <a:prstGeom prst="rect">
                      <a:avLst/>
                    </a:prstGeom>
                    <a:noFill/>
                    <a:ln w="9525">
                      <a:noFill/>
                      <a:miter lim="800000"/>
                      <a:headEnd/>
                      <a:tailEnd/>
                    </a:ln>
                  </pic:spPr>
                </pic:pic>
              </a:graphicData>
            </a:graphic>
          </wp:inline>
        </w:drawing>
      </w:r>
      <w:proofErr w:type="gramStart"/>
      <w:r w:rsidRPr="00D012C6">
        <w:rPr>
          <w:sz w:val="24"/>
          <w:szCs w:val="24"/>
        </w:rPr>
        <w:t>мм</w:t>
      </w:r>
      <w:proofErr w:type="gramEnd"/>
      <w:r w:rsidRPr="00D012C6">
        <w:rPr>
          <w:sz w:val="24"/>
          <w:szCs w:val="24"/>
        </w:rPr>
        <w:t>.</w:t>
      </w:r>
    </w:p>
    <w:p w:rsidR="00232220" w:rsidRPr="00D012C6" w:rsidRDefault="00232220" w:rsidP="00232220">
      <w:pPr>
        <w:pStyle w:val="main"/>
        <w:rPr>
          <w:sz w:val="24"/>
          <w:szCs w:val="24"/>
        </w:rPr>
      </w:pPr>
      <w:r w:rsidRPr="00D012C6">
        <w:rPr>
          <w:sz w:val="24"/>
          <w:szCs w:val="24"/>
        </w:rPr>
        <w:t xml:space="preserve">Погрешность от перекоса инструмента </w:t>
      </w:r>
      <w:r>
        <w:rPr>
          <w:noProof/>
          <w:sz w:val="24"/>
          <w:szCs w:val="24"/>
        </w:rPr>
        <w:drawing>
          <wp:inline distT="0" distB="0" distL="0" distR="0">
            <wp:extent cx="425450" cy="233680"/>
            <wp:effectExtent l="19050" t="0" r="0" b="0"/>
            <wp:docPr id="283" name="Рисунок 283" descr="image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image146"/>
                    <pic:cNvPicPr>
                      <a:picLocks noChangeAspect="1" noChangeArrowheads="1"/>
                    </pic:cNvPicPr>
                  </pic:nvPicPr>
                  <pic:blipFill>
                    <a:blip r:embed="rId280"/>
                    <a:srcRect/>
                    <a:stretch>
                      <a:fillRect/>
                    </a:stretch>
                  </pic:blipFill>
                  <pic:spPr bwMode="auto">
                    <a:xfrm>
                      <a:off x="0" y="0"/>
                      <a:ext cx="425450" cy="233680"/>
                    </a:xfrm>
                    <a:prstGeom prst="rect">
                      <a:avLst/>
                    </a:prstGeom>
                    <a:noFill/>
                    <a:ln w="9525">
                      <a:noFill/>
                      <a:miter lim="800000"/>
                      <a:headEnd/>
                      <a:tailEnd/>
                    </a:ln>
                  </pic:spPr>
                </pic:pic>
              </a:graphicData>
            </a:graphic>
          </wp:inline>
        </w:drawing>
      </w:r>
      <w:r w:rsidRPr="00D012C6">
        <w:rPr>
          <w:sz w:val="24"/>
          <w:szCs w:val="24"/>
        </w:rPr>
        <w:t>.</w:t>
      </w:r>
    </w:p>
    <w:p w:rsidR="00232220" w:rsidRPr="00D012C6" w:rsidRDefault="00232220" w:rsidP="00232220">
      <w:pPr>
        <w:pStyle w:val="main"/>
        <w:rPr>
          <w:sz w:val="24"/>
          <w:szCs w:val="24"/>
        </w:rPr>
      </w:pPr>
      <w:r w:rsidRPr="00D012C6">
        <w:rPr>
          <w:sz w:val="24"/>
          <w:szCs w:val="24"/>
        </w:rPr>
        <w:t xml:space="preserve">Погрешность от изнашивания установочного элемента </w:t>
      </w:r>
      <w:r>
        <w:rPr>
          <w:noProof/>
          <w:sz w:val="24"/>
          <w:szCs w:val="24"/>
        </w:rPr>
        <w:drawing>
          <wp:inline distT="0" distB="0" distL="0" distR="0">
            <wp:extent cx="690880" cy="233680"/>
            <wp:effectExtent l="19050" t="0" r="0" b="0"/>
            <wp:docPr id="284" name="Рисунок 284" descr="image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image147"/>
                    <pic:cNvPicPr>
                      <a:picLocks noChangeAspect="1" noChangeArrowheads="1"/>
                    </pic:cNvPicPr>
                  </pic:nvPicPr>
                  <pic:blipFill>
                    <a:blip r:embed="rId281"/>
                    <a:srcRect/>
                    <a:stretch>
                      <a:fillRect/>
                    </a:stretch>
                  </pic:blipFill>
                  <pic:spPr bwMode="auto">
                    <a:xfrm>
                      <a:off x="0" y="0"/>
                      <a:ext cx="690880" cy="233680"/>
                    </a:xfrm>
                    <a:prstGeom prst="rect">
                      <a:avLst/>
                    </a:prstGeom>
                    <a:noFill/>
                    <a:ln w="9525">
                      <a:noFill/>
                      <a:miter lim="800000"/>
                      <a:headEnd/>
                      <a:tailEnd/>
                    </a:ln>
                  </pic:spPr>
                </pic:pic>
              </a:graphicData>
            </a:graphic>
          </wp:inline>
        </w:drawing>
      </w:r>
      <w:r w:rsidRPr="00D012C6">
        <w:rPr>
          <w:sz w:val="24"/>
          <w:szCs w:val="24"/>
        </w:rPr>
        <w:t xml:space="preserve">мм; </w:t>
      </w:r>
      <w:r>
        <w:rPr>
          <w:noProof/>
          <w:sz w:val="24"/>
          <w:szCs w:val="24"/>
        </w:rPr>
        <w:drawing>
          <wp:inline distT="0" distB="0" distL="0" distR="0">
            <wp:extent cx="148590" cy="138430"/>
            <wp:effectExtent l="19050" t="0" r="3810" b="0"/>
            <wp:docPr id="285" name="Рисунок 285" descr="image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image148"/>
                    <pic:cNvPicPr>
                      <a:picLocks noChangeAspect="1" noChangeArrowheads="1"/>
                    </pic:cNvPicPr>
                  </pic:nvPicPr>
                  <pic:blipFill>
                    <a:blip r:embed="rId234"/>
                    <a:srcRect/>
                    <a:stretch>
                      <a:fillRect/>
                    </a:stretch>
                  </pic:blipFill>
                  <pic:spPr bwMode="auto">
                    <a:xfrm>
                      <a:off x="0" y="0"/>
                      <a:ext cx="148590" cy="138430"/>
                    </a:xfrm>
                    <a:prstGeom prst="rect">
                      <a:avLst/>
                    </a:prstGeom>
                    <a:noFill/>
                    <a:ln w="9525">
                      <a:noFill/>
                      <a:miter lim="800000"/>
                      <a:headEnd/>
                      <a:tailEnd/>
                    </a:ln>
                  </pic:spPr>
                </pic:pic>
              </a:graphicData>
            </a:graphic>
          </wp:inline>
        </w:drawing>
      </w:r>
      <w:r w:rsidRPr="00D012C6">
        <w:rPr>
          <w:sz w:val="24"/>
          <w:szCs w:val="24"/>
        </w:rPr>
        <w:t xml:space="preserve">= </w:t>
      </w:r>
      <w:smartTag w:uri="urn:schemas-microsoft-com:office:smarttags" w:element="metricconverter">
        <w:smartTagPr>
          <w:attr w:name="ProductID" w:val="0,25 мм"/>
        </w:smartTagPr>
        <w:r w:rsidRPr="00D012C6">
          <w:rPr>
            <w:sz w:val="24"/>
            <w:szCs w:val="24"/>
          </w:rPr>
          <w:t>0,25 мм</w:t>
        </w:r>
      </w:smartTag>
      <w:proofErr w:type="gramStart"/>
      <w:r w:rsidRPr="00D012C6">
        <w:rPr>
          <w:sz w:val="24"/>
          <w:szCs w:val="24"/>
        </w:rPr>
        <w:t>.</w:t>
      </w:r>
      <w:proofErr w:type="gramEnd"/>
      <w:r w:rsidRPr="00D012C6">
        <w:rPr>
          <w:sz w:val="24"/>
          <w:szCs w:val="24"/>
        </w:rPr>
        <w:t xml:space="preserve"> </w:t>
      </w:r>
      <w:proofErr w:type="gramStart"/>
      <w:r w:rsidRPr="00D012C6">
        <w:rPr>
          <w:i/>
          <w:iCs/>
          <w:sz w:val="24"/>
          <w:szCs w:val="24"/>
        </w:rPr>
        <w:t>к</w:t>
      </w:r>
      <w:proofErr w:type="gramEnd"/>
      <w:r w:rsidRPr="00D012C6">
        <w:rPr>
          <w:sz w:val="24"/>
          <w:szCs w:val="24"/>
          <w:vertAlign w:val="subscript"/>
        </w:rPr>
        <w:t>т1</w:t>
      </w:r>
      <w:r w:rsidRPr="00D012C6">
        <w:rPr>
          <w:sz w:val="24"/>
          <w:szCs w:val="24"/>
        </w:rPr>
        <w:t xml:space="preserve"> = 0,8; </w:t>
      </w:r>
      <w:r w:rsidRPr="00D012C6">
        <w:rPr>
          <w:i/>
          <w:iCs/>
          <w:sz w:val="24"/>
          <w:szCs w:val="24"/>
        </w:rPr>
        <w:t>к</w:t>
      </w:r>
      <w:r w:rsidRPr="00D012C6">
        <w:rPr>
          <w:sz w:val="24"/>
          <w:szCs w:val="24"/>
          <w:vertAlign w:val="subscript"/>
        </w:rPr>
        <w:t>т</w:t>
      </w:r>
      <w:r w:rsidRPr="00D012C6">
        <w:rPr>
          <w:sz w:val="24"/>
          <w:szCs w:val="24"/>
        </w:rPr>
        <w:t xml:space="preserve"> = 1,1; </w:t>
      </w:r>
      <w:r w:rsidRPr="00D012C6">
        <w:rPr>
          <w:i/>
          <w:iCs/>
          <w:sz w:val="24"/>
          <w:szCs w:val="24"/>
        </w:rPr>
        <w:t>к</w:t>
      </w:r>
      <w:r w:rsidRPr="00D012C6">
        <w:rPr>
          <w:sz w:val="24"/>
          <w:szCs w:val="24"/>
          <w:vertAlign w:val="subscript"/>
        </w:rPr>
        <w:t>т2</w:t>
      </w:r>
      <w:r w:rsidRPr="00D012C6">
        <w:rPr>
          <w:sz w:val="24"/>
          <w:szCs w:val="24"/>
        </w:rPr>
        <w:t xml:space="preserve"> = 0,6. </w:t>
      </w:r>
    </w:p>
    <w:p w:rsidR="00232220" w:rsidRDefault="00232220" w:rsidP="00232220">
      <w:pPr>
        <w:pStyle w:val="image"/>
        <w:rPr>
          <w:lang w:val="en-US"/>
        </w:rPr>
      </w:pPr>
      <w:r>
        <w:rPr>
          <w:noProof/>
        </w:rPr>
        <w:drawing>
          <wp:inline distT="0" distB="0" distL="0" distR="0">
            <wp:extent cx="4997450" cy="308610"/>
            <wp:effectExtent l="19050" t="0" r="0" b="0"/>
            <wp:docPr id="286" name="Рисунок 286" descr="image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image149"/>
                    <pic:cNvPicPr>
                      <a:picLocks noChangeAspect="1" noChangeArrowheads="1"/>
                    </pic:cNvPicPr>
                  </pic:nvPicPr>
                  <pic:blipFill>
                    <a:blip r:embed="rId294"/>
                    <a:srcRect/>
                    <a:stretch>
                      <a:fillRect/>
                    </a:stretch>
                  </pic:blipFill>
                  <pic:spPr bwMode="auto">
                    <a:xfrm>
                      <a:off x="0" y="0"/>
                      <a:ext cx="4997450" cy="308610"/>
                    </a:xfrm>
                    <a:prstGeom prst="rect">
                      <a:avLst/>
                    </a:prstGeom>
                    <a:noFill/>
                    <a:ln w="9525">
                      <a:noFill/>
                      <a:miter lim="800000"/>
                      <a:headEnd/>
                      <a:tailEnd/>
                    </a:ln>
                  </pic:spPr>
                </pic:pic>
              </a:graphicData>
            </a:graphic>
          </wp:inline>
        </w:drawing>
      </w:r>
    </w:p>
    <w:p w:rsidR="00232220" w:rsidRDefault="00232220" w:rsidP="00232220">
      <w:pPr>
        <w:pStyle w:val="image"/>
        <w:rPr>
          <w:lang w:val="en-US"/>
        </w:rPr>
      </w:pPr>
    </w:p>
    <w:p w:rsidR="00232220" w:rsidRPr="00D012C6" w:rsidRDefault="00232220" w:rsidP="00232220">
      <w:pPr>
        <w:pStyle w:val="main"/>
        <w:rPr>
          <w:sz w:val="24"/>
          <w:szCs w:val="24"/>
        </w:rPr>
      </w:pPr>
      <w:r w:rsidRPr="00D012C6">
        <w:rPr>
          <w:sz w:val="24"/>
          <w:szCs w:val="24"/>
        </w:rPr>
        <w:t xml:space="preserve">Таким образом, на сборочном чертеже приспособления необходимо указать отклонение от параллельности оси шпинделя относительно плоскости </w:t>
      </w:r>
      <w:r w:rsidRPr="00D012C6">
        <w:rPr>
          <w:i/>
          <w:iCs/>
          <w:sz w:val="24"/>
          <w:szCs w:val="24"/>
        </w:rPr>
        <w:t>М</w:t>
      </w:r>
      <w:r w:rsidRPr="00D012C6">
        <w:rPr>
          <w:sz w:val="24"/>
          <w:szCs w:val="24"/>
        </w:rPr>
        <w:t xml:space="preserve"> не более </w:t>
      </w:r>
      <w:smartTag w:uri="urn:schemas-microsoft-com:office:smarttags" w:element="metricconverter">
        <w:smartTagPr>
          <w:attr w:name="ProductID" w:val="0,02 мм"/>
        </w:smartTagPr>
        <w:r w:rsidRPr="00D012C6">
          <w:rPr>
            <w:sz w:val="24"/>
            <w:szCs w:val="24"/>
          </w:rPr>
          <w:t>0,02 мм</w:t>
        </w:r>
      </w:smartTag>
      <w:r w:rsidRPr="00D012C6">
        <w:rPr>
          <w:sz w:val="24"/>
          <w:szCs w:val="24"/>
        </w:rPr>
        <w:t xml:space="preserve"> на длине </w:t>
      </w:r>
      <w:smartTag w:uri="urn:schemas-microsoft-com:office:smarttags" w:element="metricconverter">
        <w:smartTagPr>
          <w:attr w:name="ProductID" w:val="50 мм"/>
        </w:smartTagPr>
        <w:r w:rsidRPr="00D012C6">
          <w:rPr>
            <w:sz w:val="24"/>
            <w:szCs w:val="24"/>
          </w:rPr>
          <w:t>50 мм</w:t>
        </w:r>
      </w:smartTag>
      <w:r w:rsidRPr="00D012C6">
        <w:rPr>
          <w:sz w:val="24"/>
          <w:szCs w:val="24"/>
        </w:rPr>
        <w:t xml:space="preserve"> или 0,04/100.</w:t>
      </w:r>
    </w:p>
    <w:p w:rsidR="00232220" w:rsidRPr="00D012C6" w:rsidRDefault="00232220" w:rsidP="00232220">
      <w:pPr>
        <w:pStyle w:val="main"/>
        <w:rPr>
          <w:sz w:val="24"/>
          <w:szCs w:val="24"/>
        </w:rPr>
      </w:pPr>
    </w:p>
    <w:p w:rsidR="009C523C" w:rsidRDefault="009C523C" w:rsidP="00DD5E05">
      <w:pPr>
        <w:rPr>
          <w:rFonts w:ascii="Times New Roman" w:hAnsi="Times New Roman" w:cs="Times New Roman"/>
          <w:b/>
          <w:sz w:val="24"/>
          <w:szCs w:val="24"/>
        </w:rPr>
      </w:pPr>
    </w:p>
    <w:p w:rsidR="009C523C" w:rsidRDefault="009C523C" w:rsidP="00DD5E05">
      <w:pPr>
        <w:rPr>
          <w:rFonts w:ascii="Times New Roman" w:hAnsi="Times New Roman" w:cs="Times New Roman"/>
          <w:b/>
          <w:sz w:val="24"/>
          <w:szCs w:val="24"/>
        </w:rPr>
      </w:pPr>
    </w:p>
    <w:p w:rsidR="009C523C" w:rsidRDefault="009C523C" w:rsidP="00DD5E05">
      <w:pPr>
        <w:rPr>
          <w:rFonts w:ascii="Times New Roman" w:hAnsi="Times New Roman" w:cs="Times New Roman"/>
          <w:b/>
          <w:sz w:val="24"/>
          <w:szCs w:val="24"/>
        </w:rPr>
      </w:pPr>
    </w:p>
    <w:p w:rsidR="009C523C" w:rsidRDefault="009C523C" w:rsidP="00DD5E05">
      <w:pPr>
        <w:rPr>
          <w:rFonts w:ascii="Times New Roman" w:hAnsi="Times New Roman" w:cs="Times New Roman"/>
          <w:b/>
          <w:sz w:val="24"/>
          <w:szCs w:val="24"/>
        </w:rPr>
      </w:pPr>
    </w:p>
    <w:p w:rsidR="009C523C" w:rsidRDefault="009C523C" w:rsidP="00DD5E05">
      <w:pPr>
        <w:rPr>
          <w:rFonts w:ascii="Times New Roman" w:hAnsi="Times New Roman" w:cs="Times New Roman"/>
          <w:b/>
          <w:sz w:val="24"/>
          <w:szCs w:val="24"/>
        </w:rPr>
      </w:pPr>
    </w:p>
    <w:p w:rsidR="009C523C" w:rsidRDefault="009C523C" w:rsidP="00DD5E05">
      <w:pPr>
        <w:rPr>
          <w:rFonts w:ascii="Times New Roman" w:hAnsi="Times New Roman" w:cs="Times New Roman"/>
          <w:b/>
          <w:sz w:val="24"/>
          <w:szCs w:val="24"/>
        </w:rPr>
      </w:pPr>
    </w:p>
    <w:p w:rsidR="00F822B7" w:rsidRDefault="00F822B7" w:rsidP="00DD5E05">
      <w:pPr>
        <w:rPr>
          <w:rFonts w:ascii="Times New Roman" w:hAnsi="Times New Roman" w:cs="Times New Roman"/>
          <w:b/>
          <w:sz w:val="24"/>
          <w:szCs w:val="24"/>
        </w:rPr>
      </w:pPr>
    </w:p>
    <w:p w:rsidR="00F822B7" w:rsidRDefault="00F822B7" w:rsidP="00DD5E05">
      <w:pPr>
        <w:rPr>
          <w:rFonts w:ascii="Times New Roman" w:hAnsi="Times New Roman" w:cs="Times New Roman"/>
          <w:b/>
          <w:sz w:val="24"/>
          <w:szCs w:val="24"/>
        </w:rPr>
      </w:pPr>
    </w:p>
    <w:p w:rsidR="00F822B7" w:rsidRDefault="00F822B7" w:rsidP="00DD5E05">
      <w:pPr>
        <w:rPr>
          <w:rFonts w:ascii="Times New Roman" w:hAnsi="Times New Roman" w:cs="Times New Roman"/>
          <w:b/>
          <w:sz w:val="24"/>
          <w:szCs w:val="24"/>
        </w:rPr>
      </w:pPr>
    </w:p>
    <w:p w:rsidR="00F822B7" w:rsidRDefault="00F822B7" w:rsidP="00DD5E05">
      <w:pPr>
        <w:rPr>
          <w:rFonts w:ascii="Times New Roman" w:hAnsi="Times New Roman" w:cs="Times New Roman"/>
          <w:b/>
          <w:sz w:val="24"/>
          <w:szCs w:val="24"/>
        </w:rPr>
      </w:pPr>
    </w:p>
    <w:p w:rsidR="00F822B7" w:rsidRDefault="00F822B7" w:rsidP="00DD5E05">
      <w:pPr>
        <w:rPr>
          <w:rFonts w:ascii="Times New Roman" w:hAnsi="Times New Roman" w:cs="Times New Roman"/>
          <w:b/>
          <w:sz w:val="24"/>
          <w:szCs w:val="24"/>
        </w:rPr>
      </w:pPr>
    </w:p>
    <w:p w:rsidR="00F822B7" w:rsidRDefault="00F822B7" w:rsidP="00DD5E05">
      <w:pPr>
        <w:rPr>
          <w:rFonts w:ascii="Times New Roman" w:hAnsi="Times New Roman" w:cs="Times New Roman"/>
          <w:b/>
          <w:sz w:val="24"/>
          <w:szCs w:val="24"/>
        </w:rPr>
      </w:pPr>
    </w:p>
    <w:p w:rsidR="00F822B7" w:rsidRDefault="00F822B7" w:rsidP="00DD5E05">
      <w:pPr>
        <w:rPr>
          <w:rFonts w:ascii="Times New Roman" w:hAnsi="Times New Roman" w:cs="Times New Roman"/>
          <w:b/>
          <w:sz w:val="24"/>
          <w:szCs w:val="24"/>
        </w:rPr>
      </w:pPr>
    </w:p>
    <w:p w:rsidR="00F822B7" w:rsidRDefault="00F822B7" w:rsidP="00DD5E05">
      <w:pPr>
        <w:rPr>
          <w:rFonts w:ascii="Times New Roman" w:hAnsi="Times New Roman" w:cs="Times New Roman"/>
          <w:b/>
          <w:sz w:val="24"/>
          <w:szCs w:val="24"/>
        </w:rPr>
      </w:pPr>
    </w:p>
    <w:p w:rsidR="00F822B7" w:rsidRDefault="00F822B7" w:rsidP="00DD5E05">
      <w:pPr>
        <w:rPr>
          <w:rFonts w:ascii="Times New Roman" w:hAnsi="Times New Roman" w:cs="Times New Roman"/>
          <w:b/>
          <w:sz w:val="24"/>
          <w:szCs w:val="24"/>
        </w:rPr>
      </w:pPr>
    </w:p>
    <w:p w:rsidR="00F822B7" w:rsidRDefault="00F822B7" w:rsidP="00DD5E05">
      <w:pPr>
        <w:rPr>
          <w:rFonts w:ascii="Times New Roman" w:hAnsi="Times New Roman" w:cs="Times New Roman"/>
          <w:b/>
          <w:sz w:val="24"/>
          <w:szCs w:val="24"/>
        </w:rPr>
      </w:pPr>
    </w:p>
    <w:p w:rsidR="00F822B7" w:rsidRDefault="00F822B7" w:rsidP="00DD5E05">
      <w:pPr>
        <w:rPr>
          <w:rFonts w:ascii="Times New Roman" w:hAnsi="Times New Roman" w:cs="Times New Roman"/>
          <w:b/>
          <w:sz w:val="24"/>
          <w:szCs w:val="24"/>
        </w:rPr>
      </w:pPr>
    </w:p>
    <w:p w:rsidR="00F822B7" w:rsidRDefault="00F822B7" w:rsidP="00DD5E05">
      <w:pPr>
        <w:rPr>
          <w:rFonts w:ascii="Times New Roman" w:hAnsi="Times New Roman" w:cs="Times New Roman"/>
          <w:b/>
          <w:sz w:val="24"/>
          <w:szCs w:val="24"/>
        </w:rPr>
      </w:pPr>
    </w:p>
    <w:p w:rsidR="00232220" w:rsidRPr="00232220" w:rsidRDefault="00232220" w:rsidP="00DD5E05">
      <w:pPr>
        <w:rPr>
          <w:rFonts w:ascii="Times New Roman" w:hAnsi="Times New Roman" w:cs="Times New Roman"/>
          <w:b/>
          <w:sz w:val="24"/>
          <w:szCs w:val="24"/>
        </w:rPr>
      </w:pPr>
      <w:r w:rsidRPr="00232220">
        <w:rPr>
          <w:rFonts w:ascii="Times New Roman" w:hAnsi="Times New Roman" w:cs="Times New Roman"/>
          <w:b/>
          <w:sz w:val="24"/>
          <w:szCs w:val="24"/>
        </w:rPr>
        <w:lastRenderedPageBreak/>
        <w:t>Список литературы</w:t>
      </w:r>
    </w:p>
    <w:p w:rsidR="00255380" w:rsidRPr="00232220" w:rsidRDefault="00255380" w:rsidP="00255380">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      </w:t>
      </w:r>
      <w:r w:rsidRPr="00232220">
        <w:rPr>
          <w:rFonts w:ascii="Times New Roman" w:eastAsia="Times New Roman" w:hAnsi="Times New Roman" w:cs="Times New Roman"/>
          <w:sz w:val="24"/>
          <w:szCs w:val="24"/>
        </w:rPr>
        <w:t xml:space="preserve">1.Андреев Г.Н., Новиков В.Ю., </w:t>
      </w:r>
      <w:proofErr w:type="spellStart"/>
      <w:r w:rsidRPr="00232220">
        <w:rPr>
          <w:rFonts w:ascii="Times New Roman" w:eastAsia="Times New Roman" w:hAnsi="Times New Roman" w:cs="Times New Roman"/>
          <w:sz w:val="24"/>
          <w:szCs w:val="24"/>
        </w:rPr>
        <w:t>Схиртладзе</w:t>
      </w:r>
      <w:proofErr w:type="spellEnd"/>
      <w:r w:rsidRPr="00232220">
        <w:rPr>
          <w:rFonts w:ascii="Times New Roman" w:eastAsia="Times New Roman" w:hAnsi="Times New Roman" w:cs="Times New Roman"/>
          <w:sz w:val="24"/>
          <w:szCs w:val="24"/>
        </w:rPr>
        <w:t xml:space="preserve"> А.Г. Проектирование технологической оснастки машиностроительного производства: Учеб. пособие для машиностроительных спец. вузов</w:t>
      </w:r>
      <w:proofErr w:type="gramStart"/>
      <w:r w:rsidRPr="00232220">
        <w:rPr>
          <w:rFonts w:ascii="Times New Roman" w:eastAsia="Times New Roman" w:hAnsi="Times New Roman" w:cs="Times New Roman"/>
          <w:sz w:val="24"/>
          <w:szCs w:val="24"/>
        </w:rPr>
        <w:t xml:space="preserve"> / П</w:t>
      </w:r>
      <w:proofErr w:type="gramEnd"/>
      <w:r w:rsidRPr="00232220">
        <w:rPr>
          <w:rFonts w:ascii="Times New Roman" w:eastAsia="Times New Roman" w:hAnsi="Times New Roman" w:cs="Times New Roman"/>
          <w:sz w:val="24"/>
          <w:szCs w:val="24"/>
        </w:rPr>
        <w:t xml:space="preserve">од ред. Ю.А. Соломенцева.2-е изд., </w:t>
      </w:r>
      <w:proofErr w:type="spellStart"/>
      <w:r w:rsidRPr="00232220">
        <w:rPr>
          <w:rFonts w:ascii="Times New Roman" w:eastAsia="Times New Roman" w:hAnsi="Times New Roman" w:cs="Times New Roman"/>
          <w:sz w:val="24"/>
          <w:szCs w:val="24"/>
        </w:rPr>
        <w:t>испр</w:t>
      </w:r>
      <w:proofErr w:type="spellEnd"/>
      <w:r w:rsidRPr="00232220">
        <w:rPr>
          <w:rFonts w:ascii="Times New Roman" w:eastAsia="Times New Roman" w:hAnsi="Times New Roman" w:cs="Times New Roman"/>
          <w:sz w:val="24"/>
          <w:szCs w:val="24"/>
        </w:rPr>
        <w:t xml:space="preserve">. М.: </w:t>
      </w:r>
      <w:proofErr w:type="spellStart"/>
      <w:r w:rsidRPr="00232220">
        <w:rPr>
          <w:rFonts w:ascii="Times New Roman" w:eastAsia="Times New Roman" w:hAnsi="Times New Roman" w:cs="Times New Roman"/>
          <w:sz w:val="24"/>
          <w:szCs w:val="24"/>
        </w:rPr>
        <w:t>Высш</w:t>
      </w:r>
      <w:proofErr w:type="spellEnd"/>
      <w:r w:rsidRPr="00232220">
        <w:rPr>
          <w:rFonts w:ascii="Times New Roman" w:eastAsia="Times New Roman" w:hAnsi="Times New Roman" w:cs="Times New Roman"/>
          <w:sz w:val="24"/>
          <w:szCs w:val="24"/>
        </w:rPr>
        <w:t xml:space="preserve">. </w:t>
      </w:r>
      <w:proofErr w:type="spellStart"/>
      <w:r w:rsidRPr="00232220">
        <w:rPr>
          <w:rFonts w:ascii="Times New Roman" w:eastAsia="Times New Roman" w:hAnsi="Times New Roman" w:cs="Times New Roman"/>
          <w:sz w:val="24"/>
          <w:szCs w:val="24"/>
        </w:rPr>
        <w:t>шк</w:t>
      </w:r>
      <w:proofErr w:type="spellEnd"/>
      <w:r w:rsidRPr="00232220">
        <w:rPr>
          <w:rFonts w:ascii="Times New Roman" w:eastAsia="Times New Roman" w:hAnsi="Times New Roman" w:cs="Times New Roman"/>
          <w:sz w:val="24"/>
          <w:szCs w:val="24"/>
        </w:rPr>
        <w:t>., 1999.415 с.</w:t>
      </w:r>
    </w:p>
    <w:p w:rsidR="00255380" w:rsidRPr="00232220" w:rsidRDefault="00255380" w:rsidP="00255380">
      <w:pPr>
        <w:spacing w:before="100" w:beforeAutospacing="1" w:after="100" w:afterAutospacing="1" w:line="240" w:lineRule="auto"/>
        <w:rPr>
          <w:rFonts w:ascii="Times New Roman" w:eastAsia="Times New Roman" w:hAnsi="Times New Roman" w:cs="Times New Roman"/>
          <w:sz w:val="24"/>
          <w:szCs w:val="24"/>
        </w:rPr>
      </w:pPr>
      <w:r w:rsidRPr="00232220">
        <w:rPr>
          <w:rFonts w:ascii="Times New Roman" w:eastAsia="Times New Roman" w:hAnsi="Times New Roman" w:cs="Times New Roman"/>
          <w:sz w:val="24"/>
          <w:szCs w:val="24"/>
        </w:rPr>
        <w:t xml:space="preserve">2.Альбом по проектированию приспособлений: </w:t>
      </w:r>
      <w:proofErr w:type="spellStart"/>
      <w:r w:rsidRPr="00232220">
        <w:rPr>
          <w:rFonts w:ascii="Times New Roman" w:eastAsia="Times New Roman" w:hAnsi="Times New Roman" w:cs="Times New Roman"/>
          <w:sz w:val="24"/>
          <w:szCs w:val="24"/>
        </w:rPr>
        <w:t>Учеб</w:t>
      </w:r>
      <w:proofErr w:type="gramStart"/>
      <w:r w:rsidRPr="00232220">
        <w:rPr>
          <w:rFonts w:ascii="Times New Roman" w:eastAsia="Times New Roman" w:hAnsi="Times New Roman" w:cs="Times New Roman"/>
          <w:sz w:val="24"/>
          <w:szCs w:val="24"/>
        </w:rPr>
        <w:t>.п</w:t>
      </w:r>
      <w:proofErr w:type="gramEnd"/>
      <w:r w:rsidRPr="00232220">
        <w:rPr>
          <w:rFonts w:ascii="Times New Roman" w:eastAsia="Times New Roman" w:hAnsi="Times New Roman" w:cs="Times New Roman"/>
          <w:sz w:val="24"/>
          <w:szCs w:val="24"/>
        </w:rPr>
        <w:t>особие</w:t>
      </w:r>
      <w:proofErr w:type="spellEnd"/>
      <w:r w:rsidRPr="00232220">
        <w:rPr>
          <w:rFonts w:ascii="Times New Roman" w:eastAsia="Times New Roman" w:hAnsi="Times New Roman" w:cs="Times New Roman"/>
          <w:sz w:val="24"/>
          <w:szCs w:val="24"/>
        </w:rPr>
        <w:t xml:space="preserve"> для студентов машиностроительных специальностей вузов / Б.М. </w:t>
      </w:r>
      <w:proofErr w:type="spellStart"/>
      <w:r w:rsidRPr="00232220">
        <w:rPr>
          <w:rFonts w:ascii="Times New Roman" w:eastAsia="Times New Roman" w:hAnsi="Times New Roman" w:cs="Times New Roman"/>
          <w:sz w:val="24"/>
          <w:szCs w:val="24"/>
        </w:rPr>
        <w:t>Базров</w:t>
      </w:r>
      <w:proofErr w:type="spellEnd"/>
      <w:r w:rsidRPr="00232220">
        <w:rPr>
          <w:rFonts w:ascii="Times New Roman" w:eastAsia="Times New Roman" w:hAnsi="Times New Roman" w:cs="Times New Roman"/>
          <w:sz w:val="24"/>
          <w:szCs w:val="24"/>
        </w:rPr>
        <w:t xml:space="preserve">, А.И. Сорокин, В.А. </w:t>
      </w:r>
      <w:proofErr w:type="spellStart"/>
      <w:r w:rsidRPr="00232220">
        <w:rPr>
          <w:rFonts w:ascii="Times New Roman" w:eastAsia="Times New Roman" w:hAnsi="Times New Roman" w:cs="Times New Roman"/>
          <w:sz w:val="24"/>
          <w:szCs w:val="24"/>
        </w:rPr>
        <w:t>Губарь</w:t>
      </w:r>
      <w:proofErr w:type="spellEnd"/>
      <w:r w:rsidRPr="00232220">
        <w:rPr>
          <w:rFonts w:ascii="Times New Roman" w:eastAsia="Times New Roman" w:hAnsi="Times New Roman" w:cs="Times New Roman"/>
          <w:sz w:val="24"/>
          <w:szCs w:val="24"/>
        </w:rPr>
        <w:t xml:space="preserve">. М.: Машиностроение, 1991.121 </w:t>
      </w:r>
      <w:proofErr w:type="gramStart"/>
      <w:r w:rsidRPr="00232220">
        <w:rPr>
          <w:rFonts w:ascii="Times New Roman" w:eastAsia="Times New Roman" w:hAnsi="Times New Roman" w:cs="Times New Roman"/>
          <w:sz w:val="24"/>
          <w:szCs w:val="24"/>
        </w:rPr>
        <w:t>с</w:t>
      </w:r>
      <w:proofErr w:type="gramEnd"/>
      <w:r w:rsidRPr="00232220">
        <w:rPr>
          <w:rFonts w:ascii="Times New Roman" w:eastAsia="Times New Roman" w:hAnsi="Times New Roman" w:cs="Times New Roman"/>
          <w:sz w:val="24"/>
          <w:szCs w:val="24"/>
        </w:rPr>
        <w:t>.</w:t>
      </w:r>
    </w:p>
    <w:p w:rsidR="00255380" w:rsidRPr="00232220" w:rsidRDefault="00255380" w:rsidP="00255380">
      <w:pPr>
        <w:spacing w:before="100" w:beforeAutospacing="1" w:after="100" w:afterAutospacing="1" w:line="240" w:lineRule="auto"/>
        <w:rPr>
          <w:rFonts w:ascii="Times New Roman" w:eastAsia="Times New Roman" w:hAnsi="Times New Roman" w:cs="Times New Roman"/>
          <w:sz w:val="24"/>
          <w:szCs w:val="24"/>
        </w:rPr>
      </w:pPr>
      <w:r w:rsidRPr="00232220">
        <w:rPr>
          <w:rFonts w:ascii="Times New Roman" w:eastAsia="Times New Roman" w:hAnsi="Times New Roman" w:cs="Times New Roman"/>
          <w:sz w:val="24"/>
          <w:szCs w:val="24"/>
        </w:rPr>
        <w:t xml:space="preserve">3.Корсаков В.С. Основы конструирования приспособлений: Учебник для вузов.2-е изд., </w:t>
      </w:r>
      <w:proofErr w:type="spellStart"/>
      <w:r w:rsidRPr="00232220">
        <w:rPr>
          <w:rFonts w:ascii="Times New Roman" w:eastAsia="Times New Roman" w:hAnsi="Times New Roman" w:cs="Times New Roman"/>
          <w:sz w:val="24"/>
          <w:szCs w:val="24"/>
        </w:rPr>
        <w:t>перераб</w:t>
      </w:r>
      <w:proofErr w:type="spellEnd"/>
      <w:r w:rsidRPr="00232220">
        <w:rPr>
          <w:rFonts w:ascii="Times New Roman" w:eastAsia="Times New Roman" w:hAnsi="Times New Roman" w:cs="Times New Roman"/>
          <w:sz w:val="24"/>
          <w:szCs w:val="24"/>
        </w:rPr>
        <w:t xml:space="preserve">. и доп. М.: Машиностроение, 1983.431 </w:t>
      </w:r>
      <w:proofErr w:type="gramStart"/>
      <w:r w:rsidRPr="00232220">
        <w:rPr>
          <w:rFonts w:ascii="Times New Roman" w:eastAsia="Times New Roman" w:hAnsi="Times New Roman" w:cs="Times New Roman"/>
          <w:sz w:val="24"/>
          <w:szCs w:val="24"/>
        </w:rPr>
        <w:t>с</w:t>
      </w:r>
      <w:proofErr w:type="gramEnd"/>
      <w:r w:rsidRPr="00232220">
        <w:rPr>
          <w:rFonts w:ascii="Times New Roman" w:eastAsia="Times New Roman" w:hAnsi="Times New Roman" w:cs="Times New Roman"/>
          <w:sz w:val="24"/>
          <w:szCs w:val="24"/>
        </w:rPr>
        <w:t>.</w:t>
      </w:r>
    </w:p>
    <w:p w:rsidR="00255380" w:rsidRPr="00232220" w:rsidRDefault="00255380" w:rsidP="00255380">
      <w:pPr>
        <w:spacing w:before="100" w:beforeAutospacing="1" w:after="100" w:afterAutospacing="1" w:line="240" w:lineRule="auto"/>
        <w:rPr>
          <w:rFonts w:ascii="Times New Roman" w:eastAsia="Times New Roman" w:hAnsi="Times New Roman" w:cs="Times New Roman"/>
          <w:sz w:val="24"/>
          <w:szCs w:val="24"/>
        </w:rPr>
      </w:pPr>
      <w:r w:rsidRPr="00232220">
        <w:rPr>
          <w:rFonts w:ascii="Times New Roman" w:eastAsia="Times New Roman" w:hAnsi="Times New Roman" w:cs="Times New Roman"/>
          <w:sz w:val="24"/>
          <w:szCs w:val="24"/>
        </w:rPr>
        <w:t>4.Станочные приспособления: Справочник. В 2 т. М.: Машиностроение, 1983.</w:t>
      </w:r>
    </w:p>
    <w:p w:rsidR="00255380" w:rsidRPr="00232220" w:rsidRDefault="00255380" w:rsidP="00255380">
      <w:pPr>
        <w:spacing w:before="100" w:beforeAutospacing="1" w:after="100" w:afterAutospacing="1" w:line="240" w:lineRule="auto"/>
        <w:rPr>
          <w:rFonts w:ascii="Times New Roman" w:eastAsia="Times New Roman" w:hAnsi="Times New Roman" w:cs="Times New Roman"/>
          <w:sz w:val="24"/>
          <w:szCs w:val="24"/>
        </w:rPr>
      </w:pPr>
      <w:r w:rsidRPr="00232220">
        <w:rPr>
          <w:rFonts w:ascii="Times New Roman" w:eastAsia="Times New Roman" w:hAnsi="Times New Roman" w:cs="Times New Roman"/>
          <w:sz w:val="24"/>
          <w:szCs w:val="24"/>
        </w:rPr>
        <w:t xml:space="preserve">5.Технологическая оснастка машиностроительных производств: </w:t>
      </w:r>
      <w:proofErr w:type="spellStart"/>
      <w:r w:rsidRPr="00232220">
        <w:rPr>
          <w:rFonts w:ascii="Times New Roman" w:eastAsia="Times New Roman" w:hAnsi="Times New Roman" w:cs="Times New Roman"/>
          <w:sz w:val="24"/>
          <w:szCs w:val="24"/>
        </w:rPr>
        <w:t>Учеб</w:t>
      </w:r>
      <w:proofErr w:type="gramStart"/>
      <w:r w:rsidRPr="00232220">
        <w:rPr>
          <w:rFonts w:ascii="Times New Roman" w:eastAsia="Times New Roman" w:hAnsi="Times New Roman" w:cs="Times New Roman"/>
          <w:sz w:val="24"/>
          <w:szCs w:val="24"/>
        </w:rPr>
        <w:t>.п</w:t>
      </w:r>
      <w:proofErr w:type="gramEnd"/>
      <w:r w:rsidRPr="00232220">
        <w:rPr>
          <w:rFonts w:ascii="Times New Roman" w:eastAsia="Times New Roman" w:hAnsi="Times New Roman" w:cs="Times New Roman"/>
          <w:sz w:val="24"/>
          <w:szCs w:val="24"/>
        </w:rPr>
        <w:t>особие</w:t>
      </w:r>
      <w:proofErr w:type="spellEnd"/>
      <w:r w:rsidRPr="00232220">
        <w:rPr>
          <w:rFonts w:ascii="Times New Roman" w:eastAsia="Times New Roman" w:hAnsi="Times New Roman" w:cs="Times New Roman"/>
          <w:sz w:val="24"/>
          <w:szCs w:val="24"/>
        </w:rPr>
        <w:t xml:space="preserve">: В 2 ч. / Сост. А.Г. </w:t>
      </w:r>
      <w:proofErr w:type="spellStart"/>
      <w:r w:rsidRPr="00232220">
        <w:rPr>
          <w:rFonts w:ascii="Times New Roman" w:eastAsia="Times New Roman" w:hAnsi="Times New Roman" w:cs="Times New Roman"/>
          <w:sz w:val="24"/>
          <w:szCs w:val="24"/>
        </w:rPr>
        <w:t>Схиртладзе</w:t>
      </w:r>
      <w:proofErr w:type="spellEnd"/>
      <w:r w:rsidRPr="00232220">
        <w:rPr>
          <w:rFonts w:ascii="Times New Roman" w:eastAsia="Times New Roman" w:hAnsi="Times New Roman" w:cs="Times New Roman"/>
          <w:sz w:val="24"/>
          <w:szCs w:val="24"/>
        </w:rPr>
        <w:t>. М.: МГТУ СТАНКИН, 1998.</w:t>
      </w:r>
    </w:p>
    <w:p w:rsidR="00232220" w:rsidRPr="00232220" w:rsidRDefault="005C1CA2" w:rsidP="00232220">
      <w:pPr>
        <w:spacing w:before="100" w:beforeAutospacing="1" w:after="100" w:afterAutospacing="1" w:line="240" w:lineRule="auto"/>
        <w:rPr>
          <w:rFonts w:ascii="Times New Roman" w:eastAsia="Times New Roman" w:hAnsi="Times New Roman" w:cs="Times New Roman"/>
          <w:sz w:val="24"/>
          <w:szCs w:val="24"/>
        </w:rPr>
      </w:pPr>
      <w:r w:rsidRPr="00232220">
        <w:rPr>
          <w:rFonts w:ascii="Times New Roman" w:hAnsi="Times New Roman" w:cs="Times New Roman"/>
          <w:sz w:val="24"/>
          <w:szCs w:val="24"/>
        </w:rPr>
        <w:t>6. Кузнецов Ю.</w:t>
      </w:r>
      <w:r w:rsidR="00232220">
        <w:rPr>
          <w:rFonts w:ascii="Times New Roman" w:hAnsi="Times New Roman" w:cs="Times New Roman"/>
          <w:sz w:val="24"/>
          <w:szCs w:val="24"/>
        </w:rPr>
        <w:t xml:space="preserve">И. Технологическая оснастка для станков с ЧПУ и промышленных роботов. </w:t>
      </w:r>
      <w:r w:rsidR="00232220" w:rsidRPr="00232220">
        <w:rPr>
          <w:rFonts w:ascii="Times New Roman" w:eastAsia="Times New Roman" w:hAnsi="Times New Roman" w:cs="Times New Roman"/>
          <w:sz w:val="24"/>
          <w:szCs w:val="24"/>
        </w:rPr>
        <w:t>М.: Машиностроение, 198</w:t>
      </w:r>
      <w:r w:rsidR="00232220">
        <w:rPr>
          <w:rFonts w:ascii="Times New Roman" w:eastAsia="Times New Roman" w:hAnsi="Times New Roman" w:cs="Times New Roman"/>
          <w:sz w:val="24"/>
          <w:szCs w:val="24"/>
        </w:rPr>
        <w:t>7</w:t>
      </w:r>
      <w:r w:rsidR="00232220" w:rsidRPr="00232220">
        <w:rPr>
          <w:rFonts w:ascii="Times New Roman" w:eastAsia="Times New Roman" w:hAnsi="Times New Roman" w:cs="Times New Roman"/>
          <w:sz w:val="24"/>
          <w:szCs w:val="24"/>
        </w:rPr>
        <w:t>.</w:t>
      </w:r>
      <w:r w:rsidR="00232220">
        <w:rPr>
          <w:rFonts w:ascii="Times New Roman" w:eastAsia="Times New Roman" w:hAnsi="Times New Roman" w:cs="Times New Roman"/>
          <w:sz w:val="24"/>
          <w:szCs w:val="24"/>
        </w:rPr>
        <w:t>112</w:t>
      </w:r>
      <w:proofErr w:type="gramStart"/>
      <w:r w:rsidR="00232220">
        <w:rPr>
          <w:rFonts w:ascii="Times New Roman" w:eastAsia="Times New Roman" w:hAnsi="Times New Roman" w:cs="Times New Roman"/>
          <w:sz w:val="24"/>
          <w:szCs w:val="24"/>
        </w:rPr>
        <w:t>с</w:t>
      </w:r>
      <w:proofErr w:type="gramEnd"/>
      <w:r w:rsidR="00232220">
        <w:rPr>
          <w:rFonts w:ascii="Times New Roman" w:eastAsia="Times New Roman" w:hAnsi="Times New Roman" w:cs="Times New Roman"/>
          <w:sz w:val="24"/>
          <w:szCs w:val="24"/>
        </w:rPr>
        <w:t>.</w:t>
      </w:r>
    </w:p>
    <w:p w:rsidR="00232220" w:rsidRPr="00232220" w:rsidRDefault="00232220" w:rsidP="00232220">
      <w:pPr>
        <w:tabs>
          <w:tab w:val="left" w:pos="851"/>
          <w:tab w:val="left" w:pos="1560"/>
        </w:tabs>
        <w:jc w:val="both"/>
        <w:rPr>
          <w:rFonts w:ascii="Times New Roman" w:hAnsi="Times New Roman" w:cs="Times New Roman"/>
          <w:sz w:val="24"/>
          <w:szCs w:val="24"/>
        </w:rPr>
      </w:pPr>
      <w:r w:rsidRPr="00232220">
        <w:rPr>
          <w:rFonts w:ascii="Times New Roman" w:hAnsi="Times New Roman" w:cs="Times New Roman"/>
          <w:sz w:val="24"/>
          <w:szCs w:val="24"/>
          <w:lang w:val="kk-KZ"/>
        </w:rPr>
        <w:t>7 Орыняк И</w:t>
      </w:r>
      <w:r w:rsidRPr="00232220">
        <w:rPr>
          <w:rFonts w:ascii="Times New Roman" w:hAnsi="Times New Roman" w:cs="Times New Roman"/>
          <w:sz w:val="24"/>
          <w:szCs w:val="24"/>
        </w:rPr>
        <w:t xml:space="preserve">.В., </w:t>
      </w:r>
      <w:proofErr w:type="spellStart"/>
      <w:r w:rsidRPr="00232220">
        <w:rPr>
          <w:rFonts w:ascii="Times New Roman" w:hAnsi="Times New Roman" w:cs="Times New Roman"/>
          <w:sz w:val="24"/>
          <w:szCs w:val="24"/>
        </w:rPr>
        <w:t>Тороп</w:t>
      </w:r>
      <w:proofErr w:type="spellEnd"/>
      <w:r w:rsidRPr="00232220">
        <w:rPr>
          <w:rFonts w:ascii="Times New Roman" w:hAnsi="Times New Roman" w:cs="Times New Roman"/>
          <w:sz w:val="24"/>
          <w:szCs w:val="24"/>
        </w:rPr>
        <w:t xml:space="preserve"> В.М. Двухкритериальная оценка предельного состояния при несимметричном </w:t>
      </w:r>
      <w:proofErr w:type="spellStart"/>
      <w:r w:rsidRPr="00232220">
        <w:rPr>
          <w:rFonts w:ascii="Times New Roman" w:hAnsi="Times New Roman" w:cs="Times New Roman"/>
          <w:sz w:val="24"/>
          <w:szCs w:val="24"/>
        </w:rPr>
        <w:t>нагружении</w:t>
      </w:r>
      <w:proofErr w:type="spellEnd"/>
      <w:r w:rsidRPr="00232220">
        <w:rPr>
          <w:rFonts w:ascii="Times New Roman" w:hAnsi="Times New Roman" w:cs="Times New Roman"/>
          <w:sz w:val="24"/>
          <w:szCs w:val="24"/>
        </w:rPr>
        <w:t xml:space="preserve"> тела с трещиной // Проблемы прочности. - 1991. - №11.- С. 32-38.</w:t>
      </w:r>
    </w:p>
    <w:p w:rsidR="00232220" w:rsidRPr="00232220" w:rsidRDefault="00232220" w:rsidP="00232220">
      <w:pPr>
        <w:tabs>
          <w:tab w:val="left" w:pos="851"/>
          <w:tab w:val="left" w:pos="1134"/>
          <w:tab w:val="left" w:pos="1560"/>
        </w:tabs>
        <w:jc w:val="both"/>
        <w:rPr>
          <w:rFonts w:ascii="Times New Roman" w:hAnsi="Times New Roman" w:cs="Times New Roman"/>
          <w:sz w:val="24"/>
          <w:szCs w:val="24"/>
          <w:highlight w:val="green"/>
          <w:lang w:val="en-US"/>
        </w:rPr>
      </w:pPr>
      <w:r w:rsidRPr="00232220">
        <w:rPr>
          <w:rFonts w:ascii="Times New Roman" w:hAnsi="Times New Roman" w:cs="Times New Roman"/>
          <w:sz w:val="24"/>
          <w:szCs w:val="24"/>
        </w:rPr>
        <w:t xml:space="preserve">8 Сосновский Л.А., </w:t>
      </w:r>
      <w:proofErr w:type="spellStart"/>
      <w:r w:rsidRPr="00232220">
        <w:rPr>
          <w:rFonts w:ascii="Times New Roman" w:hAnsi="Times New Roman" w:cs="Times New Roman"/>
          <w:sz w:val="24"/>
          <w:szCs w:val="24"/>
        </w:rPr>
        <w:t>Махутов</w:t>
      </w:r>
      <w:proofErr w:type="spellEnd"/>
      <w:r w:rsidRPr="00232220">
        <w:rPr>
          <w:rFonts w:ascii="Times New Roman" w:hAnsi="Times New Roman" w:cs="Times New Roman"/>
          <w:sz w:val="24"/>
          <w:szCs w:val="24"/>
        </w:rPr>
        <w:t xml:space="preserve"> Н.А. Методологические проблемы комплекс</w:t>
      </w:r>
      <w:r w:rsidRPr="00232220">
        <w:rPr>
          <w:rFonts w:ascii="Times New Roman" w:hAnsi="Times New Roman" w:cs="Times New Roman"/>
          <w:sz w:val="24"/>
          <w:szCs w:val="24"/>
        </w:rPr>
        <w:softHyphen/>
        <w:t>ной оценки поврежденности и предельного состояния силовых сис</w:t>
      </w:r>
      <w:r w:rsidRPr="00232220">
        <w:rPr>
          <w:rFonts w:ascii="Times New Roman" w:hAnsi="Times New Roman" w:cs="Times New Roman"/>
          <w:sz w:val="24"/>
          <w:szCs w:val="24"/>
        </w:rPr>
        <w:softHyphen/>
        <w:t xml:space="preserve">тем. // Заводская лаборатория. - 1991. - № 5. - С.  </w:t>
      </w:r>
      <w:r w:rsidRPr="00232220">
        <w:rPr>
          <w:rFonts w:ascii="Times New Roman" w:hAnsi="Times New Roman" w:cs="Times New Roman"/>
          <w:sz w:val="24"/>
          <w:szCs w:val="24"/>
          <w:lang w:val="en-US"/>
        </w:rPr>
        <w:t>27-40.</w:t>
      </w:r>
    </w:p>
    <w:p w:rsidR="00232220" w:rsidRPr="00232220" w:rsidRDefault="00232220" w:rsidP="00232220">
      <w:pPr>
        <w:tabs>
          <w:tab w:val="left" w:pos="851"/>
          <w:tab w:val="left" w:pos="1134"/>
          <w:tab w:val="left" w:pos="1560"/>
        </w:tabs>
        <w:jc w:val="both"/>
        <w:rPr>
          <w:rFonts w:ascii="Times New Roman" w:hAnsi="Times New Roman" w:cs="Times New Roman"/>
          <w:sz w:val="24"/>
          <w:szCs w:val="24"/>
        </w:rPr>
      </w:pPr>
      <w:proofErr w:type="gramStart"/>
      <w:r w:rsidRPr="00232220">
        <w:rPr>
          <w:rFonts w:ascii="Times New Roman" w:hAnsi="Times New Roman" w:cs="Times New Roman"/>
          <w:sz w:val="24"/>
          <w:szCs w:val="24"/>
          <w:lang w:val="en-US"/>
        </w:rPr>
        <w:t xml:space="preserve">9  </w:t>
      </w:r>
      <w:proofErr w:type="spellStart"/>
      <w:r w:rsidRPr="00232220">
        <w:rPr>
          <w:rFonts w:ascii="Times New Roman" w:hAnsi="Times New Roman" w:cs="Times New Roman"/>
          <w:sz w:val="24"/>
          <w:szCs w:val="24"/>
          <w:lang w:val="en-US"/>
        </w:rPr>
        <w:t>Torop</w:t>
      </w:r>
      <w:proofErr w:type="spellEnd"/>
      <w:proofErr w:type="gramEnd"/>
      <w:r w:rsidRPr="00232220">
        <w:rPr>
          <w:rFonts w:ascii="Times New Roman" w:hAnsi="Times New Roman" w:cs="Times New Roman"/>
          <w:sz w:val="24"/>
          <w:szCs w:val="24"/>
          <w:lang w:val="en-US"/>
        </w:rPr>
        <w:t xml:space="preserve"> V.M.,  </w:t>
      </w:r>
      <w:proofErr w:type="spellStart"/>
      <w:r w:rsidRPr="00232220">
        <w:rPr>
          <w:rFonts w:ascii="Times New Roman" w:hAnsi="Times New Roman" w:cs="Times New Roman"/>
          <w:sz w:val="24"/>
          <w:szCs w:val="24"/>
          <w:lang w:val="en-US"/>
        </w:rPr>
        <w:t>Oriniak</w:t>
      </w:r>
      <w:proofErr w:type="spellEnd"/>
      <w:r w:rsidRPr="00232220">
        <w:rPr>
          <w:rFonts w:ascii="Times New Roman" w:hAnsi="Times New Roman" w:cs="Times New Roman"/>
          <w:sz w:val="24"/>
          <w:szCs w:val="24"/>
          <w:lang w:val="en-US"/>
        </w:rPr>
        <w:t xml:space="preserve"> I.V. The evolution of the structural strength of pipes and pressure </w:t>
      </w:r>
      <w:proofErr w:type="gramStart"/>
      <w:r w:rsidRPr="00232220">
        <w:rPr>
          <w:rFonts w:ascii="Times New Roman" w:hAnsi="Times New Roman" w:cs="Times New Roman"/>
          <w:sz w:val="24"/>
          <w:szCs w:val="24"/>
          <w:lang w:val="en-US"/>
        </w:rPr>
        <w:t>vessels  with</w:t>
      </w:r>
      <w:proofErr w:type="gramEnd"/>
      <w:r w:rsidRPr="00232220">
        <w:rPr>
          <w:rFonts w:ascii="Times New Roman" w:hAnsi="Times New Roman" w:cs="Times New Roman"/>
          <w:sz w:val="24"/>
          <w:szCs w:val="24"/>
          <w:lang w:val="en-US"/>
        </w:rPr>
        <w:t xml:space="preserve"> axial cracks // Int. J. Pres. </w:t>
      </w:r>
      <w:proofErr w:type="spellStart"/>
      <w:r w:rsidRPr="00232220">
        <w:rPr>
          <w:rFonts w:ascii="Times New Roman" w:hAnsi="Times New Roman" w:cs="Times New Roman"/>
          <w:sz w:val="24"/>
          <w:szCs w:val="24"/>
          <w:lang w:val="en-US"/>
        </w:rPr>
        <w:t>Ves</w:t>
      </w:r>
      <w:proofErr w:type="spellEnd"/>
      <w:r w:rsidRPr="00232220">
        <w:rPr>
          <w:rFonts w:ascii="Times New Roman" w:hAnsi="Times New Roman" w:cs="Times New Roman"/>
          <w:sz w:val="24"/>
          <w:szCs w:val="24"/>
          <w:lang w:val="en-US"/>
        </w:rPr>
        <w:t xml:space="preserve">. </w:t>
      </w:r>
      <w:proofErr w:type="gramStart"/>
      <w:r w:rsidRPr="00232220">
        <w:rPr>
          <w:rFonts w:ascii="Times New Roman" w:hAnsi="Times New Roman" w:cs="Times New Roman"/>
          <w:sz w:val="24"/>
          <w:szCs w:val="24"/>
          <w:lang w:val="en-US"/>
        </w:rPr>
        <w:t>Piping</w:t>
      </w:r>
      <w:r w:rsidRPr="00232220">
        <w:rPr>
          <w:rFonts w:ascii="Times New Roman" w:hAnsi="Times New Roman" w:cs="Times New Roman"/>
          <w:sz w:val="24"/>
          <w:szCs w:val="24"/>
        </w:rPr>
        <w:t xml:space="preserve"> </w:t>
      </w:r>
      <w:r w:rsidRPr="00232220">
        <w:rPr>
          <w:rFonts w:ascii="Times New Roman" w:hAnsi="Times New Roman" w:cs="Times New Roman"/>
          <w:sz w:val="24"/>
          <w:szCs w:val="24"/>
          <w:lang w:val="en-US"/>
        </w:rPr>
        <w:t>of</w:t>
      </w:r>
      <w:r w:rsidRPr="00232220">
        <w:rPr>
          <w:rFonts w:ascii="Times New Roman" w:hAnsi="Times New Roman" w:cs="Times New Roman"/>
          <w:sz w:val="24"/>
          <w:szCs w:val="24"/>
        </w:rPr>
        <w:t xml:space="preserve"> </w:t>
      </w:r>
      <w:proofErr w:type="spellStart"/>
      <w:r w:rsidRPr="00232220">
        <w:rPr>
          <w:rFonts w:ascii="Times New Roman" w:hAnsi="Times New Roman" w:cs="Times New Roman"/>
          <w:sz w:val="24"/>
          <w:szCs w:val="24"/>
          <w:lang w:val="en-US"/>
        </w:rPr>
        <w:t>Frac</w:t>
      </w:r>
      <w:proofErr w:type="spellEnd"/>
      <w:r w:rsidRPr="00232220">
        <w:rPr>
          <w:rFonts w:ascii="Times New Roman" w:hAnsi="Times New Roman" w:cs="Times New Roman"/>
          <w:sz w:val="24"/>
          <w:szCs w:val="24"/>
        </w:rPr>
        <w:t>.</w:t>
      </w:r>
      <w:proofErr w:type="gramEnd"/>
      <w:r w:rsidRPr="00232220">
        <w:rPr>
          <w:rFonts w:ascii="Times New Roman" w:hAnsi="Times New Roman" w:cs="Times New Roman"/>
          <w:sz w:val="24"/>
          <w:szCs w:val="24"/>
        </w:rPr>
        <w:t xml:space="preserve"> – 1993. - №53. – </w:t>
      </w:r>
      <w:r w:rsidRPr="00232220">
        <w:rPr>
          <w:rFonts w:ascii="Times New Roman" w:hAnsi="Times New Roman" w:cs="Times New Roman"/>
          <w:sz w:val="24"/>
          <w:szCs w:val="24"/>
          <w:lang w:val="en-US"/>
        </w:rPr>
        <w:t>P</w:t>
      </w:r>
      <w:r w:rsidRPr="00232220">
        <w:rPr>
          <w:rFonts w:ascii="Times New Roman" w:hAnsi="Times New Roman" w:cs="Times New Roman"/>
          <w:sz w:val="24"/>
          <w:szCs w:val="24"/>
        </w:rPr>
        <w:t xml:space="preserve">. 159-179.  </w:t>
      </w:r>
    </w:p>
    <w:p w:rsidR="00232220" w:rsidRPr="00232220" w:rsidRDefault="00232220" w:rsidP="00232220">
      <w:pPr>
        <w:rPr>
          <w:rFonts w:ascii="Times New Roman" w:hAnsi="Times New Roman" w:cs="Times New Roman"/>
          <w:sz w:val="24"/>
          <w:szCs w:val="24"/>
        </w:rPr>
      </w:pPr>
      <w:r w:rsidRPr="00232220">
        <w:rPr>
          <w:rFonts w:ascii="Times New Roman" w:hAnsi="Times New Roman" w:cs="Times New Roman"/>
          <w:color w:val="000000"/>
          <w:sz w:val="24"/>
          <w:szCs w:val="24"/>
        </w:rPr>
        <w:t xml:space="preserve">10 </w:t>
      </w:r>
      <w:r w:rsidRPr="00232220">
        <w:rPr>
          <w:rStyle w:val="apple-converted-space"/>
          <w:rFonts w:ascii="Times New Roman" w:hAnsi="Times New Roman" w:cs="Times New Roman"/>
          <w:color w:val="000000"/>
          <w:sz w:val="24"/>
          <w:szCs w:val="24"/>
          <w:shd w:val="clear" w:color="auto" w:fill="FFFFFF"/>
        </w:rPr>
        <w:t> </w:t>
      </w:r>
      <w:r w:rsidRPr="00232220">
        <w:rPr>
          <w:rStyle w:val="hl"/>
          <w:rFonts w:ascii="Times New Roman" w:hAnsi="Times New Roman" w:cs="Times New Roman"/>
          <w:color w:val="000000"/>
          <w:sz w:val="24"/>
          <w:szCs w:val="24"/>
        </w:rPr>
        <w:t>Кошелев</w:t>
      </w:r>
      <w:r w:rsidRPr="00232220">
        <w:rPr>
          <w:rStyle w:val="apple-converted-space"/>
          <w:rFonts w:ascii="Times New Roman" w:hAnsi="Times New Roman" w:cs="Times New Roman"/>
          <w:color w:val="000000"/>
          <w:sz w:val="24"/>
          <w:szCs w:val="24"/>
          <w:shd w:val="clear" w:color="auto" w:fill="FFFFFF"/>
        </w:rPr>
        <w:t> </w:t>
      </w:r>
      <w:r w:rsidRPr="00232220">
        <w:rPr>
          <w:rFonts w:ascii="Times New Roman" w:hAnsi="Times New Roman" w:cs="Times New Roman"/>
          <w:color w:val="000000"/>
          <w:sz w:val="24"/>
          <w:szCs w:val="24"/>
          <w:shd w:val="clear" w:color="auto" w:fill="FFFFFF"/>
        </w:rPr>
        <w:t>П.Ф., Егоров Ю.И. Применение механики разрушения для несущей способности магистральных трубопроводов / Прочность конструкций, работающих в условиях низк</w:t>
      </w:r>
      <w:r>
        <w:rPr>
          <w:rFonts w:ascii="Times New Roman" w:hAnsi="Times New Roman" w:cs="Times New Roman"/>
          <w:color w:val="000000"/>
          <w:sz w:val="24"/>
          <w:szCs w:val="24"/>
          <w:shd w:val="clear" w:color="auto" w:fill="FFFFFF"/>
        </w:rPr>
        <w:t xml:space="preserve">их </w:t>
      </w:r>
      <w:proofErr w:type="spellStart"/>
      <w:r>
        <w:rPr>
          <w:rFonts w:ascii="Times New Roman" w:hAnsi="Times New Roman" w:cs="Times New Roman"/>
          <w:color w:val="000000"/>
          <w:sz w:val="24"/>
          <w:szCs w:val="24"/>
          <w:shd w:val="clear" w:color="auto" w:fill="FFFFFF"/>
        </w:rPr>
        <w:t>температур</w:t>
      </w:r>
      <w:proofErr w:type="gramStart"/>
      <w:r>
        <w:rPr>
          <w:rFonts w:ascii="Times New Roman" w:hAnsi="Times New Roman" w:cs="Times New Roman"/>
          <w:color w:val="000000"/>
          <w:sz w:val="24"/>
          <w:szCs w:val="24"/>
          <w:shd w:val="clear" w:color="auto" w:fill="FFFFFF"/>
        </w:rPr>
        <w:t>.-</w:t>
      </w:r>
      <w:proofErr w:type="gramEnd"/>
      <w:r>
        <w:rPr>
          <w:rFonts w:ascii="Times New Roman" w:hAnsi="Times New Roman" w:cs="Times New Roman"/>
          <w:color w:val="000000"/>
          <w:sz w:val="24"/>
          <w:szCs w:val="24"/>
          <w:shd w:val="clear" w:color="auto" w:fill="FFFFFF"/>
        </w:rPr>
        <w:t>М</w:t>
      </w:r>
      <w:proofErr w:type="spellEnd"/>
      <w:r>
        <w:rPr>
          <w:rFonts w:ascii="Times New Roman" w:hAnsi="Times New Roman" w:cs="Times New Roman"/>
          <w:color w:val="000000"/>
          <w:sz w:val="24"/>
          <w:szCs w:val="24"/>
          <w:shd w:val="clear" w:color="auto" w:fill="FFFFFF"/>
        </w:rPr>
        <w:t>.: Металлургия,</w:t>
      </w:r>
      <w:r w:rsidRPr="00232220">
        <w:rPr>
          <w:rFonts w:ascii="Times New Roman" w:hAnsi="Times New Roman" w:cs="Times New Roman"/>
          <w:color w:val="000000"/>
          <w:sz w:val="24"/>
          <w:szCs w:val="24"/>
          <w:shd w:val="clear" w:color="auto" w:fill="FFFFFF"/>
        </w:rPr>
        <w:t>1985.-С.8-12.</w:t>
      </w:r>
      <w:r w:rsidRPr="00232220">
        <w:rPr>
          <w:rFonts w:ascii="Times New Roman" w:hAnsi="Times New Roman" w:cs="Times New Roman"/>
          <w:color w:val="000000"/>
          <w:sz w:val="24"/>
          <w:szCs w:val="24"/>
        </w:rPr>
        <w:br/>
        <w:t xml:space="preserve"> </w:t>
      </w:r>
      <w:r w:rsidRPr="00232220">
        <w:rPr>
          <w:rFonts w:ascii="Times New Roman" w:hAnsi="Times New Roman" w:cs="Times New Roman"/>
          <w:sz w:val="24"/>
          <w:szCs w:val="24"/>
        </w:rPr>
        <w:t xml:space="preserve">11 </w:t>
      </w:r>
      <w:r w:rsidRPr="00232220">
        <w:rPr>
          <w:rFonts w:ascii="Times New Roman" w:hAnsi="Times New Roman" w:cs="Times New Roman"/>
          <w:bCs/>
          <w:iCs/>
          <w:sz w:val="24"/>
          <w:szCs w:val="24"/>
        </w:rPr>
        <w:t xml:space="preserve">А.Н. </w:t>
      </w:r>
      <w:proofErr w:type="spellStart"/>
      <w:r w:rsidRPr="00232220">
        <w:rPr>
          <w:rFonts w:ascii="Times New Roman" w:hAnsi="Times New Roman" w:cs="Times New Roman"/>
          <w:bCs/>
          <w:iCs/>
          <w:sz w:val="24"/>
          <w:szCs w:val="24"/>
        </w:rPr>
        <w:t>Дальский</w:t>
      </w:r>
      <w:proofErr w:type="spellEnd"/>
      <w:r w:rsidRPr="00232220">
        <w:rPr>
          <w:rFonts w:ascii="Times New Roman" w:hAnsi="Times New Roman" w:cs="Times New Roman"/>
          <w:bCs/>
          <w:iCs/>
          <w:sz w:val="24"/>
          <w:szCs w:val="24"/>
        </w:rPr>
        <w:t xml:space="preserve">, И.А. Арутюнова, </w:t>
      </w:r>
      <w:r w:rsidRPr="00232220">
        <w:rPr>
          <w:rFonts w:ascii="Times New Roman" w:hAnsi="Times New Roman" w:cs="Times New Roman"/>
          <w:bCs/>
          <w:sz w:val="24"/>
          <w:szCs w:val="24"/>
        </w:rPr>
        <w:t xml:space="preserve">Технология конструкционных материалов, Учебник. – М.: «Машиностроение» 1985. – 450 </w:t>
      </w:r>
      <w:proofErr w:type="gramStart"/>
      <w:r w:rsidRPr="00232220">
        <w:rPr>
          <w:rFonts w:ascii="Times New Roman" w:hAnsi="Times New Roman" w:cs="Times New Roman"/>
          <w:bCs/>
          <w:sz w:val="24"/>
          <w:szCs w:val="24"/>
        </w:rPr>
        <w:t>с</w:t>
      </w:r>
      <w:proofErr w:type="gramEnd"/>
      <w:r w:rsidRPr="00232220">
        <w:rPr>
          <w:rFonts w:ascii="Times New Roman" w:hAnsi="Times New Roman" w:cs="Times New Roman"/>
          <w:bCs/>
          <w:sz w:val="24"/>
          <w:szCs w:val="24"/>
        </w:rPr>
        <w:t>.</w:t>
      </w:r>
    </w:p>
    <w:p w:rsidR="00255380" w:rsidRPr="00232220" w:rsidRDefault="00232220" w:rsidP="00232220">
      <w:pPr>
        <w:tabs>
          <w:tab w:val="left" w:pos="0"/>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232220">
        <w:rPr>
          <w:rFonts w:ascii="Times New Roman" w:hAnsi="Times New Roman" w:cs="Times New Roman"/>
          <w:sz w:val="24"/>
          <w:szCs w:val="24"/>
        </w:rPr>
        <w:t xml:space="preserve">12 </w:t>
      </w:r>
      <w:r w:rsidRPr="00232220">
        <w:rPr>
          <w:rFonts w:ascii="Times New Roman" w:hAnsi="Times New Roman" w:cs="Times New Roman"/>
          <w:bCs/>
          <w:iCs/>
          <w:sz w:val="24"/>
          <w:szCs w:val="24"/>
        </w:rPr>
        <w:t>В.Б.</w:t>
      </w:r>
      <w:r w:rsidRPr="00232220">
        <w:rPr>
          <w:rFonts w:ascii="Times New Roman" w:hAnsi="Times New Roman" w:cs="Times New Roman"/>
          <w:bCs/>
          <w:sz w:val="24"/>
          <w:szCs w:val="24"/>
        </w:rPr>
        <w:t xml:space="preserve"> </w:t>
      </w:r>
      <w:r w:rsidRPr="00232220">
        <w:rPr>
          <w:rFonts w:ascii="Times New Roman" w:hAnsi="Times New Roman" w:cs="Times New Roman"/>
          <w:bCs/>
          <w:iCs/>
          <w:sz w:val="24"/>
          <w:szCs w:val="24"/>
        </w:rPr>
        <w:t xml:space="preserve">Дьячков, </w:t>
      </w:r>
      <w:r w:rsidRPr="00232220">
        <w:rPr>
          <w:rFonts w:ascii="Times New Roman" w:hAnsi="Times New Roman" w:cs="Times New Roman"/>
          <w:bCs/>
          <w:sz w:val="24"/>
          <w:szCs w:val="24"/>
        </w:rPr>
        <w:t xml:space="preserve">Специальные металлорежущие станки общемашиностроительного применения: справочник В.Б.Дьячков, </w:t>
      </w:r>
      <w:proofErr w:type="spellStart"/>
      <w:r w:rsidRPr="00232220">
        <w:rPr>
          <w:rFonts w:ascii="Times New Roman" w:hAnsi="Times New Roman" w:cs="Times New Roman"/>
          <w:bCs/>
          <w:sz w:val="24"/>
          <w:szCs w:val="24"/>
        </w:rPr>
        <w:t>Н.Ф.Кобатов</w:t>
      </w:r>
      <w:proofErr w:type="spellEnd"/>
      <w:r w:rsidRPr="00232220">
        <w:rPr>
          <w:rFonts w:ascii="Times New Roman" w:hAnsi="Times New Roman" w:cs="Times New Roman"/>
          <w:bCs/>
          <w:sz w:val="24"/>
          <w:szCs w:val="24"/>
        </w:rPr>
        <w:t xml:space="preserve">, </w:t>
      </w:r>
      <w:proofErr w:type="spellStart"/>
      <w:r w:rsidRPr="00232220">
        <w:rPr>
          <w:rFonts w:ascii="Times New Roman" w:hAnsi="Times New Roman" w:cs="Times New Roman"/>
          <w:bCs/>
          <w:sz w:val="24"/>
          <w:szCs w:val="24"/>
        </w:rPr>
        <w:t>Н.У.Носинов</w:t>
      </w:r>
      <w:proofErr w:type="spellEnd"/>
      <w:r w:rsidRPr="00232220">
        <w:rPr>
          <w:rFonts w:ascii="Times New Roman" w:hAnsi="Times New Roman" w:cs="Times New Roman"/>
          <w:bCs/>
          <w:sz w:val="24"/>
          <w:szCs w:val="24"/>
        </w:rPr>
        <w:t>., М.: Машиностроение. 1983. – 288</w:t>
      </w:r>
      <w:r>
        <w:rPr>
          <w:rFonts w:ascii="Times New Roman" w:hAnsi="Times New Roman" w:cs="Times New Roman"/>
          <w:bCs/>
          <w:sz w:val="24"/>
          <w:szCs w:val="24"/>
        </w:rPr>
        <w:t>с.</w:t>
      </w:r>
    </w:p>
    <w:p w:rsidR="00C229DC" w:rsidRDefault="00C229DC" w:rsidP="00EB3BA1">
      <w:pPr>
        <w:shd w:val="clear" w:color="auto" w:fill="FFFFFF"/>
        <w:spacing w:after="0" w:line="240" w:lineRule="auto"/>
        <w:ind w:left="101"/>
        <w:jc w:val="center"/>
        <w:rPr>
          <w:rFonts w:ascii="Times New Roman" w:hAnsi="Times New Roman" w:cs="Times New Roman"/>
          <w:b/>
          <w:bCs/>
          <w:sz w:val="28"/>
          <w:szCs w:val="28"/>
        </w:rPr>
      </w:pPr>
    </w:p>
    <w:p w:rsidR="00C229DC" w:rsidRDefault="00C229DC" w:rsidP="00EB3BA1">
      <w:pPr>
        <w:shd w:val="clear" w:color="auto" w:fill="FFFFFF"/>
        <w:spacing w:after="0" w:line="240" w:lineRule="auto"/>
        <w:ind w:left="101"/>
        <w:jc w:val="center"/>
        <w:rPr>
          <w:rFonts w:ascii="Times New Roman" w:hAnsi="Times New Roman" w:cs="Times New Roman"/>
          <w:b/>
          <w:bCs/>
          <w:sz w:val="28"/>
          <w:szCs w:val="28"/>
        </w:rPr>
      </w:pPr>
    </w:p>
    <w:p w:rsidR="00C229DC" w:rsidRDefault="00C229DC" w:rsidP="00EB3BA1">
      <w:pPr>
        <w:shd w:val="clear" w:color="auto" w:fill="FFFFFF"/>
        <w:spacing w:after="0" w:line="240" w:lineRule="auto"/>
        <w:ind w:left="101"/>
        <w:jc w:val="center"/>
        <w:rPr>
          <w:rFonts w:ascii="Times New Roman" w:hAnsi="Times New Roman" w:cs="Times New Roman"/>
          <w:b/>
          <w:bCs/>
          <w:sz w:val="28"/>
          <w:szCs w:val="28"/>
        </w:rPr>
      </w:pPr>
    </w:p>
    <w:p w:rsidR="00C229DC" w:rsidRDefault="00C229DC" w:rsidP="00EB3BA1">
      <w:pPr>
        <w:shd w:val="clear" w:color="auto" w:fill="FFFFFF"/>
        <w:spacing w:after="0" w:line="240" w:lineRule="auto"/>
        <w:ind w:left="101"/>
        <w:jc w:val="center"/>
        <w:rPr>
          <w:rFonts w:ascii="Times New Roman" w:hAnsi="Times New Roman" w:cs="Times New Roman"/>
          <w:b/>
          <w:bCs/>
          <w:sz w:val="28"/>
          <w:szCs w:val="28"/>
        </w:rPr>
      </w:pPr>
    </w:p>
    <w:p w:rsidR="00C229DC" w:rsidRDefault="00C229DC" w:rsidP="00EB3BA1">
      <w:pPr>
        <w:shd w:val="clear" w:color="auto" w:fill="FFFFFF"/>
        <w:spacing w:after="0" w:line="240" w:lineRule="auto"/>
        <w:ind w:left="101"/>
        <w:jc w:val="center"/>
        <w:rPr>
          <w:rFonts w:ascii="Times New Roman" w:hAnsi="Times New Roman" w:cs="Times New Roman"/>
          <w:b/>
          <w:bCs/>
          <w:sz w:val="28"/>
          <w:szCs w:val="28"/>
        </w:rPr>
      </w:pPr>
    </w:p>
    <w:p w:rsidR="00C229DC" w:rsidRDefault="00C229DC" w:rsidP="00EB3BA1">
      <w:pPr>
        <w:shd w:val="clear" w:color="auto" w:fill="FFFFFF"/>
        <w:spacing w:after="0" w:line="240" w:lineRule="auto"/>
        <w:ind w:left="101"/>
        <w:jc w:val="center"/>
        <w:rPr>
          <w:rFonts w:ascii="Times New Roman" w:hAnsi="Times New Roman" w:cs="Times New Roman"/>
          <w:b/>
          <w:bCs/>
          <w:sz w:val="28"/>
          <w:szCs w:val="28"/>
        </w:rPr>
      </w:pPr>
    </w:p>
    <w:p w:rsidR="00C229DC" w:rsidRDefault="00C229DC" w:rsidP="00EB3BA1">
      <w:pPr>
        <w:shd w:val="clear" w:color="auto" w:fill="FFFFFF"/>
        <w:spacing w:after="0" w:line="240" w:lineRule="auto"/>
        <w:ind w:left="101"/>
        <w:jc w:val="center"/>
        <w:rPr>
          <w:rFonts w:ascii="Times New Roman" w:hAnsi="Times New Roman" w:cs="Times New Roman"/>
          <w:b/>
          <w:bCs/>
          <w:sz w:val="28"/>
          <w:szCs w:val="28"/>
        </w:rPr>
      </w:pPr>
    </w:p>
    <w:p w:rsidR="00C229DC" w:rsidRDefault="00C229DC" w:rsidP="00EB3BA1">
      <w:pPr>
        <w:shd w:val="clear" w:color="auto" w:fill="FFFFFF"/>
        <w:spacing w:after="0" w:line="240" w:lineRule="auto"/>
        <w:ind w:left="101"/>
        <w:jc w:val="center"/>
        <w:rPr>
          <w:rFonts w:ascii="Times New Roman" w:hAnsi="Times New Roman" w:cs="Times New Roman"/>
          <w:b/>
          <w:bCs/>
          <w:sz w:val="28"/>
          <w:szCs w:val="28"/>
        </w:rPr>
      </w:pPr>
    </w:p>
    <w:p w:rsidR="00C229DC" w:rsidRDefault="00C229DC" w:rsidP="00EB3BA1">
      <w:pPr>
        <w:shd w:val="clear" w:color="auto" w:fill="FFFFFF"/>
        <w:spacing w:after="0" w:line="240" w:lineRule="auto"/>
        <w:ind w:left="101"/>
        <w:jc w:val="center"/>
        <w:rPr>
          <w:rFonts w:ascii="Times New Roman" w:hAnsi="Times New Roman" w:cs="Times New Roman"/>
          <w:b/>
          <w:bCs/>
          <w:sz w:val="28"/>
          <w:szCs w:val="28"/>
        </w:rPr>
      </w:pPr>
    </w:p>
    <w:p w:rsidR="00C229DC" w:rsidRDefault="00C229DC" w:rsidP="00EB3BA1">
      <w:pPr>
        <w:shd w:val="clear" w:color="auto" w:fill="FFFFFF"/>
        <w:spacing w:after="0" w:line="240" w:lineRule="auto"/>
        <w:ind w:left="101"/>
        <w:jc w:val="center"/>
        <w:rPr>
          <w:rFonts w:ascii="Times New Roman" w:hAnsi="Times New Roman" w:cs="Times New Roman"/>
          <w:b/>
          <w:bCs/>
          <w:sz w:val="28"/>
          <w:szCs w:val="28"/>
        </w:rPr>
      </w:pPr>
    </w:p>
    <w:p w:rsidR="00BC769E" w:rsidRPr="00B239B5" w:rsidRDefault="00BC769E" w:rsidP="00BC769E">
      <w:pPr>
        <w:jc w:val="center"/>
        <w:rPr>
          <w:rFonts w:ascii="Times New Roman" w:hAnsi="Times New Roman" w:cs="Times New Roman"/>
          <w:sz w:val="28"/>
          <w:szCs w:val="28"/>
          <w:lang w:eastAsia="ko-KR"/>
        </w:rPr>
      </w:pPr>
      <w:proofErr w:type="spellStart"/>
      <w:r w:rsidRPr="00B239B5">
        <w:rPr>
          <w:rFonts w:ascii="Times New Roman" w:hAnsi="Times New Roman" w:cs="Times New Roman"/>
          <w:sz w:val="28"/>
          <w:szCs w:val="28"/>
        </w:rPr>
        <w:t>Сейтказенова</w:t>
      </w:r>
      <w:proofErr w:type="spellEnd"/>
      <w:r w:rsidRPr="00B239B5">
        <w:rPr>
          <w:rFonts w:ascii="Times New Roman" w:hAnsi="Times New Roman" w:cs="Times New Roman"/>
          <w:sz w:val="28"/>
          <w:szCs w:val="28"/>
        </w:rPr>
        <w:t xml:space="preserve"> </w:t>
      </w:r>
      <w:proofErr w:type="spellStart"/>
      <w:r w:rsidRPr="00B239B5">
        <w:rPr>
          <w:rFonts w:ascii="Times New Roman" w:hAnsi="Times New Roman" w:cs="Times New Roman"/>
          <w:sz w:val="28"/>
          <w:szCs w:val="28"/>
        </w:rPr>
        <w:t>Казира</w:t>
      </w:r>
      <w:proofErr w:type="spellEnd"/>
      <w:r w:rsidRPr="00B239B5">
        <w:rPr>
          <w:rFonts w:ascii="Times New Roman" w:hAnsi="Times New Roman" w:cs="Times New Roman"/>
          <w:sz w:val="28"/>
          <w:szCs w:val="28"/>
        </w:rPr>
        <w:t xml:space="preserve"> </w:t>
      </w:r>
      <w:proofErr w:type="spellStart"/>
      <w:r w:rsidRPr="00B239B5">
        <w:rPr>
          <w:rFonts w:ascii="Times New Roman" w:hAnsi="Times New Roman" w:cs="Times New Roman"/>
          <w:sz w:val="28"/>
          <w:szCs w:val="28"/>
        </w:rPr>
        <w:t>Камешовна</w:t>
      </w:r>
      <w:proofErr w:type="spellEnd"/>
    </w:p>
    <w:p w:rsidR="00BC769E" w:rsidRPr="00B239B5" w:rsidRDefault="00BC769E" w:rsidP="00BC769E">
      <w:pPr>
        <w:jc w:val="center"/>
        <w:rPr>
          <w:rFonts w:ascii="Times New Roman" w:hAnsi="Times New Roman" w:cs="Times New Roman"/>
          <w:sz w:val="28"/>
          <w:szCs w:val="28"/>
          <w:lang w:eastAsia="ko-KR"/>
        </w:rPr>
      </w:pPr>
      <w:r>
        <w:rPr>
          <w:rFonts w:ascii="Times New Roman" w:hAnsi="Times New Roman" w:cs="Times New Roman"/>
          <w:sz w:val="28"/>
          <w:szCs w:val="28"/>
          <w:lang w:eastAsia="ko-KR"/>
        </w:rPr>
        <w:t xml:space="preserve">Конспект лекций </w:t>
      </w:r>
      <w:r w:rsidRPr="00B239B5">
        <w:rPr>
          <w:rFonts w:ascii="Times New Roman" w:hAnsi="Times New Roman" w:cs="Times New Roman"/>
          <w:sz w:val="28"/>
          <w:szCs w:val="28"/>
          <w:lang w:eastAsia="ko-KR"/>
        </w:rPr>
        <w:t>по дисциплине «Приспособления для автоматизированного производства»</w:t>
      </w:r>
    </w:p>
    <w:p w:rsidR="00BC769E" w:rsidRPr="00B239B5" w:rsidRDefault="00BC769E" w:rsidP="00BC769E">
      <w:pPr>
        <w:jc w:val="center"/>
        <w:rPr>
          <w:rFonts w:ascii="Times New Roman" w:hAnsi="Times New Roman" w:cs="Times New Roman"/>
          <w:sz w:val="28"/>
          <w:szCs w:val="28"/>
        </w:rPr>
      </w:pPr>
    </w:p>
    <w:p w:rsidR="00BC769E" w:rsidRPr="00B239B5" w:rsidRDefault="00BC769E" w:rsidP="00BC769E">
      <w:pPr>
        <w:jc w:val="center"/>
        <w:rPr>
          <w:rFonts w:ascii="Times New Roman" w:hAnsi="Times New Roman" w:cs="Times New Roman"/>
          <w:i/>
          <w:sz w:val="28"/>
          <w:szCs w:val="28"/>
          <w:lang w:eastAsia="ko-KR"/>
        </w:rPr>
      </w:pPr>
    </w:p>
    <w:p w:rsidR="00BC769E" w:rsidRPr="00B239B5" w:rsidRDefault="00BC769E" w:rsidP="00BC769E">
      <w:pPr>
        <w:jc w:val="center"/>
        <w:rPr>
          <w:rFonts w:ascii="Times New Roman" w:hAnsi="Times New Roman" w:cs="Times New Roman"/>
          <w:i/>
          <w:sz w:val="28"/>
          <w:szCs w:val="28"/>
          <w:lang w:eastAsia="ko-KR"/>
        </w:rPr>
      </w:pPr>
    </w:p>
    <w:p w:rsidR="00BC769E" w:rsidRPr="00B239B5" w:rsidRDefault="00BC769E" w:rsidP="00BC769E">
      <w:pPr>
        <w:jc w:val="center"/>
        <w:rPr>
          <w:rFonts w:ascii="Times New Roman" w:hAnsi="Times New Roman" w:cs="Times New Roman"/>
          <w:i/>
          <w:sz w:val="28"/>
          <w:szCs w:val="28"/>
          <w:lang w:eastAsia="ko-KR"/>
        </w:rPr>
      </w:pPr>
    </w:p>
    <w:p w:rsidR="00BC769E" w:rsidRPr="00B239B5" w:rsidRDefault="00BC769E" w:rsidP="00BC769E">
      <w:pPr>
        <w:jc w:val="center"/>
        <w:rPr>
          <w:rFonts w:ascii="Times New Roman" w:hAnsi="Times New Roman" w:cs="Times New Roman"/>
          <w:i/>
          <w:sz w:val="28"/>
          <w:szCs w:val="28"/>
          <w:lang w:eastAsia="ko-KR"/>
        </w:rPr>
      </w:pPr>
    </w:p>
    <w:p w:rsidR="00BC769E" w:rsidRPr="00B239B5" w:rsidRDefault="00BC769E" w:rsidP="00BC769E">
      <w:pPr>
        <w:jc w:val="center"/>
        <w:rPr>
          <w:rFonts w:ascii="Times New Roman" w:hAnsi="Times New Roman" w:cs="Times New Roman"/>
          <w:i/>
          <w:sz w:val="28"/>
          <w:szCs w:val="28"/>
          <w:lang w:eastAsia="ko-KR"/>
        </w:rPr>
      </w:pPr>
    </w:p>
    <w:p w:rsidR="00BC769E" w:rsidRPr="00B239B5" w:rsidRDefault="00BC769E" w:rsidP="00BC769E">
      <w:pPr>
        <w:jc w:val="center"/>
        <w:rPr>
          <w:rFonts w:ascii="Times New Roman" w:hAnsi="Times New Roman" w:cs="Times New Roman"/>
          <w:i/>
          <w:sz w:val="28"/>
          <w:szCs w:val="28"/>
          <w:lang w:eastAsia="ko-KR"/>
        </w:rPr>
      </w:pPr>
    </w:p>
    <w:p w:rsidR="00BC769E" w:rsidRPr="00B239B5" w:rsidRDefault="00BC769E" w:rsidP="00BC769E">
      <w:pPr>
        <w:jc w:val="center"/>
        <w:rPr>
          <w:rFonts w:ascii="Times New Roman" w:hAnsi="Times New Roman" w:cs="Times New Roman"/>
          <w:i/>
          <w:sz w:val="28"/>
          <w:szCs w:val="28"/>
          <w:lang w:eastAsia="ko-KR"/>
        </w:rPr>
      </w:pPr>
    </w:p>
    <w:p w:rsidR="00BC769E" w:rsidRPr="00B239B5" w:rsidRDefault="00BC769E" w:rsidP="00BC769E">
      <w:pPr>
        <w:jc w:val="center"/>
        <w:rPr>
          <w:rFonts w:ascii="Times New Roman" w:hAnsi="Times New Roman" w:cs="Times New Roman"/>
          <w:i/>
          <w:sz w:val="28"/>
          <w:szCs w:val="28"/>
          <w:lang w:eastAsia="ko-KR"/>
        </w:rPr>
      </w:pPr>
    </w:p>
    <w:p w:rsidR="00BC769E" w:rsidRPr="00B239B5" w:rsidRDefault="00BC769E" w:rsidP="00BC769E">
      <w:pPr>
        <w:jc w:val="center"/>
        <w:rPr>
          <w:rFonts w:ascii="Times New Roman" w:hAnsi="Times New Roman" w:cs="Times New Roman"/>
          <w:sz w:val="28"/>
          <w:szCs w:val="28"/>
        </w:rPr>
      </w:pPr>
      <w:r w:rsidRPr="00B239B5">
        <w:rPr>
          <w:rFonts w:ascii="Times New Roman" w:hAnsi="Times New Roman" w:cs="Times New Roman"/>
          <w:sz w:val="28"/>
          <w:szCs w:val="28"/>
        </w:rPr>
        <w:t>Подписано в печать  ___  ______ 201</w:t>
      </w:r>
      <w:r>
        <w:rPr>
          <w:rFonts w:ascii="Times New Roman" w:hAnsi="Times New Roman" w:cs="Times New Roman"/>
          <w:sz w:val="28"/>
          <w:szCs w:val="28"/>
        </w:rPr>
        <w:t>4</w:t>
      </w:r>
      <w:r w:rsidRPr="00B239B5">
        <w:rPr>
          <w:rFonts w:ascii="Times New Roman" w:hAnsi="Times New Roman" w:cs="Times New Roman"/>
          <w:sz w:val="28"/>
          <w:szCs w:val="28"/>
        </w:rPr>
        <w:t>г.</w:t>
      </w:r>
    </w:p>
    <w:p w:rsidR="00BC769E" w:rsidRPr="00B239B5" w:rsidRDefault="00BC769E" w:rsidP="00BC769E">
      <w:pPr>
        <w:jc w:val="center"/>
        <w:rPr>
          <w:rFonts w:ascii="Times New Roman" w:hAnsi="Times New Roman" w:cs="Times New Roman"/>
          <w:sz w:val="28"/>
          <w:szCs w:val="28"/>
        </w:rPr>
      </w:pPr>
      <w:r w:rsidRPr="00B239B5">
        <w:rPr>
          <w:rFonts w:ascii="Times New Roman" w:hAnsi="Times New Roman" w:cs="Times New Roman"/>
          <w:sz w:val="28"/>
          <w:szCs w:val="28"/>
        </w:rPr>
        <w:t xml:space="preserve">Формат бумаги </w:t>
      </w:r>
      <w:proofErr w:type="spellStart"/>
      <w:r w:rsidRPr="00B239B5">
        <w:rPr>
          <w:rFonts w:ascii="Times New Roman" w:hAnsi="Times New Roman" w:cs="Times New Roman"/>
          <w:sz w:val="28"/>
          <w:szCs w:val="28"/>
        </w:rPr>
        <w:t>X</w:t>
      </w:r>
      <w:r w:rsidRPr="00B239B5">
        <w:rPr>
          <w:rFonts w:ascii="Times New Roman" w:hAnsi="Times New Roman" w:cs="Times New Roman"/>
          <w:sz w:val="28"/>
          <w:szCs w:val="28"/>
          <w:vertAlign w:val="superscript"/>
        </w:rPr>
        <w:t>x</w:t>
      </w:r>
      <w:r w:rsidRPr="00B239B5">
        <w:rPr>
          <w:rFonts w:ascii="Times New Roman" w:hAnsi="Times New Roman" w:cs="Times New Roman"/>
          <w:sz w:val="28"/>
          <w:szCs w:val="28"/>
        </w:rPr>
        <w:t>Y</w:t>
      </w:r>
      <w:proofErr w:type="spellEnd"/>
      <w:r w:rsidRPr="00B239B5">
        <w:rPr>
          <w:rFonts w:ascii="Times New Roman" w:hAnsi="Times New Roman" w:cs="Times New Roman"/>
          <w:sz w:val="28"/>
          <w:szCs w:val="28"/>
        </w:rPr>
        <w:t xml:space="preserve">  1/16</w:t>
      </w:r>
    </w:p>
    <w:p w:rsidR="00BC769E" w:rsidRPr="00B239B5" w:rsidRDefault="00BC769E" w:rsidP="00BC769E">
      <w:pPr>
        <w:jc w:val="center"/>
        <w:rPr>
          <w:rFonts w:ascii="Times New Roman" w:hAnsi="Times New Roman" w:cs="Times New Roman"/>
          <w:sz w:val="28"/>
          <w:szCs w:val="28"/>
        </w:rPr>
      </w:pPr>
      <w:r w:rsidRPr="00B239B5">
        <w:rPr>
          <w:rFonts w:ascii="Times New Roman" w:hAnsi="Times New Roman" w:cs="Times New Roman"/>
          <w:sz w:val="28"/>
          <w:szCs w:val="28"/>
        </w:rPr>
        <w:t>Бумага типографская. Печать офсетная. Объем … п.</w:t>
      </w:r>
      <w:proofErr w:type="gramStart"/>
      <w:r w:rsidRPr="00B239B5">
        <w:rPr>
          <w:rFonts w:ascii="Times New Roman" w:hAnsi="Times New Roman" w:cs="Times New Roman"/>
          <w:sz w:val="28"/>
          <w:szCs w:val="28"/>
        </w:rPr>
        <w:t>л</w:t>
      </w:r>
      <w:proofErr w:type="gramEnd"/>
      <w:r w:rsidRPr="00B239B5">
        <w:rPr>
          <w:rFonts w:ascii="Times New Roman" w:hAnsi="Times New Roman" w:cs="Times New Roman"/>
          <w:sz w:val="28"/>
          <w:szCs w:val="28"/>
        </w:rPr>
        <w:t>.</w:t>
      </w:r>
    </w:p>
    <w:p w:rsidR="00BC769E" w:rsidRPr="00B239B5" w:rsidRDefault="00BC769E" w:rsidP="00BC769E">
      <w:pPr>
        <w:jc w:val="center"/>
        <w:rPr>
          <w:rFonts w:ascii="Times New Roman" w:hAnsi="Times New Roman" w:cs="Times New Roman"/>
          <w:sz w:val="28"/>
          <w:szCs w:val="28"/>
        </w:rPr>
      </w:pPr>
      <w:r w:rsidRPr="00B239B5">
        <w:rPr>
          <w:rFonts w:ascii="Times New Roman" w:hAnsi="Times New Roman" w:cs="Times New Roman"/>
          <w:sz w:val="28"/>
          <w:szCs w:val="28"/>
        </w:rPr>
        <w:t>Тираж</w:t>
      </w:r>
      <w:proofErr w:type="gramStart"/>
      <w:r w:rsidRPr="00B239B5">
        <w:rPr>
          <w:rFonts w:ascii="Times New Roman" w:hAnsi="Times New Roman" w:cs="Times New Roman"/>
          <w:sz w:val="28"/>
          <w:szCs w:val="28"/>
        </w:rPr>
        <w:t xml:space="preserve"> ….</w:t>
      </w:r>
      <w:proofErr w:type="gramEnd"/>
      <w:r w:rsidRPr="00B239B5">
        <w:rPr>
          <w:rFonts w:ascii="Times New Roman" w:hAnsi="Times New Roman" w:cs="Times New Roman"/>
          <w:sz w:val="28"/>
          <w:szCs w:val="28"/>
        </w:rPr>
        <w:t>экз. Заказ № …*</w:t>
      </w:r>
    </w:p>
    <w:p w:rsidR="00BC769E" w:rsidRPr="00B239B5" w:rsidRDefault="00BC769E" w:rsidP="00BC769E">
      <w:pPr>
        <w:jc w:val="center"/>
        <w:rPr>
          <w:rFonts w:ascii="Times New Roman" w:hAnsi="Times New Roman" w:cs="Times New Roman"/>
          <w:i/>
          <w:sz w:val="28"/>
          <w:szCs w:val="28"/>
        </w:rPr>
      </w:pPr>
    </w:p>
    <w:p w:rsidR="00BC769E" w:rsidRPr="00B239B5" w:rsidRDefault="00BC769E" w:rsidP="00BC769E">
      <w:pPr>
        <w:jc w:val="center"/>
        <w:rPr>
          <w:rFonts w:ascii="Times New Roman" w:hAnsi="Times New Roman" w:cs="Times New Roman"/>
          <w:i/>
          <w:sz w:val="28"/>
          <w:szCs w:val="28"/>
        </w:rPr>
      </w:pPr>
    </w:p>
    <w:p w:rsidR="00BC769E" w:rsidRPr="00B239B5" w:rsidRDefault="00BC769E" w:rsidP="00BC769E">
      <w:pPr>
        <w:jc w:val="center"/>
        <w:rPr>
          <w:rFonts w:ascii="Times New Roman" w:hAnsi="Times New Roman" w:cs="Times New Roman"/>
          <w:i/>
          <w:sz w:val="28"/>
          <w:szCs w:val="28"/>
        </w:rPr>
      </w:pPr>
    </w:p>
    <w:p w:rsidR="00BC769E" w:rsidRPr="00B239B5" w:rsidRDefault="00BC769E" w:rsidP="00BC769E">
      <w:pPr>
        <w:jc w:val="both"/>
        <w:rPr>
          <w:rFonts w:ascii="Times New Roman" w:hAnsi="Times New Roman" w:cs="Times New Roman"/>
          <w:sz w:val="28"/>
          <w:szCs w:val="28"/>
        </w:rPr>
      </w:pPr>
      <w:r w:rsidRPr="00B239B5">
        <w:rPr>
          <w:rFonts w:ascii="Times New Roman" w:hAnsi="Times New Roman" w:cs="Times New Roman"/>
          <w:sz w:val="28"/>
          <w:szCs w:val="28"/>
        </w:rPr>
        <w:t>©  Издание Южно-Казахстанского  государственного университета</w:t>
      </w:r>
    </w:p>
    <w:p w:rsidR="00BC769E" w:rsidRPr="00B239B5" w:rsidRDefault="00BC769E" w:rsidP="00BC769E">
      <w:pPr>
        <w:jc w:val="both"/>
        <w:rPr>
          <w:rFonts w:ascii="Times New Roman" w:hAnsi="Times New Roman" w:cs="Times New Roman"/>
          <w:sz w:val="28"/>
          <w:szCs w:val="28"/>
        </w:rPr>
      </w:pPr>
      <w:r w:rsidRPr="00B239B5">
        <w:rPr>
          <w:rFonts w:ascii="Times New Roman" w:hAnsi="Times New Roman" w:cs="Times New Roman"/>
          <w:sz w:val="28"/>
          <w:szCs w:val="28"/>
        </w:rPr>
        <w:t xml:space="preserve">им. </w:t>
      </w:r>
      <w:proofErr w:type="spellStart"/>
      <w:r w:rsidRPr="00B239B5">
        <w:rPr>
          <w:rFonts w:ascii="Times New Roman" w:hAnsi="Times New Roman" w:cs="Times New Roman"/>
          <w:sz w:val="28"/>
          <w:szCs w:val="28"/>
        </w:rPr>
        <w:t>М.Ауезова</w:t>
      </w:r>
      <w:proofErr w:type="spellEnd"/>
    </w:p>
    <w:p w:rsidR="00BC769E" w:rsidRPr="00B239B5" w:rsidRDefault="00BC769E" w:rsidP="00BC769E">
      <w:pPr>
        <w:jc w:val="both"/>
        <w:rPr>
          <w:rFonts w:ascii="Times New Roman" w:hAnsi="Times New Roman" w:cs="Times New Roman"/>
          <w:sz w:val="28"/>
          <w:szCs w:val="28"/>
        </w:rPr>
      </w:pPr>
    </w:p>
    <w:p w:rsidR="00EB3BA1" w:rsidRPr="00D832D9" w:rsidRDefault="00BC769E" w:rsidP="00807F9E">
      <w:pPr>
        <w:jc w:val="both"/>
        <w:rPr>
          <w:rFonts w:ascii="Times New Roman" w:hAnsi="Times New Roman" w:cs="Times New Roman"/>
          <w:b/>
          <w:bCs/>
          <w:spacing w:val="-7"/>
          <w:sz w:val="28"/>
          <w:szCs w:val="28"/>
        </w:rPr>
      </w:pPr>
      <w:r w:rsidRPr="00B239B5">
        <w:rPr>
          <w:rFonts w:ascii="Times New Roman" w:hAnsi="Times New Roman" w:cs="Times New Roman"/>
          <w:sz w:val="28"/>
          <w:szCs w:val="28"/>
        </w:rPr>
        <w:t xml:space="preserve">Издательский центр ЮКГУ им. </w:t>
      </w:r>
      <w:proofErr w:type="spellStart"/>
      <w:r w:rsidRPr="00B239B5">
        <w:rPr>
          <w:rFonts w:ascii="Times New Roman" w:hAnsi="Times New Roman" w:cs="Times New Roman"/>
          <w:sz w:val="28"/>
          <w:szCs w:val="28"/>
        </w:rPr>
        <w:t>М.Ауезова</w:t>
      </w:r>
      <w:proofErr w:type="spellEnd"/>
      <w:r w:rsidRPr="00B239B5">
        <w:rPr>
          <w:rFonts w:ascii="Times New Roman" w:hAnsi="Times New Roman" w:cs="Times New Roman"/>
          <w:sz w:val="28"/>
          <w:szCs w:val="28"/>
        </w:rPr>
        <w:t xml:space="preserve">, г. Шымкент, пр. </w:t>
      </w:r>
      <w:proofErr w:type="spellStart"/>
      <w:r w:rsidRPr="00B239B5">
        <w:rPr>
          <w:rFonts w:ascii="Times New Roman" w:hAnsi="Times New Roman" w:cs="Times New Roman"/>
          <w:sz w:val="28"/>
          <w:szCs w:val="28"/>
        </w:rPr>
        <w:t>Тауке</w:t>
      </w:r>
      <w:proofErr w:type="spellEnd"/>
      <w:r w:rsidRPr="00B239B5">
        <w:rPr>
          <w:rFonts w:ascii="Times New Roman" w:hAnsi="Times New Roman" w:cs="Times New Roman"/>
          <w:sz w:val="28"/>
          <w:szCs w:val="28"/>
        </w:rPr>
        <w:t xml:space="preserve"> хана, 5</w:t>
      </w:r>
    </w:p>
    <w:p w:rsidR="00EB3BA1" w:rsidRPr="00D832D9" w:rsidRDefault="00EB3BA1" w:rsidP="00EB3BA1">
      <w:pPr>
        <w:shd w:val="clear" w:color="auto" w:fill="FFFFFF"/>
        <w:spacing w:after="0" w:line="240" w:lineRule="auto"/>
        <w:ind w:left="2" w:right="3775"/>
        <w:jc w:val="both"/>
        <w:rPr>
          <w:rFonts w:ascii="Times New Roman" w:hAnsi="Times New Roman" w:cs="Times New Roman"/>
          <w:b/>
          <w:bCs/>
          <w:spacing w:val="-7"/>
          <w:sz w:val="28"/>
          <w:szCs w:val="28"/>
        </w:rPr>
      </w:pPr>
    </w:p>
    <w:p w:rsidR="00EB3BA1" w:rsidRPr="00D832D9" w:rsidRDefault="00EB3BA1" w:rsidP="00EB3BA1">
      <w:pPr>
        <w:shd w:val="clear" w:color="auto" w:fill="FFFFFF"/>
        <w:spacing w:after="0" w:line="240" w:lineRule="auto"/>
        <w:ind w:left="2" w:right="3775"/>
        <w:jc w:val="both"/>
        <w:rPr>
          <w:rFonts w:ascii="Times New Roman" w:hAnsi="Times New Roman" w:cs="Times New Roman"/>
          <w:b/>
          <w:bCs/>
          <w:spacing w:val="-7"/>
          <w:sz w:val="28"/>
          <w:szCs w:val="28"/>
        </w:rPr>
      </w:pPr>
    </w:p>
    <w:p w:rsidR="00EB3BA1" w:rsidRDefault="00EB3BA1" w:rsidP="00EB3BA1">
      <w:pPr>
        <w:shd w:val="clear" w:color="auto" w:fill="FFFFFF"/>
        <w:spacing w:after="0" w:line="240" w:lineRule="auto"/>
        <w:ind w:left="2" w:right="3775"/>
        <w:jc w:val="both"/>
        <w:rPr>
          <w:rFonts w:ascii="Times New Roman" w:hAnsi="Times New Roman" w:cs="Times New Roman"/>
          <w:bCs/>
          <w:spacing w:val="-7"/>
          <w:sz w:val="28"/>
          <w:szCs w:val="28"/>
        </w:rPr>
      </w:pPr>
    </w:p>
    <w:p w:rsidR="00EB3BA1" w:rsidRDefault="00EB3BA1" w:rsidP="00EB3BA1">
      <w:pPr>
        <w:shd w:val="clear" w:color="auto" w:fill="FFFFFF"/>
        <w:spacing w:after="0" w:line="240" w:lineRule="auto"/>
        <w:ind w:left="2" w:right="3775"/>
        <w:jc w:val="both"/>
        <w:rPr>
          <w:rFonts w:ascii="Times New Roman" w:hAnsi="Times New Roman" w:cs="Times New Roman"/>
          <w:bCs/>
          <w:spacing w:val="-7"/>
          <w:sz w:val="28"/>
          <w:szCs w:val="28"/>
        </w:rPr>
      </w:pPr>
    </w:p>
    <w:p w:rsidR="00EB3BA1" w:rsidRDefault="00EB3BA1" w:rsidP="00EB3BA1">
      <w:pPr>
        <w:shd w:val="clear" w:color="auto" w:fill="FFFFFF"/>
        <w:spacing w:after="0" w:line="240" w:lineRule="auto"/>
        <w:ind w:left="2" w:right="3775"/>
        <w:jc w:val="both"/>
        <w:rPr>
          <w:rFonts w:ascii="Times New Roman" w:hAnsi="Times New Roman" w:cs="Times New Roman"/>
          <w:bCs/>
          <w:spacing w:val="-7"/>
          <w:sz w:val="28"/>
          <w:szCs w:val="28"/>
        </w:rPr>
      </w:pPr>
    </w:p>
    <w:p w:rsidR="00EB3BA1" w:rsidRDefault="00EB3BA1" w:rsidP="00EB3BA1">
      <w:pPr>
        <w:shd w:val="clear" w:color="auto" w:fill="FFFFFF"/>
        <w:spacing w:after="0" w:line="240" w:lineRule="auto"/>
        <w:ind w:left="2" w:right="3775"/>
        <w:jc w:val="both"/>
        <w:rPr>
          <w:rFonts w:ascii="Times New Roman" w:hAnsi="Times New Roman" w:cs="Times New Roman"/>
          <w:bCs/>
          <w:spacing w:val="-7"/>
          <w:sz w:val="28"/>
          <w:szCs w:val="28"/>
        </w:rPr>
      </w:pPr>
    </w:p>
    <w:p w:rsidR="00EB3BA1" w:rsidRDefault="00EB3BA1" w:rsidP="00EB3BA1">
      <w:pPr>
        <w:shd w:val="clear" w:color="auto" w:fill="FFFFFF"/>
        <w:spacing w:after="0" w:line="240" w:lineRule="auto"/>
        <w:ind w:left="2" w:right="3775"/>
        <w:jc w:val="both"/>
        <w:rPr>
          <w:rFonts w:ascii="Times New Roman" w:hAnsi="Times New Roman" w:cs="Times New Roman"/>
          <w:bCs/>
          <w:spacing w:val="-7"/>
          <w:sz w:val="28"/>
          <w:szCs w:val="28"/>
        </w:rPr>
      </w:pPr>
    </w:p>
    <w:p w:rsidR="00EB3BA1" w:rsidRDefault="00EB3BA1" w:rsidP="00EB3BA1">
      <w:pPr>
        <w:shd w:val="clear" w:color="auto" w:fill="FFFFFF"/>
        <w:spacing w:after="0" w:line="240" w:lineRule="auto"/>
        <w:ind w:left="2" w:right="3775"/>
        <w:jc w:val="both"/>
        <w:rPr>
          <w:rFonts w:ascii="Times New Roman" w:hAnsi="Times New Roman" w:cs="Times New Roman"/>
          <w:bCs/>
          <w:spacing w:val="-7"/>
          <w:sz w:val="28"/>
          <w:szCs w:val="28"/>
        </w:rPr>
      </w:pPr>
    </w:p>
    <w:p w:rsidR="00EB3BA1" w:rsidRDefault="00EB3BA1" w:rsidP="00EB3BA1">
      <w:pPr>
        <w:shd w:val="clear" w:color="auto" w:fill="FFFFFF"/>
        <w:spacing w:after="0" w:line="240" w:lineRule="auto"/>
        <w:ind w:left="2" w:right="3775"/>
        <w:jc w:val="both"/>
        <w:rPr>
          <w:rFonts w:ascii="Times New Roman" w:hAnsi="Times New Roman" w:cs="Times New Roman"/>
          <w:bCs/>
          <w:spacing w:val="-7"/>
          <w:sz w:val="28"/>
          <w:szCs w:val="28"/>
        </w:rPr>
      </w:pPr>
    </w:p>
    <w:p w:rsidR="008014C9" w:rsidRDefault="008014C9"/>
    <w:sectPr w:rsidR="008014C9" w:rsidSect="009E33BD">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231771"/>
    <w:multiLevelType w:val="singleLevel"/>
    <w:tmpl w:val="0EB0B50E"/>
    <w:lvl w:ilvl="0">
      <w:start w:val="1"/>
      <w:numFmt w:val="decimal"/>
      <w:lvlText w:val="%1)"/>
      <w:lvlJc w:val="left"/>
      <w:pPr>
        <w:tabs>
          <w:tab w:val="num" w:pos="927"/>
        </w:tabs>
        <w:ind w:left="927" w:hanging="360"/>
      </w:pPr>
      <w:rPr>
        <w:rFonts w:hint="default"/>
      </w:rPr>
    </w:lvl>
  </w:abstractNum>
  <w:abstractNum w:abstractNumId="1">
    <w:nsid w:val="10281031"/>
    <w:multiLevelType w:val="hybridMultilevel"/>
    <w:tmpl w:val="CDD29116"/>
    <w:lvl w:ilvl="0" w:tplc="2A12405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
    <w:nsid w:val="10565AD4"/>
    <w:multiLevelType w:val="singleLevel"/>
    <w:tmpl w:val="96FE35E8"/>
    <w:lvl w:ilvl="0">
      <w:start w:val="1"/>
      <w:numFmt w:val="decimal"/>
      <w:lvlText w:val="%1)"/>
      <w:lvlJc w:val="left"/>
      <w:pPr>
        <w:tabs>
          <w:tab w:val="num" w:pos="927"/>
        </w:tabs>
        <w:ind w:left="927" w:hanging="360"/>
      </w:pPr>
      <w:rPr>
        <w:rFonts w:hint="default"/>
      </w:rPr>
    </w:lvl>
  </w:abstractNum>
  <w:abstractNum w:abstractNumId="3">
    <w:nsid w:val="16987BEA"/>
    <w:multiLevelType w:val="singleLevel"/>
    <w:tmpl w:val="412A60CC"/>
    <w:lvl w:ilvl="0">
      <w:start w:val="1"/>
      <w:numFmt w:val="decimal"/>
      <w:lvlText w:val="%1."/>
      <w:lvlJc w:val="left"/>
      <w:pPr>
        <w:tabs>
          <w:tab w:val="num" w:pos="927"/>
        </w:tabs>
        <w:ind w:left="927" w:hanging="360"/>
      </w:pPr>
      <w:rPr>
        <w:rFonts w:hint="default"/>
      </w:rPr>
    </w:lvl>
  </w:abstractNum>
  <w:abstractNum w:abstractNumId="4">
    <w:nsid w:val="1F8D1849"/>
    <w:multiLevelType w:val="multilevel"/>
    <w:tmpl w:val="B5064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52F413C"/>
    <w:multiLevelType w:val="singleLevel"/>
    <w:tmpl w:val="C3AC228C"/>
    <w:lvl w:ilvl="0">
      <w:start w:val="1"/>
      <w:numFmt w:val="decimal"/>
      <w:lvlText w:val="%1)"/>
      <w:lvlJc w:val="left"/>
      <w:pPr>
        <w:tabs>
          <w:tab w:val="num" w:pos="927"/>
        </w:tabs>
        <w:ind w:left="927" w:hanging="360"/>
      </w:pPr>
      <w:rPr>
        <w:rFonts w:hint="default"/>
      </w:rPr>
    </w:lvl>
  </w:abstractNum>
  <w:abstractNum w:abstractNumId="6">
    <w:nsid w:val="292A5FB7"/>
    <w:multiLevelType w:val="singleLevel"/>
    <w:tmpl w:val="97CABE98"/>
    <w:lvl w:ilvl="0">
      <w:start w:val="1"/>
      <w:numFmt w:val="decimal"/>
      <w:lvlText w:val="%1)"/>
      <w:lvlJc w:val="left"/>
      <w:pPr>
        <w:tabs>
          <w:tab w:val="num" w:pos="927"/>
        </w:tabs>
        <w:ind w:left="927" w:hanging="360"/>
      </w:pPr>
      <w:rPr>
        <w:rFonts w:hint="default"/>
      </w:rPr>
    </w:lvl>
  </w:abstractNum>
  <w:abstractNum w:abstractNumId="7">
    <w:nsid w:val="2A315D53"/>
    <w:multiLevelType w:val="singleLevel"/>
    <w:tmpl w:val="0419000F"/>
    <w:lvl w:ilvl="0">
      <w:start w:val="1"/>
      <w:numFmt w:val="decimal"/>
      <w:lvlText w:val="%1."/>
      <w:lvlJc w:val="left"/>
      <w:pPr>
        <w:tabs>
          <w:tab w:val="num" w:pos="360"/>
        </w:tabs>
        <w:ind w:left="360" w:hanging="360"/>
      </w:pPr>
    </w:lvl>
  </w:abstractNum>
  <w:abstractNum w:abstractNumId="8">
    <w:nsid w:val="2FDE1135"/>
    <w:multiLevelType w:val="singleLevel"/>
    <w:tmpl w:val="97CABE98"/>
    <w:lvl w:ilvl="0">
      <w:start w:val="1"/>
      <w:numFmt w:val="decimal"/>
      <w:lvlText w:val="%1)"/>
      <w:lvlJc w:val="left"/>
      <w:pPr>
        <w:tabs>
          <w:tab w:val="num" w:pos="927"/>
        </w:tabs>
        <w:ind w:left="927" w:hanging="360"/>
      </w:pPr>
      <w:rPr>
        <w:rFonts w:hint="default"/>
      </w:rPr>
    </w:lvl>
  </w:abstractNum>
  <w:abstractNum w:abstractNumId="9">
    <w:nsid w:val="33173867"/>
    <w:multiLevelType w:val="singleLevel"/>
    <w:tmpl w:val="97CABE98"/>
    <w:lvl w:ilvl="0">
      <w:start w:val="1"/>
      <w:numFmt w:val="decimal"/>
      <w:lvlText w:val="%1)"/>
      <w:lvlJc w:val="left"/>
      <w:pPr>
        <w:tabs>
          <w:tab w:val="num" w:pos="927"/>
        </w:tabs>
        <w:ind w:left="927" w:hanging="360"/>
      </w:pPr>
      <w:rPr>
        <w:rFonts w:hint="default"/>
      </w:rPr>
    </w:lvl>
  </w:abstractNum>
  <w:abstractNum w:abstractNumId="10">
    <w:nsid w:val="340301F5"/>
    <w:multiLevelType w:val="singleLevel"/>
    <w:tmpl w:val="0419000F"/>
    <w:lvl w:ilvl="0">
      <w:start w:val="1"/>
      <w:numFmt w:val="decimal"/>
      <w:lvlText w:val="%1."/>
      <w:lvlJc w:val="left"/>
      <w:pPr>
        <w:tabs>
          <w:tab w:val="num" w:pos="360"/>
        </w:tabs>
        <w:ind w:left="360" w:hanging="360"/>
      </w:pPr>
    </w:lvl>
  </w:abstractNum>
  <w:abstractNum w:abstractNumId="11">
    <w:nsid w:val="385D1575"/>
    <w:multiLevelType w:val="multilevel"/>
    <w:tmpl w:val="B4361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8FE3025"/>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3">
    <w:nsid w:val="3DAB06E3"/>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4">
    <w:nsid w:val="45742B32"/>
    <w:multiLevelType w:val="hybridMultilevel"/>
    <w:tmpl w:val="C020FF7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458541F3"/>
    <w:multiLevelType w:val="singleLevel"/>
    <w:tmpl w:val="97CABE98"/>
    <w:lvl w:ilvl="0">
      <w:start w:val="1"/>
      <w:numFmt w:val="decimal"/>
      <w:lvlText w:val="%1)"/>
      <w:lvlJc w:val="left"/>
      <w:pPr>
        <w:tabs>
          <w:tab w:val="num" w:pos="927"/>
        </w:tabs>
        <w:ind w:left="927" w:hanging="360"/>
      </w:pPr>
      <w:rPr>
        <w:rFonts w:hint="default"/>
      </w:rPr>
    </w:lvl>
  </w:abstractNum>
  <w:abstractNum w:abstractNumId="16">
    <w:nsid w:val="47110C5B"/>
    <w:multiLevelType w:val="multilevel"/>
    <w:tmpl w:val="74C65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8702ADA"/>
    <w:multiLevelType w:val="multilevel"/>
    <w:tmpl w:val="2EFCC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9BD21FA"/>
    <w:multiLevelType w:val="singleLevel"/>
    <w:tmpl w:val="0419000F"/>
    <w:lvl w:ilvl="0">
      <w:start w:val="1"/>
      <w:numFmt w:val="decimal"/>
      <w:lvlText w:val="%1."/>
      <w:lvlJc w:val="left"/>
      <w:pPr>
        <w:tabs>
          <w:tab w:val="num" w:pos="360"/>
        </w:tabs>
        <w:ind w:left="360" w:hanging="360"/>
      </w:pPr>
    </w:lvl>
  </w:abstractNum>
  <w:abstractNum w:abstractNumId="19">
    <w:nsid w:val="4B5C4D3B"/>
    <w:multiLevelType w:val="singleLevel"/>
    <w:tmpl w:val="05DAEF24"/>
    <w:lvl w:ilvl="0">
      <w:start w:val="1"/>
      <w:numFmt w:val="decimal"/>
      <w:lvlText w:val="%1)"/>
      <w:lvlJc w:val="left"/>
      <w:pPr>
        <w:tabs>
          <w:tab w:val="num" w:pos="927"/>
        </w:tabs>
        <w:ind w:left="927" w:hanging="360"/>
      </w:pPr>
      <w:rPr>
        <w:rFonts w:hint="default"/>
      </w:rPr>
    </w:lvl>
  </w:abstractNum>
  <w:abstractNum w:abstractNumId="20">
    <w:nsid w:val="4BDD14F0"/>
    <w:multiLevelType w:val="hybridMultilevel"/>
    <w:tmpl w:val="C02E58F4"/>
    <w:lvl w:ilvl="0" w:tplc="FFFFFFFF">
      <w:start w:val="1"/>
      <w:numFmt w:val="decimal"/>
      <w:lvlText w:val="%1)"/>
      <w:lvlJc w:val="left"/>
      <w:pPr>
        <w:tabs>
          <w:tab w:val="num" w:pos="927"/>
        </w:tabs>
        <w:ind w:left="927" w:hanging="360"/>
      </w:pPr>
      <w:rPr>
        <w:rFonts w:hint="default"/>
      </w:rPr>
    </w:lvl>
    <w:lvl w:ilvl="1" w:tplc="FFFFFFFF" w:tentative="1">
      <w:start w:val="1"/>
      <w:numFmt w:val="lowerLetter"/>
      <w:lvlText w:val="%2."/>
      <w:lvlJc w:val="left"/>
      <w:pPr>
        <w:tabs>
          <w:tab w:val="num" w:pos="1647"/>
        </w:tabs>
        <w:ind w:left="1647" w:hanging="360"/>
      </w:pPr>
    </w:lvl>
    <w:lvl w:ilvl="2" w:tplc="FFFFFFFF" w:tentative="1">
      <w:start w:val="1"/>
      <w:numFmt w:val="lowerRoman"/>
      <w:lvlText w:val="%3."/>
      <w:lvlJc w:val="right"/>
      <w:pPr>
        <w:tabs>
          <w:tab w:val="num" w:pos="2367"/>
        </w:tabs>
        <w:ind w:left="2367" w:hanging="180"/>
      </w:pPr>
    </w:lvl>
    <w:lvl w:ilvl="3" w:tplc="FFFFFFFF">
      <w:start w:val="1"/>
      <w:numFmt w:val="decimal"/>
      <w:lvlText w:val="%4."/>
      <w:lvlJc w:val="left"/>
      <w:pPr>
        <w:tabs>
          <w:tab w:val="num" w:pos="3087"/>
        </w:tabs>
        <w:ind w:left="3087" w:hanging="360"/>
      </w:pPr>
    </w:lvl>
    <w:lvl w:ilvl="4" w:tplc="FFFFFFFF" w:tentative="1">
      <w:start w:val="1"/>
      <w:numFmt w:val="lowerLetter"/>
      <w:lvlText w:val="%5."/>
      <w:lvlJc w:val="left"/>
      <w:pPr>
        <w:tabs>
          <w:tab w:val="num" w:pos="3807"/>
        </w:tabs>
        <w:ind w:left="3807" w:hanging="360"/>
      </w:pPr>
    </w:lvl>
    <w:lvl w:ilvl="5" w:tplc="FFFFFFFF" w:tentative="1">
      <w:start w:val="1"/>
      <w:numFmt w:val="lowerRoman"/>
      <w:lvlText w:val="%6."/>
      <w:lvlJc w:val="right"/>
      <w:pPr>
        <w:tabs>
          <w:tab w:val="num" w:pos="4527"/>
        </w:tabs>
        <w:ind w:left="4527" w:hanging="180"/>
      </w:pPr>
    </w:lvl>
    <w:lvl w:ilvl="6" w:tplc="FFFFFFFF">
      <w:start w:val="1"/>
      <w:numFmt w:val="decimal"/>
      <w:lvlText w:val="%7."/>
      <w:lvlJc w:val="left"/>
      <w:pPr>
        <w:tabs>
          <w:tab w:val="num" w:pos="5247"/>
        </w:tabs>
        <w:ind w:left="5247" w:hanging="360"/>
      </w:pPr>
    </w:lvl>
    <w:lvl w:ilvl="7" w:tplc="FFFFFFFF" w:tentative="1">
      <w:start w:val="1"/>
      <w:numFmt w:val="lowerLetter"/>
      <w:lvlText w:val="%8."/>
      <w:lvlJc w:val="left"/>
      <w:pPr>
        <w:tabs>
          <w:tab w:val="num" w:pos="5967"/>
        </w:tabs>
        <w:ind w:left="5967" w:hanging="360"/>
      </w:pPr>
    </w:lvl>
    <w:lvl w:ilvl="8" w:tplc="FFFFFFFF" w:tentative="1">
      <w:start w:val="1"/>
      <w:numFmt w:val="lowerRoman"/>
      <w:lvlText w:val="%9."/>
      <w:lvlJc w:val="right"/>
      <w:pPr>
        <w:tabs>
          <w:tab w:val="num" w:pos="6687"/>
        </w:tabs>
        <w:ind w:left="6687" w:hanging="180"/>
      </w:pPr>
    </w:lvl>
  </w:abstractNum>
  <w:abstractNum w:abstractNumId="21">
    <w:nsid w:val="4F872D92"/>
    <w:multiLevelType w:val="singleLevel"/>
    <w:tmpl w:val="CAFE1430"/>
    <w:lvl w:ilvl="0">
      <w:start w:val="1"/>
      <w:numFmt w:val="bullet"/>
      <w:lvlText w:val="-"/>
      <w:lvlJc w:val="left"/>
      <w:pPr>
        <w:tabs>
          <w:tab w:val="num" w:pos="927"/>
        </w:tabs>
        <w:ind w:left="927" w:hanging="360"/>
      </w:pPr>
      <w:rPr>
        <w:rFonts w:hint="default"/>
      </w:rPr>
    </w:lvl>
  </w:abstractNum>
  <w:abstractNum w:abstractNumId="22">
    <w:nsid w:val="4FDB3ED0"/>
    <w:multiLevelType w:val="singleLevel"/>
    <w:tmpl w:val="0419000F"/>
    <w:lvl w:ilvl="0">
      <w:start w:val="1"/>
      <w:numFmt w:val="decimal"/>
      <w:lvlText w:val="%1."/>
      <w:lvlJc w:val="left"/>
      <w:pPr>
        <w:tabs>
          <w:tab w:val="num" w:pos="360"/>
        </w:tabs>
        <w:ind w:left="360" w:hanging="360"/>
      </w:pPr>
    </w:lvl>
  </w:abstractNum>
  <w:abstractNum w:abstractNumId="23">
    <w:nsid w:val="54352D8B"/>
    <w:multiLevelType w:val="singleLevel"/>
    <w:tmpl w:val="B9CC79A8"/>
    <w:lvl w:ilvl="0">
      <w:start w:val="1"/>
      <w:numFmt w:val="decimal"/>
      <w:lvlText w:val="%1."/>
      <w:lvlJc w:val="left"/>
      <w:pPr>
        <w:tabs>
          <w:tab w:val="num" w:pos="927"/>
        </w:tabs>
        <w:ind w:left="927" w:hanging="360"/>
      </w:pPr>
      <w:rPr>
        <w:rFonts w:hint="default"/>
      </w:rPr>
    </w:lvl>
  </w:abstractNum>
  <w:abstractNum w:abstractNumId="24">
    <w:nsid w:val="66371129"/>
    <w:multiLevelType w:val="singleLevel"/>
    <w:tmpl w:val="18EC6F28"/>
    <w:lvl w:ilvl="0">
      <w:start w:val="1"/>
      <w:numFmt w:val="decimal"/>
      <w:lvlText w:val="%1."/>
      <w:lvlJc w:val="left"/>
      <w:pPr>
        <w:tabs>
          <w:tab w:val="num" w:pos="927"/>
        </w:tabs>
        <w:ind w:left="927" w:hanging="360"/>
      </w:pPr>
      <w:rPr>
        <w:rFonts w:hint="default"/>
      </w:rPr>
    </w:lvl>
  </w:abstractNum>
  <w:abstractNum w:abstractNumId="25">
    <w:nsid w:val="66533EB0"/>
    <w:multiLevelType w:val="singleLevel"/>
    <w:tmpl w:val="0419000F"/>
    <w:lvl w:ilvl="0">
      <w:start w:val="1"/>
      <w:numFmt w:val="decimal"/>
      <w:lvlText w:val="%1."/>
      <w:lvlJc w:val="left"/>
      <w:pPr>
        <w:tabs>
          <w:tab w:val="num" w:pos="360"/>
        </w:tabs>
        <w:ind w:left="360" w:hanging="360"/>
      </w:pPr>
      <w:rPr>
        <w:rFonts w:hint="default"/>
      </w:rPr>
    </w:lvl>
  </w:abstractNum>
  <w:abstractNum w:abstractNumId="26">
    <w:nsid w:val="6B2F3E28"/>
    <w:multiLevelType w:val="singleLevel"/>
    <w:tmpl w:val="2A124056"/>
    <w:lvl w:ilvl="0">
      <w:start w:val="1"/>
      <w:numFmt w:val="decimal"/>
      <w:lvlText w:val="%1)"/>
      <w:lvlJc w:val="left"/>
      <w:pPr>
        <w:tabs>
          <w:tab w:val="num" w:pos="720"/>
        </w:tabs>
        <w:ind w:left="720" w:hanging="360"/>
      </w:pPr>
      <w:rPr>
        <w:rFonts w:hint="default"/>
      </w:rPr>
    </w:lvl>
  </w:abstractNum>
  <w:abstractNum w:abstractNumId="27">
    <w:nsid w:val="700D76F9"/>
    <w:multiLevelType w:val="singleLevel"/>
    <w:tmpl w:val="97CABE98"/>
    <w:lvl w:ilvl="0">
      <w:start w:val="1"/>
      <w:numFmt w:val="decimal"/>
      <w:lvlText w:val="%1)"/>
      <w:lvlJc w:val="left"/>
      <w:pPr>
        <w:tabs>
          <w:tab w:val="num" w:pos="927"/>
        </w:tabs>
        <w:ind w:left="927" w:hanging="360"/>
      </w:pPr>
      <w:rPr>
        <w:rFonts w:hint="default"/>
      </w:rPr>
    </w:lvl>
  </w:abstractNum>
  <w:abstractNum w:abstractNumId="28">
    <w:nsid w:val="78D13EF7"/>
    <w:multiLevelType w:val="multilevel"/>
    <w:tmpl w:val="327AC5B6"/>
    <w:lvl w:ilvl="0">
      <w:start w:val="1"/>
      <w:numFmt w:val="bullet"/>
      <w:lvlText w:val=""/>
      <w:lvlJc w:val="left"/>
      <w:pPr>
        <w:tabs>
          <w:tab w:val="num" w:pos="397"/>
        </w:tabs>
        <w:ind w:left="397" w:hanging="397"/>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21"/>
  </w:num>
  <w:num w:numId="2">
    <w:abstractNumId w:val="18"/>
  </w:num>
  <w:num w:numId="3">
    <w:abstractNumId w:val="26"/>
  </w:num>
  <w:num w:numId="4">
    <w:abstractNumId w:val="20"/>
  </w:num>
  <w:num w:numId="5">
    <w:abstractNumId w:val="25"/>
  </w:num>
  <w:num w:numId="6">
    <w:abstractNumId w:val="7"/>
  </w:num>
  <w:num w:numId="7">
    <w:abstractNumId w:val="2"/>
  </w:num>
  <w:num w:numId="8">
    <w:abstractNumId w:val="15"/>
  </w:num>
  <w:num w:numId="9">
    <w:abstractNumId w:val="8"/>
  </w:num>
  <w:num w:numId="10">
    <w:abstractNumId w:val="22"/>
  </w:num>
  <w:num w:numId="11">
    <w:abstractNumId w:val="10"/>
  </w:num>
  <w:num w:numId="12">
    <w:abstractNumId w:val="6"/>
  </w:num>
  <w:num w:numId="13">
    <w:abstractNumId w:val="9"/>
  </w:num>
  <w:num w:numId="14">
    <w:abstractNumId w:val="3"/>
  </w:num>
  <w:num w:numId="15">
    <w:abstractNumId w:val="27"/>
  </w:num>
  <w:num w:numId="16">
    <w:abstractNumId w:val="1"/>
  </w:num>
  <w:num w:numId="17">
    <w:abstractNumId w:val="14"/>
  </w:num>
  <w:num w:numId="18">
    <w:abstractNumId w:val="5"/>
  </w:num>
  <w:num w:numId="19">
    <w:abstractNumId w:val="19"/>
  </w:num>
  <w:num w:numId="20">
    <w:abstractNumId w:val="0"/>
  </w:num>
  <w:num w:numId="21">
    <w:abstractNumId w:val="23"/>
  </w:num>
  <w:num w:numId="22">
    <w:abstractNumId w:val="12"/>
  </w:num>
  <w:num w:numId="23">
    <w:abstractNumId w:val="13"/>
  </w:num>
  <w:num w:numId="24">
    <w:abstractNumId w:val="24"/>
  </w:num>
  <w:num w:numId="25">
    <w:abstractNumId w:val="16"/>
  </w:num>
  <w:num w:numId="26">
    <w:abstractNumId w:val="28"/>
  </w:num>
  <w:num w:numId="27">
    <w:abstractNumId w:val="11"/>
  </w:num>
  <w:num w:numId="28">
    <w:abstractNumId w:val="17"/>
  </w:num>
  <w:num w:numId="29">
    <w:abstractNumId w:val="4"/>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compat>
    <w:useFELayout/>
  </w:compat>
  <w:rsids>
    <w:rsidRoot w:val="003D014E"/>
    <w:rsid w:val="00000AE2"/>
    <w:rsid w:val="0005478E"/>
    <w:rsid w:val="000951F8"/>
    <w:rsid w:val="000C6FA4"/>
    <w:rsid w:val="00102234"/>
    <w:rsid w:val="00103C01"/>
    <w:rsid w:val="0014270A"/>
    <w:rsid w:val="00193278"/>
    <w:rsid w:val="001B0AC7"/>
    <w:rsid w:val="001E1983"/>
    <w:rsid w:val="00232220"/>
    <w:rsid w:val="00255380"/>
    <w:rsid w:val="002B0D87"/>
    <w:rsid w:val="002D2443"/>
    <w:rsid w:val="002E04A7"/>
    <w:rsid w:val="003043A1"/>
    <w:rsid w:val="00330E96"/>
    <w:rsid w:val="00337E49"/>
    <w:rsid w:val="003A0EA4"/>
    <w:rsid w:val="003C3A31"/>
    <w:rsid w:val="003D014E"/>
    <w:rsid w:val="003E6D0B"/>
    <w:rsid w:val="004178B7"/>
    <w:rsid w:val="00430C80"/>
    <w:rsid w:val="004407BA"/>
    <w:rsid w:val="0047110D"/>
    <w:rsid w:val="00482AC1"/>
    <w:rsid w:val="004C1B71"/>
    <w:rsid w:val="004E1945"/>
    <w:rsid w:val="00584C04"/>
    <w:rsid w:val="005C1CA2"/>
    <w:rsid w:val="005D1F25"/>
    <w:rsid w:val="005E29C3"/>
    <w:rsid w:val="005F24CE"/>
    <w:rsid w:val="00612D63"/>
    <w:rsid w:val="006D2D3A"/>
    <w:rsid w:val="006F0F36"/>
    <w:rsid w:val="007006DE"/>
    <w:rsid w:val="00700CA4"/>
    <w:rsid w:val="00724697"/>
    <w:rsid w:val="00744A94"/>
    <w:rsid w:val="00772A85"/>
    <w:rsid w:val="007B297E"/>
    <w:rsid w:val="008014C9"/>
    <w:rsid w:val="00807F9E"/>
    <w:rsid w:val="00832BD0"/>
    <w:rsid w:val="008359FB"/>
    <w:rsid w:val="008444A9"/>
    <w:rsid w:val="00871309"/>
    <w:rsid w:val="008D2F65"/>
    <w:rsid w:val="008F10FB"/>
    <w:rsid w:val="009156C5"/>
    <w:rsid w:val="009A32E1"/>
    <w:rsid w:val="009A761E"/>
    <w:rsid w:val="009C523C"/>
    <w:rsid w:val="009E2B32"/>
    <w:rsid w:val="009E33BD"/>
    <w:rsid w:val="00A51021"/>
    <w:rsid w:val="00AE467E"/>
    <w:rsid w:val="00B343CD"/>
    <w:rsid w:val="00B4718E"/>
    <w:rsid w:val="00B53153"/>
    <w:rsid w:val="00BC312B"/>
    <w:rsid w:val="00BC769E"/>
    <w:rsid w:val="00C160E3"/>
    <w:rsid w:val="00C229DC"/>
    <w:rsid w:val="00C33A5C"/>
    <w:rsid w:val="00CC733E"/>
    <w:rsid w:val="00CD0396"/>
    <w:rsid w:val="00CF4B0A"/>
    <w:rsid w:val="00DB1370"/>
    <w:rsid w:val="00DD5E05"/>
    <w:rsid w:val="00DD6890"/>
    <w:rsid w:val="00DF4DAF"/>
    <w:rsid w:val="00E41451"/>
    <w:rsid w:val="00E44FB0"/>
    <w:rsid w:val="00EB3BA1"/>
    <w:rsid w:val="00ED0C09"/>
    <w:rsid w:val="00ED676D"/>
    <w:rsid w:val="00ED6B2D"/>
    <w:rsid w:val="00EE383A"/>
    <w:rsid w:val="00EF6F1D"/>
    <w:rsid w:val="00F06912"/>
    <w:rsid w:val="00F27E71"/>
    <w:rsid w:val="00F35C8C"/>
    <w:rsid w:val="00F56844"/>
    <w:rsid w:val="00F71F82"/>
    <w:rsid w:val="00F81946"/>
    <w:rsid w:val="00F822B7"/>
    <w:rsid w:val="00F82719"/>
    <w:rsid w:val="00F876AC"/>
    <w:rsid w:val="00F90360"/>
    <w:rsid w:val="00FA1C5A"/>
    <w:rsid w:val="00FB459D"/>
    <w:rsid w:val="00FD1464"/>
    <w:rsid w:val="00FE57B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33BD"/>
  </w:style>
  <w:style w:type="paragraph" w:styleId="1">
    <w:name w:val="heading 1"/>
    <w:basedOn w:val="a"/>
    <w:link w:val="10"/>
    <w:uiPriority w:val="9"/>
    <w:qFormat/>
    <w:rsid w:val="00EB3BA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qFormat/>
    <w:rsid w:val="00724697"/>
    <w:pPr>
      <w:keepNext/>
      <w:widowControl w:val="0"/>
      <w:spacing w:after="0" w:line="240" w:lineRule="auto"/>
      <w:jc w:val="center"/>
      <w:outlineLvl w:val="1"/>
    </w:pPr>
    <w:rPr>
      <w:rFonts w:ascii="Arial" w:eastAsia="Times New Roman" w:hAnsi="Arial" w:cs="Times New Roman"/>
      <w:b/>
      <w:snapToGrid w:val="0"/>
      <w:sz w:val="24"/>
      <w:szCs w:val="20"/>
    </w:rPr>
  </w:style>
  <w:style w:type="paragraph" w:styleId="3">
    <w:name w:val="heading 3"/>
    <w:basedOn w:val="a"/>
    <w:next w:val="a"/>
    <w:link w:val="30"/>
    <w:unhideWhenUsed/>
    <w:qFormat/>
    <w:rsid w:val="00C33A5C"/>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B3BA1"/>
    <w:rPr>
      <w:rFonts w:ascii="Times New Roman" w:eastAsia="Times New Roman" w:hAnsi="Times New Roman" w:cs="Times New Roman"/>
      <w:b/>
      <w:bCs/>
      <w:kern w:val="36"/>
      <w:sz w:val="48"/>
      <w:szCs w:val="48"/>
    </w:rPr>
  </w:style>
  <w:style w:type="character" w:customStyle="1" w:styleId="20">
    <w:name w:val="Заголовок 2 Знак"/>
    <w:basedOn w:val="a0"/>
    <w:link w:val="2"/>
    <w:rsid w:val="00724697"/>
    <w:rPr>
      <w:rFonts w:ascii="Arial" w:eastAsia="Times New Roman" w:hAnsi="Arial" w:cs="Times New Roman"/>
      <w:b/>
      <w:snapToGrid w:val="0"/>
      <w:sz w:val="24"/>
      <w:szCs w:val="20"/>
    </w:rPr>
  </w:style>
  <w:style w:type="character" w:styleId="a3">
    <w:name w:val="Strong"/>
    <w:uiPriority w:val="22"/>
    <w:qFormat/>
    <w:rsid w:val="00724697"/>
    <w:rPr>
      <w:b/>
      <w:bCs/>
    </w:rPr>
  </w:style>
  <w:style w:type="paragraph" w:styleId="a4">
    <w:name w:val="Normal (Web)"/>
    <w:basedOn w:val="a"/>
    <w:uiPriority w:val="99"/>
    <w:unhideWhenUsed/>
    <w:rsid w:val="00724697"/>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Balloon Text"/>
    <w:basedOn w:val="a"/>
    <w:link w:val="a6"/>
    <w:uiPriority w:val="99"/>
    <w:semiHidden/>
    <w:unhideWhenUsed/>
    <w:rsid w:val="00724697"/>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724697"/>
    <w:rPr>
      <w:rFonts w:ascii="Tahoma" w:hAnsi="Tahoma" w:cs="Tahoma"/>
      <w:sz w:val="16"/>
      <w:szCs w:val="16"/>
    </w:rPr>
  </w:style>
  <w:style w:type="paragraph" w:customStyle="1" w:styleId="Default">
    <w:name w:val="Default"/>
    <w:rsid w:val="00EB3BA1"/>
    <w:pPr>
      <w:autoSpaceDE w:val="0"/>
      <w:autoSpaceDN w:val="0"/>
      <w:adjustRightInd w:val="0"/>
      <w:spacing w:after="0" w:line="240" w:lineRule="auto"/>
    </w:pPr>
    <w:rPr>
      <w:rFonts w:ascii="Times New Roman" w:hAnsi="Times New Roman" w:cs="Times New Roman"/>
      <w:color w:val="000000"/>
      <w:sz w:val="24"/>
      <w:szCs w:val="24"/>
    </w:rPr>
  </w:style>
  <w:style w:type="paragraph" w:styleId="a7">
    <w:name w:val="List Paragraph"/>
    <w:basedOn w:val="a"/>
    <w:uiPriority w:val="34"/>
    <w:qFormat/>
    <w:rsid w:val="00EB3BA1"/>
    <w:pPr>
      <w:ind w:left="720"/>
      <w:contextualSpacing/>
    </w:pPr>
    <w:rPr>
      <w:rFonts w:ascii="Calibri" w:eastAsia="Calibri" w:hAnsi="Calibri" w:cs="Times New Roman"/>
      <w:lang w:eastAsia="en-US"/>
    </w:rPr>
  </w:style>
  <w:style w:type="character" w:customStyle="1" w:styleId="30">
    <w:name w:val="Заголовок 3 Знак"/>
    <w:basedOn w:val="a0"/>
    <w:link w:val="3"/>
    <w:uiPriority w:val="9"/>
    <w:semiHidden/>
    <w:rsid w:val="00C33A5C"/>
    <w:rPr>
      <w:rFonts w:asciiTheme="majorHAnsi" w:eastAsiaTheme="majorEastAsia" w:hAnsiTheme="majorHAnsi" w:cstheme="majorBidi"/>
      <w:b/>
      <w:bCs/>
      <w:color w:val="4F81BD" w:themeColor="accent1"/>
    </w:rPr>
  </w:style>
  <w:style w:type="paragraph" w:styleId="a8">
    <w:name w:val="Body Text Indent"/>
    <w:basedOn w:val="a"/>
    <w:link w:val="a9"/>
    <w:rsid w:val="00C33A5C"/>
    <w:pPr>
      <w:spacing w:after="0" w:line="240" w:lineRule="auto"/>
      <w:ind w:firstLine="567"/>
    </w:pPr>
    <w:rPr>
      <w:rFonts w:ascii="Times New Roman" w:eastAsia="Times New Roman" w:hAnsi="Times New Roman" w:cs="Times New Roman"/>
      <w:sz w:val="24"/>
      <w:szCs w:val="20"/>
    </w:rPr>
  </w:style>
  <w:style w:type="character" w:customStyle="1" w:styleId="a9">
    <w:name w:val="Основной текст с отступом Знак"/>
    <w:basedOn w:val="a0"/>
    <w:link w:val="a8"/>
    <w:rsid w:val="00C33A5C"/>
    <w:rPr>
      <w:rFonts w:ascii="Times New Roman" w:eastAsia="Times New Roman" w:hAnsi="Times New Roman" w:cs="Times New Roman"/>
      <w:sz w:val="24"/>
      <w:szCs w:val="20"/>
    </w:rPr>
  </w:style>
  <w:style w:type="paragraph" w:styleId="aa">
    <w:name w:val="Body Text"/>
    <w:basedOn w:val="a"/>
    <w:link w:val="ab"/>
    <w:rsid w:val="00C33A5C"/>
    <w:pPr>
      <w:spacing w:after="0" w:line="240" w:lineRule="auto"/>
      <w:jc w:val="both"/>
    </w:pPr>
    <w:rPr>
      <w:rFonts w:ascii="Times New Roman" w:eastAsia="Times New Roman" w:hAnsi="Times New Roman" w:cs="Times New Roman"/>
      <w:sz w:val="24"/>
      <w:szCs w:val="20"/>
    </w:rPr>
  </w:style>
  <w:style w:type="character" w:customStyle="1" w:styleId="ab">
    <w:name w:val="Основной текст Знак"/>
    <w:basedOn w:val="a0"/>
    <w:link w:val="aa"/>
    <w:rsid w:val="00C33A5C"/>
    <w:rPr>
      <w:rFonts w:ascii="Times New Roman" w:eastAsia="Times New Roman" w:hAnsi="Times New Roman" w:cs="Times New Roman"/>
      <w:sz w:val="24"/>
      <w:szCs w:val="20"/>
    </w:rPr>
  </w:style>
  <w:style w:type="paragraph" w:customStyle="1" w:styleId="2041c">
    <w:name w:val="2041c"/>
    <w:basedOn w:val="a"/>
    <w:rsid w:val="007006DE"/>
    <w:pPr>
      <w:spacing w:before="100" w:beforeAutospacing="1" w:after="100" w:afterAutospacing="1" w:line="240" w:lineRule="auto"/>
    </w:pPr>
    <w:rPr>
      <w:rFonts w:ascii="Times New Roman" w:eastAsia="Times New Roman" w:hAnsi="Times New Roman" w:cs="Times New Roman"/>
      <w:sz w:val="24"/>
      <w:szCs w:val="24"/>
    </w:rPr>
  </w:style>
  <w:style w:type="paragraph" w:styleId="21">
    <w:name w:val="Body Text Indent 2"/>
    <w:basedOn w:val="a"/>
    <w:link w:val="22"/>
    <w:uiPriority w:val="99"/>
    <w:semiHidden/>
    <w:unhideWhenUsed/>
    <w:rsid w:val="00102234"/>
    <w:pPr>
      <w:spacing w:after="120" w:line="480" w:lineRule="auto"/>
      <w:ind w:left="283"/>
    </w:pPr>
  </w:style>
  <w:style w:type="character" w:customStyle="1" w:styleId="22">
    <w:name w:val="Основной текст с отступом 2 Знак"/>
    <w:basedOn w:val="a0"/>
    <w:link w:val="21"/>
    <w:uiPriority w:val="99"/>
    <w:semiHidden/>
    <w:rsid w:val="00102234"/>
  </w:style>
  <w:style w:type="paragraph" w:styleId="ac">
    <w:name w:val="Plain Text"/>
    <w:basedOn w:val="a"/>
    <w:link w:val="ad"/>
    <w:rsid w:val="00102234"/>
    <w:pPr>
      <w:spacing w:after="0" w:line="240" w:lineRule="auto"/>
    </w:pPr>
    <w:rPr>
      <w:rFonts w:ascii="Courier New" w:eastAsia="Times New Roman" w:hAnsi="Courier New" w:cs="Times New Roman"/>
      <w:sz w:val="20"/>
      <w:szCs w:val="20"/>
    </w:rPr>
  </w:style>
  <w:style w:type="character" w:customStyle="1" w:styleId="ad">
    <w:name w:val="Текст Знак"/>
    <w:basedOn w:val="a0"/>
    <w:link w:val="ac"/>
    <w:rsid w:val="00102234"/>
    <w:rPr>
      <w:rFonts w:ascii="Courier New" w:eastAsia="Times New Roman" w:hAnsi="Courier New" w:cs="Times New Roman"/>
      <w:sz w:val="20"/>
      <w:szCs w:val="20"/>
    </w:rPr>
  </w:style>
  <w:style w:type="paragraph" w:styleId="ae">
    <w:name w:val="Title"/>
    <w:basedOn w:val="a"/>
    <w:link w:val="af"/>
    <w:qFormat/>
    <w:rsid w:val="00102234"/>
    <w:pPr>
      <w:spacing w:after="0" w:line="240" w:lineRule="auto"/>
      <w:jc w:val="center"/>
    </w:pPr>
    <w:rPr>
      <w:rFonts w:ascii="Times New Roman" w:eastAsia="Times New Roman" w:hAnsi="Times New Roman" w:cs="Times New Roman"/>
      <w:sz w:val="28"/>
      <w:szCs w:val="20"/>
    </w:rPr>
  </w:style>
  <w:style w:type="character" w:customStyle="1" w:styleId="af">
    <w:name w:val="Название Знак"/>
    <w:basedOn w:val="a0"/>
    <w:link w:val="ae"/>
    <w:rsid w:val="00102234"/>
    <w:rPr>
      <w:rFonts w:ascii="Times New Roman" w:eastAsia="Times New Roman" w:hAnsi="Times New Roman" w:cs="Times New Roman"/>
      <w:sz w:val="28"/>
      <w:szCs w:val="20"/>
    </w:rPr>
  </w:style>
  <w:style w:type="character" w:styleId="af0">
    <w:name w:val="Hyperlink"/>
    <w:basedOn w:val="a0"/>
    <w:rsid w:val="00232220"/>
    <w:rPr>
      <w:color w:val="006600"/>
      <w:u w:val="single"/>
    </w:rPr>
  </w:style>
  <w:style w:type="character" w:styleId="af1">
    <w:name w:val="FollowedHyperlink"/>
    <w:basedOn w:val="a0"/>
    <w:rsid w:val="00232220"/>
    <w:rPr>
      <w:color w:val="669966"/>
      <w:u w:val="single"/>
    </w:rPr>
  </w:style>
  <w:style w:type="paragraph" w:customStyle="1" w:styleId="caption1">
    <w:name w:val="caption1"/>
    <w:basedOn w:val="a"/>
    <w:rsid w:val="00232220"/>
    <w:pPr>
      <w:spacing w:after="0" w:line="240" w:lineRule="auto"/>
      <w:ind w:firstLine="400"/>
      <w:jc w:val="center"/>
      <w:textAlignment w:val="center"/>
    </w:pPr>
    <w:rPr>
      <w:rFonts w:ascii="Arial" w:eastAsia="Times New Roman" w:hAnsi="Arial" w:cs="Arial"/>
      <w:b/>
      <w:bCs/>
      <w:sz w:val="27"/>
      <w:szCs w:val="27"/>
    </w:rPr>
  </w:style>
  <w:style w:type="paragraph" w:customStyle="1" w:styleId="caption2">
    <w:name w:val="caption2"/>
    <w:basedOn w:val="a"/>
    <w:rsid w:val="00232220"/>
    <w:pPr>
      <w:spacing w:after="0" w:line="240" w:lineRule="auto"/>
      <w:ind w:firstLine="400"/>
      <w:textAlignment w:val="center"/>
    </w:pPr>
    <w:rPr>
      <w:rFonts w:ascii="Arial" w:eastAsia="Times New Roman" w:hAnsi="Arial" w:cs="Arial"/>
      <w:b/>
      <w:bCs/>
      <w:i/>
      <w:iCs/>
      <w:sz w:val="27"/>
      <w:szCs w:val="27"/>
    </w:rPr>
  </w:style>
  <w:style w:type="paragraph" w:customStyle="1" w:styleId="caption3">
    <w:name w:val="caption3"/>
    <w:basedOn w:val="a"/>
    <w:rsid w:val="00232220"/>
    <w:pPr>
      <w:spacing w:after="0" w:line="240" w:lineRule="auto"/>
      <w:ind w:firstLine="400"/>
      <w:textAlignment w:val="center"/>
    </w:pPr>
    <w:rPr>
      <w:rFonts w:ascii="Arial" w:eastAsia="Times New Roman" w:hAnsi="Arial" w:cs="Arial"/>
      <w:b/>
      <w:bCs/>
      <w:sz w:val="27"/>
      <w:szCs w:val="27"/>
    </w:rPr>
  </w:style>
  <w:style w:type="paragraph" w:customStyle="1" w:styleId="caption4">
    <w:name w:val="caption4"/>
    <w:basedOn w:val="a"/>
    <w:rsid w:val="00232220"/>
    <w:pPr>
      <w:spacing w:after="0" w:line="240" w:lineRule="auto"/>
      <w:ind w:firstLine="400"/>
      <w:jc w:val="center"/>
      <w:textAlignment w:val="center"/>
    </w:pPr>
    <w:rPr>
      <w:rFonts w:ascii="Times New Roman" w:eastAsia="Times New Roman" w:hAnsi="Times New Roman" w:cs="Times New Roman"/>
      <w:b/>
      <w:bCs/>
      <w:sz w:val="27"/>
      <w:szCs w:val="27"/>
    </w:rPr>
  </w:style>
  <w:style w:type="paragraph" w:customStyle="1" w:styleId="image">
    <w:name w:val="image"/>
    <w:basedOn w:val="a"/>
    <w:rsid w:val="00232220"/>
    <w:pPr>
      <w:spacing w:after="0" w:line="240" w:lineRule="auto"/>
      <w:ind w:firstLine="400"/>
      <w:jc w:val="center"/>
      <w:textAlignment w:val="center"/>
    </w:pPr>
    <w:rPr>
      <w:rFonts w:ascii="Times New Roman" w:eastAsia="Times New Roman" w:hAnsi="Times New Roman" w:cs="Times New Roman"/>
      <w:sz w:val="24"/>
      <w:szCs w:val="24"/>
    </w:rPr>
  </w:style>
  <w:style w:type="paragraph" w:customStyle="1" w:styleId="simage">
    <w:name w:val="simage"/>
    <w:basedOn w:val="a"/>
    <w:rsid w:val="00232220"/>
    <w:pPr>
      <w:spacing w:after="0" w:line="240" w:lineRule="auto"/>
      <w:ind w:firstLine="400"/>
      <w:jc w:val="center"/>
      <w:textAlignment w:val="center"/>
    </w:pPr>
    <w:rPr>
      <w:rFonts w:ascii="Times New Roman" w:eastAsia="Times New Roman" w:hAnsi="Times New Roman" w:cs="Times New Roman"/>
      <w:sz w:val="16"/>
      <w:szCs w:val="16"/>
    </w:rPr>
  </w:style>
  <w:style w:type="paragraph" w:customStyle="1" w:styleId="imagediscription">
    <w:name w:val="image_discription"/>
    <w:basedOn w:val="a"/>
    <w:rsid w:val="00232220"/>
    <w:pPr>
      <w:spacing w:after="0" w:line="240" w:lineRule="auto"/>
      <w:ind w:firstLine="400"/>
      <w:jc w:val="both"/>
      <w:textAlignment w:val="center"/>
    </w:pPr>
    <w:rPr>
      <w:rFonts w:ascii="Times New Roman" w:eastAsia="Times New Roman" w:hAnsi="Times New Roman" w:cs="Times New Roman"/>
      <w:sz w:val="24"/>
      <w:szCs w:val="24"/>
    </w:rPr>
  </w:style>
  <w:style w:type="paragraph" w:customStyle="1" w:styleId="simagediscription">
    <w:name w:val="simage_discription"/>
    <w:basedOn w:val="a"/>
    <w:rsid w:val="00232220"/>
    <w:pPr>
      <w:spacing w:after="0" w:line="240" w:lineRule="auto"/>
      <w:ind w:firstLine="400"/>
      <w:jc w:val="both"/>
      <w:textAlignment w:val="center"/>
    </w:pPr>
    <w:rPr>
      <w:rFonts w:ascii="Times New Roman" w:eastAsia="Times New Roman" w:hAnsi="Times New Roman" w:cs="Times New Roman"/>
      <w:sz w:val="16"/>
      <w:szCs w:val="16"/>
    </w:rPr>
  </w:style>
  <w:style w:type="paragraph" w:customStyle="1" w:styleId="list1">
    <w:name w:val="list1"/>
    <w:basedOn w:val="a"/>
    <w:rsid w:val="00232220"/>
    <w:pPr>
      <w:spacing w:after="0" w:line="240" w:lineRule="auto"/>
      <w:ind w:firstLine="400"/>
      <w:jc w:val="both"/>
      <w:textAlignment w:val="center"/>
    </w:pPr>
    <w:rPr>
      <w:rFonts w:ascii="Times New Roman" w:eastAsia="Times New Roman" w:hAnsi="Times New Roman" w:cs="Times New Roman"/>
      <w:sz w:val="27"/>
      <w:szCs w:val="27"/>
    </w:rPr>
  </w:style>
  <w:style w:type="paragraph" w:customStyle="1" w:styleId="list2">
    <w:name w:val="list2"/>
    <w:basedOn w:val="a"/>
    <w:rsid w:val="00232220"/>
    <w:pPr>
      <w:spacing w:after="0" w:line="240" w:lineRule="auto"/>
      <w:ind w:firstLine="400"/>
      <w:jc w:val="both"/>
      <w:textAlignment w:val="center"/>
    </w:pPr>
    <w:rPr>
      <w:rFonts w:ascii="Times New Roman" w:eastAsia="Times New Roman" w:hAnsi="Times New Roman" w:cs="Times New Roman"/>
      <w:sz w:val="27"/>
      <w:szCs w:val="27"/>
    </w:rPr>
  </w:style>
  <w:style w:type="paragraph" w:customStyle="1" w:styleId="main">
    <w:name w:val="main"/>
    <w:basedOn w:val="a"/>
    <w:rsid w:val="00232220"/>
    <w:pPr>
      <w:spacing w:after="0" w:line="240" w:lineRule="auto"/>
      <w:ind w:firstLine="400"/>
      <w:jc w:val="both"/>
      <w:textAlignment w:val="center"/>
    </w:pPr>
    <w:rPr>
      <w:rFonts w:ascii="Times New Roman" w:eastAsia="Times New Roman" w:hAnsi="Times New Roman" w:cs="Times New Roman"/>
      <w:sz w:val="27"/>
      <w:szCs w:val="27"/>
    </w:rPr>
  </w:style>
  <w:style w:type="paragraph" w:customStyle="1" w:styleId="tabcaption">
    <w:name w:val="tab_caption"/>
    <w:basedOn w:val="a"/>
    <w:rsid w:val="00232220"/>
    <w:pPr>
      <w:spacing w:after="0" w:line="240" w:lineRule="auto"/>
      <w:ind w:firstLine="400"/>
      <w:jc w:val="right"/>
      <w:textAlignment w:val="center"/>
    </w:pPr>
    <w:rPr>
      <w:rFonts w:ascii="Times New Roman" w:eastAsia="Times New Roman" w:hAnsi="Times New Roman" w:cs="Times New Roman"/>
      <w:sz w:val="24"/>
      <w:szCs w:val="24"/>
    </w:rPr>
  </w:style>
  <w:style w:type="paragraph" w:customStyle="1" w:styleId="tabl">
    <w:name w:val="tabl"/>
    <w:basedOn w:val="a"/>
    <w:rsid w:val="00232220"/>
    <w:pPr>
      <w:spacing w:after="0" w:line="240" w:lineRule="auto"/>
      <w:ind w:firstLine="400"/>
      <w:textAlignment w:val="center"/>
    </w:pPr>
    <w:rPr>
      <w:rFonts w:ascii="Times New Roman" w:eastAsia="Times New Roman" w:hAnsi="Times New Roman" w:cs="Times New Roman"/>
      <w:sz w:val="24"/>
      <w:szCs w:val="24"/>
    </w:rPr>
  </w:style>
  <w:style w:type="character" w:customStyle="1" w:styleId="hl">
    <w:name w:val="hl"/>
    <w:basedOn w:val="a0"/>
    <w:rsid w:val="00232220"/>
  </w:style>
  <w:style w:type="character" w:customStyle="1" w:styleId="apple-converted-space">
    <w:name w:val="apple-converted-space"/>
    <w:basedOn w:val="a0"/>
    <w:rsid w:val="00232220"/>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2.wmf"/><Relationship Id="rId21" Type="http://schemas.openxmlformats.org/officeDocument/2006/relationships/image" Target="media/image10.jpeg"/><Relationship Id="rId42" Type="http://schemas.openxmlformats.org/officeDocument/2006/relationships/image" Target="media/image22.wmf"/><Relationship Id="rId63" Type="http://schemas.openxmlformats.org/officeDocument/2006/relationships/oleObject" Target="embeddings/oleObject26.bin"/><Relationship Id="rId84" Type="http://schemas.openxmlformats.org/officeDocument/2006/relationships/image" Target="media/image44.jpeg"/><Relationship Id="rId138" Type="http://schemas.openxmlformats.org/officeDocument/2006/relationships/oleObject" Target="embeddings/oleObject61.bin"/><Relationship Id="rId159" Type="http://schemas.openxmlformats.org/officeDocument/2006/relationships/image" Target="media/image84.wmf"/><Relationship Id="rId170" Type="http://schemas.openxmlformats.org/officeDocument/2006/relationships/image" Target="media/image93.jpeg"/><Relationship Id="rId191" Type="http://schemas.openxmlformats.org/officeDocument/2006/relationships/image" Target="media/image108.jpeg"/><Relationship Id="rId205" Type="http://schemas.openxmlformats.org/officeDocument/2006/relationships/image" Target="media/image120.png"/><Relationship Id="rId226" Type="http://schemas.openxmlformats.org/officeDocument/2006/relationships/image" Target="media/image141.png"/><Relationship Id="rId247" Type="http://schemas.openxmlformats.org/officeDocument/2006/relationships/image" Target="media/image162.png"/><Relationship Id="rId107" Type="http://schemas.openxmlformats.org/officeDocument/2006/relationships/image" Target="media/image57.wmf"/><Relationship Id="rId268" Type="http://schemas.openxmlformats.org/officeDocument/2006/relationships/image" Target="media/image183.png"/><Relationship Id="rId289" Type="http://schemas.openxmlformats.org/officeDocument/2006/relationships/image" Target="media/image204.png"/><Relationship Id="rId11" Type="http://schemas.openxmlformats.org/officeDocument/2006/relationships/oleObject" Target="embeddings/oleObject2.bin"/><Relationship Id="rId32" Type="http://schemas.openxmlformats.org/officeDocument/2006/relationships/image" Target="media/image17.wmf"/><Relationship Id="rId53" Type="http://schemas.openxmlformats.org/officeDocument/2006/relationships/oleObject" Target="embeddings/oleObject21.bin"/><Relationship Id="rId74" Type="http://schemas.openxmlformats.org/officeDocument/2006/relationships/oleObject" Target="embeddings/oleObject32.bin"/><Relationship Id="rId128" Type="http://schemas.openxmlformats.org/officeDocument/2006/relationships/oleObject" Target="embeddings/oleObject56.bin"/><Relationship Id="rId149" Type="http://schemas.openxmlformats.org/officeDocument/2006/relationships/image" Target="media/image79.wmf"/><Relationship Id="rId5" Type="http://schemas.openxmlformats.org/officeDocument/2006/relationships/webSettings" Target="webSettings.xml"/><Relationship Id="rId95" Type="http://schemas.openxmlformats.org/officeDocument/2006/relationships/image" Target="media/image51.wmf"/><Relationship Id="rId160" Type="http://schemas.openxmlformats.org/officeDocument/2006/relationships/oleObject" Target="embeddings/oleObject71.bin"/><Relationship Id="rId181" Type="http://schemas.openxmlformats.org/officeDocument/2006/relationships/image" Target="media/image103.wmf"/><Relationship Id="rId216" Type="http://schemas.openxmlformats.org/officeDocument/2006/relationships/image" Target="media/image131.png"/><Relationship Id="rId237" Type="http://schemas.openxmlformats.org/officeDocument/2006/relationships/image" Target="media/image152.png"/><Relationship Id="rId258" Type="http://schemas.openxmlformats.org/officeDocument/2006/relationships/image" Target="media/image173.png"/><Relationship Id="rId279" Type="http://schemas.openxmlformats.org/officeDocument/2006/relationships/image" Target="media/image194.png"/><Relationship Id="rId22" Type="http://schemas.openxmlformats.org/officeDocument/2006/relationships/image" Target="media/image11.wmf"/><Relationship Id="rId43" Type="http://schemas.openxmlformats.org/officeDocument/2006/relationships/oleObject" Target="embeddings/oleObject16.bin"/><Relationship Id="rId64" Type="http://schemas.openxmlformats.org/officeDocument/2006/relationships/image" Target="media/image33.wmf"/><Relationship Id="rId118" Type="http://schemas.openxmlformats.org/officeDocument/2006/relationships/oleObject" Target="embeddings/oleObject51.bin"/><Relationship Id="rId139" Type="http://schemas.openxmlformats.org/officeDocument/2006/relationships/image" Target="media/image73.wmf"/><Relationship Id="rId290" Type="http://schemas.openxmlformats.org/officeDocument/2006/relationships/image" Target="media/image205.png"/><Relationship Id="rId85" Type="http://schemas.openxmlformats.org/officeDocument/2006/relationships/image" Target="media/image45.gif"/><Relationship Id="rId150" Type="http://schemas.openxmlformats.org/officeDocument/2006/relationships/oleObject" Target="embeddings/oleObject66.bin"/><Relationship Id="rId171" Type="http://schemas.openxmlformats.org/officeDocument/2006/relationships/image" Target="media/image94.jpeg"/><Relationship Id="rId192" Type="http://schemas.openxmlformats.org/officeDocument/2006/relationships/image" Target="media/image109.jpeg"/><Relationship Id="rId206" Type="http://schemas.openxmlformats.org/officeDocument/2006/relationships/image" Target="media/image121.png"/><Relationship Id="rId227" Type="http://schemas.openxmlformats.org/officeDocument/2006/relationships/image" Target="media/image142.png"/><Relationship Id="rId248" Type="http://schemas.openxmlformats.org/officeDocument/2006/relationships/image" Target="media/image163.png"/><Relationship Id="rId269" Type="http://schemas.openxmlformats.org/officeDocument/2006/relationships/image" Target="media/image184.png"/><Relationship Id="rId12" Type="http://schemas.openxmlformats.org/officeDocument/2006/relationships/image" Target="media/image5.jpeg"/><Relationship Id="rId33" Type="http://schemas.openxmlformats.org/officeDocument/2006/relationships/oleObject" Target="embeddings/oleObject11.bin"/><Relationship Id="rId108" Type="http://schemas.openxmlformats.org/officeDocument/2006/relationships/oleObject" Target="embeddings/oleObject46.bin"/><Relationship Id="rId129" Type="http://schemas.openxmlformats.org/officeDocument/2006/relationships/image" Target="media/image68.wmf"/><Relationship Id="rId280" Type="http://schemas.openxmlformats.org/officeDocument/2006/relationships/image" Target="media/image195.png"/><Relationship Id="rId54" Type="http://schemas.openxmlformats.org/officeDocument/2006/relationships/image" Target="media/image28.wmf"/><Relationship Id="rId75" Type="http://schemas.openxmlformats.org/officeDocument/2006/relationships/image" Target="media/image38.wmf"/><Relationship Id="rId96" Type="http://schemas.openxmlformats.org/officeDocument/2006/relationships/oleObject" Target="embeddings/oleObject40.bin"/><Relationship Id="rId140" Type="http://schemas.openxmlformats.org/officeDocument/2006/relationships/oleObject" Target="embeddings/oleObject62.bin"/><Relationship Id="rId161" Type="http://schemas.openxmlformats.org/officeDocument/2006/relationships/image" Target="media/image85.wmf"/><Relationship Id="rId182" Type="http://schemas.openxmlformats.org/officeDocument/2006/relationships/oleObject" Target="embeddings/oleObject74.bin"/><Relationship Id="rId217" Type="http://schemas.openxmlformats.org/officeDocument/2006/relationships/image" Target="media/image132.png"/><Relationship Id="rId6" Type="http://schemas.openxmlformats.org/officeDocument/2006/relationships/image" Target="media/image1.jpeg"/><Relationship Id="rId238" Type="http://schemas.openxmlformats.org/officeDocument/2006/relationships/image" Target="media/image153.png"/><Relationship Id="rId259" Type="http://schemas.openxmlformats.org/officeDocument/2006/relationships/image" Target="media/image174.png"/><Relationship Id="rId23" Type="http://schemas.openxmlformats.org/officeDocument/2006/relationships/oleObject" Target="embeddings/oleObject7.bin"/><Relationship Id="rId119" Type="http://schemas.openxmlformats.org/officeDocument/2006/relationships/image" Target="media/image63.wmf"/><Relationship Id="rId270" Type="http://schemas.openxmlformats.org/officeDocument/2006/relationships/image" Target="media/image185.png"/><Relationship Id="rId291" Type="http://schemas.openxmlformats.org/officeDocument/2006/relationships/image" Target="media/image206.png"/><Relationship Id="rId44" Type="http://schemas.openxmlformats.org/officeDocument/2006/relationships/image" Target="media/image23.wmf"/><Relationship Id="rId65" Type="http://schemas.openxmlformats.org/officeDocument/2006/relationships/oleObject" Target="embeddings/oleObject27.bin"/><Relationship Id="rId86" Type="http://schemas.openxmlformats.org/officeDocument/2006/relationships/image" Target="media/image46.gif"/><Relationship Id="rId130" Type="http://schemas.openxmlformats.org/officeDocument/2006/relationships/oleObject" Target="embeddings/oleObject57.bin"/><Relationship Id="rId151" Type="http://schemas.openxmlformats.org/officeDocument/2006/relationships/image" Target="media/image80.wmf"/><Relationship Id="rId172" Type="http://schemas.openxmlformats.org/officeDocument/2006/relationships/image" Target="media/image95.jpeg"/><Relationship Id="rId193" Type="http://schemas.openxmlformats.org/officeDocument/2006/relationships/image" Target="media/image110.jpeg"/><Relationship Id="rId207" Type="http://schemas.openxmlformats.org/officeDocument/2006/relationships/image" Target="media/image122.png"/><Relationship Id="rId228" Type="http://schemas.openxmlformats.org/officeDocument/2006/relationships/image" Target="media/image143.png"/><Relationship Id="rId249" Type="http://schemas.openxmlformats.org/officeDocument/2006/relationships/image" Target="media/image164.png"/><Relationship Id="rId13" Type="http://schemas.openxmlformats.org/officeDocument/2006/relationships/image" Target="media/image6.wmf"/><Relationship Id="rId109" Type="http://schemas.openxmlformats.org/officeDocument/2006/relationships/image" Target="media/image58.wmf"/><Relationship Id="rId260" Type="http://schemas.openxmlformats.org/officeDocument/2006/relationships/image" Target="media/image175.png"/><Relationship Id="rId281" Type="http://schemas.openxmlformats.org/officeDocument/2006/relationships/image" Target="media/image196.png"/><Relationship Id="rId34" Type="http://schemas.openxmlformats.org/officeDocument/2006/relationships/image" Target="media/image18.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image" Target="media/image52.wmf"/><Relationship Id="rId120" Type="http://schemas.openxmlformats.org/officeDocument/2006/relationships/oleObject" Target="embeddings/oleObject52.bin"/><Relationship Id="rId141" Type="http://schemas.openxmlformats.org/officeDocument/2006/relationships/image" Target="media/image74.wmf"/><Relationship Id="rId7" Type="http://schemas.openxmlformats.org/officeDocument/2006/relationships/image" Target="media/image2.wmf"/><Relationship Id="rId71" Type="http://schemas.openxmlformats.org/officeDocument/2006/relationships/image" Target="media/image36.wmf"/><Relationship Id="rId92" Type="http://schemas.openxmlformats.org/officeDocument/2006/relationships/oleObject" Target="embeddings/oleObject38.bin"/><Relationship Id="rId162" Type="http://schemas.openxmlformats.org/officeDocument/2006/relationships/oleObject" Target="embeddings/oleObject72.bin"/><Relationship Id="rId183" Type="http://schemas.openxmlformats.org/officeDocument/2006/relationships/image" Target="media/image104.wmf"/><Relationship Id="rId213" Type="http://schemas.openxmlformats.org/officeDocument/2006/relationships/image" Target="media/image128.png"/><Relationship Id="rId218" Type="http://schemas.openxmlformats.org/officeDocument/2006/relationships/image" Target="media/image133.png"/><Relationship Id="rId234" Type="http://schemas.openxmlformats.org/officeDocument/2006/relationships/image" Target="media/image149.png"/><Relationship Id="rId239" Type="http://schemas.openxmlformats.org/officeDocument/2006/relationships/image" Target="media/image154.png"/><Relationship Id="rId2" Type="http://schemas.openxmlformats.org/officeDocument/2006/relationships/numbering" Target="numbering.xml"/><Relationship Id="rId29" Type="http://schemas.openxmlformats.org/officeDocument/2006/relationships/image" Target="media/image15.jpeg"/><Relationship Id="rId250" Type="http://schemas.openxmlformats.org/officeDocument/2006/relationships/image" Target="media/image165.png"/><Relationship Id="rId255" Type="http://schemas.openxmlformats.org/officeDocument/2006/relationships/image" Target="media/image170.png"/><Relationship Id="rId271" Type="http://schemas.openxmlformats.org/officeDocument/2006/relationships/image" Target="media/image186.png"/><Relationship Id="rId276" Type="http://schemas.openxmlformats.org/officeDocument/2006/relationships/image" Target="media/image191.png"/><Relationship Id="rId292" Type="http://schemas.openxmlformats.org/officeDocument/2006/relationships/image" Target="media/image207.png"/><Relationship Id="rId24" Type="http://schemas.openxmlformats.org/officeDocument/2006/relationships/image" Target="media/image12.wmf"/><Relationship Id="rId40" Type="http://schemas.openxmlformats.org/officeDocument/2006/relationships/image" Target="media/image21.wmf"/><Relationship Id="rId45" Type="http://schemas.openxmlformats.org/officeDocument/2006/relationships/oleObject" Target="embeddings/oleObject17.bin"/><Relationship Id="rId66" Type="http://schemas.openxmlformats.org/officeDocument/2006/relationships/image" Target="media/image34.wmf"/><Relationship Id="rId87" Type="http://schemas.openxmlformats.org/officeDocument/2006/relationships/image" Target="media/image47.wmf"/><Relationship Id="rId110" Type="http://schemas.openxmlformats.org/officeDocument/2006/relationships/oleObject" Target="embeddings/oleObject47.bin"/><Relationship Id="rId115" Type="http://schemas.openxmlformats.org/officeDocument/2006/relationships/image" Target="media/image61.wmf"/><Relationship Id="rId131" Type="http://schemas.openxmlformats.org/officeDocument/2006/relationships/image" Target="media/image69.wmf"/><Relationship Id="rId136" Type="http://schemas.openxmlformats.org/officeDocument/2006/relationships/oleObject" Target="embeddings/oleObject60.bin"/><Relationship Id="rId157" Type="http://schemas.openxmlformats.org/officeDocument/2006/relationships/image" Target="media/image83.wmf"/><Relationship Id="rId178" Type="http://schemas.openxmlformats.org/officeDocument/2006/relationships/image" Target="media/image101.jpeg"/><Relationship Id="rId61" Type="http://schemas.openxmlformats.org/officeDocument/2006/relationships/oleObject" Target="embeddings/oleObject25.bin"/><Relationship Id="rId82" Type="http://schemas.openxmlformats.org/officeDocument/2006/relationships/image" Target="media/image42.jpeg"/><Relationship Id="rId152" Type="http://schemas.openxmlformats.org/officeDocument/2006/relationships/oleObject" Target="embeddings/oleObject67.bin"/><Relationship Id="rId173" Type="http://schemas.openxmlformats.org/officeDocument/2006/relationships/image" Target="media/image96.jpeg"/><Relationship Id="rId194" Type="http://schemas.openxmlformats.org/officeDocument/2006/relationships/image" Target="media/image111.wmf"/><Relationship Id="rId199" Type="http://schemas.openxmlformats.org/officeDocument/2006/relationships/image" Target="media/image114.jpeg"/><Relationship Id="rId203" Type="http://schemas.openxmlformats.org/officeDocument/2006/relationships/image" Target="media/image118.png"/><Relationship Id="rId208" Type="http://schemas.openxmlformats.org/officeDocument/2006/relationships/image" Target="media/image123.png"/><Relationship Id="rId229" Type="http://schemas.openxmlformats.org/officeDocument/2006/relationships/image" Target="media/image144.png"/><Relationship Id="rId19" Type="http://schemas.openxmlformats.org/officeDocument/2006/relationships/image" Target="media/image9.wmf"/><Relationship Id="rId224" Type="http://schemas.openxmlformats.org/officeDocument/2006/relationships/image" Target="media/image139.png"/><Relationship Id="rId240" Type="http://schemas.openxmlformats.org/officeDocument/2006/relationships/image" Target="media/image155.png"/><Relationship Id="rId245" Type="http://schemas.openxmlformats.org/officeDocument/2006/relationships/image" Target="media/image160.png"/><Relationship Id="rId261" Type="http://schemas.openxmlformats.org/officeDocument/2006/relationships/image" Target="media/image176.png"/><Relationship Id="rId266" Type="http://schemas.openxmlformats.org/officeDocument/2006/relationships/image" Target="media/image181.png"/><Relationship Id="rId287" Type="http://schemas.openxmlformats.org/officeDocument/2006/relationships/image" Target="media/image202.png"/><Relationship Id="rId14" Type="http://schemas.openxmlformats.org/officeDocument/2006/relationships/oleObject" Target="embeddings/oleObject3.bin"/><Relationship Id="rId30" Type="http://schemas.openxmlformats.org/officeDocument/2006/relationships/image" Target="media/image16.wmf"/><Relationship Id="rId35" Type="http://schemas.openxmlformats.org/officeDocument/2006/relationships/oleObject" Target="embeddings/oleObject12.bin"/><Relationship Id="rId56" Type="http://schemas.openxmlformats.org/officeDocument/2006/relationships/image" Target="media/image29.wmf"/><Relationship Id="rId77" Type="http://schemas.openxmlformats.org/officeDocument/2006/relationships/image" Target="media/image39.wmf"/><Relationship Id="rId100" Type="http://schemas.openxmlformats.org/officeDocument/2006/relationships/oleObject" Target="embeddings/oleObject42.bin"/><Relationship Id="rId105" Type="http://schemas.openxmlformats.org/officeDocument/2006/relationships/image" Target="media/image56.wmf"/><Relationship Id="rId126" Type="http://schemas.openxmlformats.org/officeDocument/2006/relationships/oleObject" Target="embeddings/oleObject55.bin"/><Relationship Id="rId147" Type="http://schemas.openxmlformats.org/officeDocument/2006/relationships/image" Target="media/image78.wmf"/><Relationship Id="rId168" Type="http://schemas.openxmlformats.org/officeDocument/2006/relationships/image" Target="media/image91.jpeg"/><Relationship Id="rId282" Type="http://schemas.openxmlformats.org/officeDocument/2006/relationships/image" Target="media/image197.png"/><Relationship Id="rId8" Type="http://schemas.openxmlformats.org/officeDocument/2006/relationships/oleObject" Target="embeddings/oleObject1.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image" Target="media/image50.wmf"/><Relationship Id="rId98" Type="http://schemas.openxmlformats.org/officeDocument/2006/relationships/oleObject" Target="embeddings/oleObject41.bin"/><Relationship Id="rId121" Type="http://schemas.openxmlformats.org/officeDocument/2006/relationships/image" Target="media/image64.wmf"/><Relationship Id="rId142" Type="http://schemas.openxmlformats.org/officeDocument/2006/relationships/oleObject" Target="embeddings/oleObject63.bin"/><Relationship Id="rId163" Type="http://schemas.openxmlformats.org/officeDocument/2006/relationships/image" Target="media/image86.jpeg"/><Relationship Id="rId184" Type="http://schemas.openxmlformats.org/officeDocument/2006/relationships/oleObject" Target="embeddings/oleObject75.bin"/><Relationship Id="rId189" Type="http://schemas.openxmlformats.org/officeDocument/2006/relationships/image" Target="media/image107.wmf"/><Relationship Id="rId219" Type="http://schemas.openxmlformats.org/officeDocument/2006/relationships/image" Target="media/image134.png"/><Relationship Id="rId3" Type="http://schemas.openxmlformats.org/officeDocument/2006/relationships/styles" Target="styles.xml"/><Relationship Id="rId214" Type="http://schemas.openxmlformats.org/officeDocument/2006/relationships/image" Target="media/image129.png"/><Relationship Id="rId230" Type="http://schemas.openxmlformats.org/officeDocument/2006/relationships/image" Target="media/image145.png"/><Relationship Id="rId235" Type="http://schemas.openxmlformats.org/officeDocument/2006/relationships/image" Target="media/image150.png"/><Relationship Id="rId251" Type="http://schemas.openxmlformats.org/officeDocument/2006/relationships/image" Target="media/image166.png"/><Relationship Id="rId256" Type="http://schemas.openxmlformats.org/officeDocument/2006/relationships/image" Target="media/image171.png"/><Relationship Id="rId277" Type="http://schemas.openxmlformats.org/officeDocument/2006/relationships/image" Target="media/image192.png"/><Relationship Id="rId25" Type="http://schemas.openxmlformats.org/officeDocument/2006/relationships/oleObject" Target="embeddings/oleObject8.bin"/><Relationship Id="rId46" Type="http://schemas.openxmlformats.org/officeDocument/2006/relationships/image" Target="media/image24.wmf"/><Relationship Id="rId67" Type="http://schemas.openxmlformats.org/officeDocument/2006/relationships/oleObject" Target="embeddings/oleObject28.bin"/><Relationship Id="rId116" Type="http://schemas.openxmlformats.org/officeDocument/2006/relationships/oleObject" Target="embeddings/oleObject50.bin"/><Relationship Id="rId137" Type="http://schemas.openxmlformats.org/officeDocument/2006/relationships/image" Target="media/image72.wmf"/><Relationship Id="rId158" Type="http://schemas.openxmlformats.org/officeDocument/2006/relationships/oleObject" Target="embeddings/oleObject70.bin"/><Relationship Id="rId272" Type="http://schemas.openxmlformats.org/officeDocument/2006/relationships/image" Target="media/image187.png"/><Relationship Id="rId293" Type="http://schemas.openxmlformats.org/officeDocument/2006/relationships/image" Target="media/image208.png"/><Relationship Id="rId20" Type="http://schemas.openxmlformats.org/officeDocument/2006/relationships/oleObject" Target="embeddings/oleObject6.bin"/><Relationship Id="rId41" Type="http://schemas.openxmlformats.org/officeDocument/2006/relationships/oleObject" Target="embeddings/oleObject15.bin"/><Relationship Id="rId62" Type="http://schemas.openxmlformats.org/officeDocument/2006/relationships/image" Target="media/image32.wmf"/><Relationship Id="rId83" Type="http://schemas.openxmlformats.org/officeDocument/2006/relationships/image" Target="media/image43.jpeg"/><Relationship Id="rId88" Type="http://schemas.openxmlformats.org/officeDocument/2006/relationships/oleObject" Target="embeddings/oleObject36.bin"/><Relationship Id="rId111" Type="http://schemas.openxmlformats.org/officeDocument/2006/relationships/image" Target="media/image59.wmf"/><Relationship Id="rId132" Type="http://schemas.openxmlformats.org/officeDocument/2006/relationships/oleObject" Target="embeddings/oleObject58.bin"/><Relationship Id="rId153" Type="http://schemas.openxmlformats.org/officeDocument/2006/relationships/image" Target="media/image81.wmf"/><Relationship Id="rId174" Type="http://schemas.openxmlformats.org/officeDocument/2006/relationships/image" Target="media/image97.jpeg"/><Relationship Id="rId179" Type="http://schemas.openxmlformats.org/officeDocument/2006/relationships/image" Target="media/image102.wmf"/><Relationship Id="rId195" Type="http://schemas.openxmlformats.org/officeDocument/2006/relationships/oleObject" Target="embeddings/oleObject79.bin"/><Relationship Id="rId209" Type="http://schemas.openxmlformats.org/officeDocument/2006/relationships/image" Target="media/image124.png"/><Relationship Id="rId190" Type="http://schemas.openxmlformats.org/officeDocument/2006/relationships/oleObject" Target="embeddings/oleObject78.bin"/><Relationship Id="rId204" Type="http://schemas.openxmlformats.org/officeDocument/2006/relationships/image" Target="media/image119.png"/><Relationship Id="rId220" Type="http://schemas.openxmlformats.org/officeDocument/2006/relationships/image" Target="media/image135.png"/><Relationship Id="rId225" Type="http://schemas.openxmlformats.org/officeDocument/2006/relationships/image" Target="media/image140.png"/><Relationship Id="rId241" Type="http://schemas.openxmlformats.org/officeDocument/2006/relationships/image" Target="media/image156.png"/><Relationship Id="rId246" Type="http://schemas.openxmlformats.org/officeDocument/2006/relationships/image" Target="media/image161.png"/><Relationship Id="rId267" Type="http://schemas.openxmlformats.org/officeDocument/2006/relationships/image" Target="media/image182.png"/><Relationship Id="rId288" Type="http://schemas.openxmlformats.org/officeDocument/2006/relationships/image" Target="media/image203.png"/><Relationship Id="rId15" Type="http://schemas.openxmlformats.org/officeDocument/2006/relationships/image" Target="media/image7.wmf"/><Relationship Id="rId36" Type="http://schemas.openxmlformats.org/officeDocument/2006/relationships/image" Target="media/image19.wmf"/><Relationship Id="rId57" Type="http://schemas.openxmlformats.org/officeDocument/2006/relationships/oleObject" Target="embeddings/oleObject23.bin"/><Relationship Id="rId106" Type="http://schemas.openxmlformats.org/officeDocument/2006/relationships/oleObject" Target="embeddings/oleObject45.bin"/><Relationship Id="rId127" Type="http://schemas.openxmlformats.org/officeDocument/2006/relationships/image" Target="media/image67.wmf"/><Relationship Id="rId262" Type="http://schemas.openxmlformats.org/officeDocument/2006/relationships/image" Target="media/image177.png"/><Relationship Id="rId283" Type="http://schemas.openxmlformats.org/officeDocument/2006/relationships/image" Target="media/image198.png"/><Relationship Id="rId10" Type="http://schemas.openxmlformats.org/officeDocument/2006/relationships/image" Target="media/image4.wmf"/><Relationship Id="rId31" Type="http://schemas.openxmlformats.org/officeDocument/2006/relationships/oleObject" Target="embeddings/oleObject10.bin"/><Relationship Id="rId52" Type="http://schemas.openxmlformats.org/officeDocument/2006/relationships/image" Target="media/image27.wmf"/><Relationship Id="rId73" Type="http://schemas.openxmlformats.org/officeDocument/2006/relationships/image" Target="media/image37.wmf"/><Relationship Id="rId78" Type="http://schemas.openxmlformats.org/officeDocument/2006/relationships/oleObject" Target="embeddings/oleObject34.bin"/><Relationship Id="rId94" Type="http://schemas.openxmlformats.org/officeDocument/2006/relationships/oleObject" Target="embeddings/oleObject39.bin"/><Relationship Id="rId99" Type="http://schemas.openxmlformats.org/officeDocument/2006/relationships/image" Target="media/image53.wmf"/><Relationship Id="rId101" Type="http://schemas.openxmlformats.org/officeDocument/2006/relationships/image" Target="media/image54.wmf"/><Relationship Id="rId122" Type="http://schemas.openxmlformats.org/officeDocument/2006/relationships/oleObject" Target="embeddings/oleObject53.bin"/><Relationship Id="rId143" Type="http://schemas.openxmlformats.org/officeDocument/2006/relationships/image" Target="media/image75.jpeg"/><Relationship Id="rId148" Type="http://schemas.openxmlformats.org/officeDocument/2006/relationships/oleObject" Target="embeddings/oleObject65.bin"/><Relationship Id="rId164" Type="http://schemas.openxmlformats.org/officeDocument/2006/relationships/image" Target="media/image87.jpeg"/><Relationship Id="rId169" Type="http://schemas.openxmlformats.org/officeDocument/2006/relationships/image" Target="media/image92.jpeg"/><Relationship Id="rId185" Type="http://schemas.openxmlformats.org/officeDocument/2006/relationships/image" Target="media/image105.wmf"/><Relationship Id="rId4" Type="http://schemas.openxmlformats.org/officeDocument/2006/relationships/settings" Target="settings.xml"/><Relationship Id="rId9" Type="http://schemas.openxmlformats.org/officeDocument/2006/relationships/image" Target="media/image3.jpeg"/><Relationship Id="rId180" Type="http://schemas.openxmlformats.org/officeDocument/2006/relationships/oleObject" Target="embeddings/oleObject73.bin"/><Relationship Id="rId210" Type="http://schemas.openxmlformats.org/officeDocument/2006/relationships/image" Target="media/image125.png"/><Relationship Id="rId215" Type="http://schemas.openxmlformats.org/officeDocument/2006/relationships/image" Target="media/image130.png"/><Relationship Id="rId236" Type="http://schemas.openxmlformats.org/officeDocument/2006/relationships/image" Target="media/image151.png"/><Relationship Id="rId257" Type="http://schemas.openxmlformats.org/officeDocument/2006/relationships/image" Target="media/image172.png"/><Relationship Id="rId278" Type="http://schemas.openxmlformats.org/officeDocument/2006/relationships/image" Target="media/image193.png"/><Relationship Id="rId26" Type="http://schemas.openxmlformats.org/officeDocument/2006/relationships/image" Target="media/image13.wmf"/><Relationship Id="rId231" Type="http://schemas.openxmlformats.org/officeDocument/2006/relationships/image" Target="media/image146.png"/><Relationship Id="rId252" Type="http://schemas.openxmlformats.org/officeDocument/2006/relationships/image" Target="media/image167.png"/><Relationship Id="rId273" Type="http://schemas.openxmlformats.org/officeDocument/2006/relationships/image" Target="media/image188.png"/><Relationship Id="rId294" Type="http://schemas.openxmlformats.org/officeDocument/2006/relationships/image" Target="media/image209.png"/><Relationship Id="rId47" Type="http://schemas.openxmlformats.org/officeDocument/2006/relationships/oleObject" Target="embeddings/oleObject18.bin"/><Relationship Id="rId68" Type="http://schemas.openxmlformats.org/officeDocument/2006/relationships/oleObject" Target="embeddings/oleObject29.bin"/><Relationship Id="rId89" Type="http://schemas.openxmlformats.org/officeDocument/2006/relationships/image" Target="media/image48.wmf"/><Relationship Id="rId112" Type="http://schemas.openxmlformats.org/officeDocument/2006/relationships/oleObject" Target="embeddings/oleObject48.bin"/><Relationship Id="rId133" Type="http://schemas.openxmlformats.org/officeDocument/2006/relationships/image" Target="media/image70.wmf"/><Relationship Id="rId154" Type="http://schemas.openxmlformats.org/officeDocument/2006/relationships/oleObject" Target="embeddings/oleObject68.bin"/><Relationship Id="rId175" Type="http://schemas.openxmlformats.org/officeDocument/2006/relationships/image" Target="media/image98.jpeg"/><Relationship Id="rId196" Type="http://schemas.openxmlformats.org/officeDocument/2006/relationships/image" Target="media/image112.wmf"/><Relationship Id="rId200" Type="http://schemas.openxmlformats.org/officeDocument/2006/relationships/image" Target="media/image115.jpeg"/><Relationship Id="rId16" Type="http://schemas.openxmlformats.org/officeDocument/2006/relationships/oleObject" Target="embeddings/oleObject4.bin"/><Relationship Id="rId221" Type="http://schemas.openxmlformats.org/officeDocument/2006/relationships/image" Target="media/image136.png"/><Relationship Id="rId242" Type="http://schemas.openxmlformats.org/officeDocument/2006/relationships/image" Target="media/image157.png"/><Relationship Id="rId263" Type="http://schemas.openxmlformats.org/officeDocument/2006/relationships/image" Target="media/image178.png"/><Relationship Id="rId284" Type="http://schemas.openxmlformats.org/officeDocument/2006/relationships/image" Target="media/image199.png"/><Relationship Id="rId37" Type="http://schemas.openxmlformats.org/officeDocument/2006/relationships/oleObject" Target="embeddings/oleObject13.bin"/><Relationship Id="rId58" Type="http://schemas.openxmlformats.org/officeDocument/2006/relationships/image" Target="media/image30.wmf"/><Relationship Id="rId79" Type="http://schemas.openxmlformats.org/officeDocument/2006/relationships/image" Target="media/image40.wmf"/><Relationship Id="rId102" Type="http://schemas.openxmlformats.org/officeDocument/2006/relationships/oleObject" Target="embeddings/oleObject43.bin"/><Relationship Id="rId123" Type="http://schemas.openxmlformats.org/officeDocument/2006/relationships/image" Target="media/image65.wmf"/><Relationship Id="rId144" Type="http://schemas.openxmlformats.org/officeDocument/2006/relationships/image" Target="media/image76.png"/><Relationship Id="rId90" Type="http://schemas.openxmlformats.org/officeDocument/2006/relationships/oleObject" Target="embeddings/oleObject37.bin"/><Relationship Id="rId165" Type="http://schemas.openxmlformats.org/officeDocument/2006/relationships/image" Target="media/image88.jpeg"/><Relationship Id="rId186" Type="http://schemas.openxmlformats.org/officeDocument/2006/relationships/oleObject" Target="embeddings/oleObject76.bin"/><Relationship Id="rId211" Type="http://schemas.openxmlformats.org/officeDocument/2006/relationships/image" Target="media/image126.png"/><Relationship Id="rId232" Type="http://schemas.openxmlformats.org/officeDocument/2006/relationships/image" Target="media/image147.png"/><Relationship Id="rId253" Type="http://schemas.openxmlformats.org/officeDocument/2006/relationships/image" Target="media/image168.png"/><Relationship Id="rId274" Type="http://schemas.openxmlformats.org/officeDocument/2006/relationships/image" Target="media/image189.png"/><Relationship Id="rId295" Type="http://schemas.openxmlformats.org/officeDocument/2006/relationships/fontTable" Target="fontTable.xml"/><Relationship Id="rId27" Type="http://schemas.openxmlformats.org/officeDocument/2006/relationships/oleObject" Target="embeddings/oleObject9.bin"/><Relationship Id="rId48" Type="http://schemas.openxmlformats.org/officeDocument/2006/relationships/image" Target="media/image25.wmf"/><Relationship Id="rId69" Type="http://schemas.openxmlformats.org/officeDocument/2006/relationships/image" Target="media/image35.wmf"/><Relationship Id="rId113" Type="http://schemas.openxmlformats.org/officeDocument/2006/relationships/image" Target="media/image60.wmf"/><Relationship Id="rId134" Type="http://schemas.openxmlformats.org/officeDocument/2006/relationships/oleObject" Target="embeddings/oleObject59.bin"/><Relationship Id="rId80" Type="http://schemas.openxmlformats.org/officeDocument/2006/relationships/oleObject" Target="embeddings/oleObject35.bin"/><Relationship Id="rId155" Type="http://schemas.openxmlformats.org/officeDocument/2006/relationships/image" Target="media/image82.wmf"/><Relationship Id="rId176" Type="http://schemas.openxmlformats.org/officeDocument/2006/relationships/image" Target="media/image99.jpeg"/><Relationship Id="rId197" Type="http://schemas.openxmlformats.org/officeDocument/2006/relationships/oleObject" Target="embeddings/oleObject80.bin"/><Relationship Id="rId201" Type="http://schemas.openxmlformats.org/officeDocument/2006/relationships/image" Target="media/image116.jpeg"/><Relationship Id="rId222" Type="http://schemas.openxmlformats.org/officeDocument/2006/relationships/image" Target="media/image137.png"/><Relationship Id="rId243" Type="http://schemas.openxmlformats.org/officeDocument/2006/relationships/image" Target="media/image158.png"/><Relationship Id="rId264" Type="http://schemas.openxmlformats.org/officeDocument/2006/relationships/image" Target="media/image179.png"/><Relationship Id="rId285" Type="http://schemas.openxmlformats.org/officeDocument/2006/relationships/image" Target="media/image200.png"/><Relationship Id="rId17" Type="http://schemas.openxmlformats.org/officeDocument/2006/relationships/image" Target="media/image8.wmf"/><Relationship Id="rId38" Type="http://schemas.openxmlformats.org/officeDocument/2006/relationships/image" Target="media/image20.wmf"/><Relationship Id="rId59" Type="http://schemas.openxmlformats.org/officeDocument/2006/relationships/oleObject" Target="embeddings/oleObject24.bin"/><Relationship Id="rId103" Type="http://schemas.openxmlformats.org/officeDocument/2006/relationships/image" Target="media/image55.wmf"/><Relationship Id="rId124" Type="http://schemas.openxmlformats.org/officeDocument/2006/relationships/oleObject" Target="embeddings/oleObject54.bin"/><Relationship Id="rId70" Type="http://schemas.openxmlformats.org/officeDocument/2006/relationships/oleObject" Target="embeddings/oleObject30.bin"/><Relationship Id="rId91" Type="http://schemas.openxmlformats.org/officeDocument/2006/relationships/image" Target="media/image49.wmf"/><Relationship Id="rId145" Type="http://schemas.openxmlformats.org/officeDocument/2006/relationships/image" Target="media/image77.wmf"/><Relationship Id="rId166" Type="http://schemas.openxmlformats.org/officeDocument/2006/relationships/image" Target="media/image89.jpeg"/><Relationship Id="rId187" Type="http://schemas.openxmlformats.org/officeDocument/2006/relationships/image" Target="media/image106.wmf"/><Relationship Id="rId1" Type="http://schemas.openxmlformats.org/officeDocument/2006/relationships/customXml" Target="../customXml/item1.xml"/><Relationship Id="rId212" Type="http://schemas.openxmlformats.org/officeDocument/2006/relationships/image" Target="media/image127.png"/><Relationship Id="rId233" Type="http://schemas.openxmlformats.org/officeDocument/2006/relationships/image" Target="media/image148.png"/><Relationship Id="rId254" Type="http://schemas.openxmlformats.org/officeDocument/2006/relationships/image" Target="media/image169.png"/><Relationship Id="rId28" Type="http://schemas.openxmlformats.org/officeDocument/2006/relationships/image" Target="media/image14.jpeg"/><Relationship Id="rId49" Type="http://schemas.openxmlformats.org/officeDocument/2006/relationships/oleObject" Target="embeddings/oleObject19.bin"/><Relationship Id="rId114" Type="http://schemas.openxmlformats.org/officeDocument/2006/relationships/oleObject" Target="embeddings/oleObject49.bin"/><Relationship Id="rId275" Type="http://schemas.openxmlformats.org/officeDocument/2006/relationships/image" Target="media/image190.png"/><Relationship Id="rId296" Type="http://schemas.openxmlformats.org/officeDocument/2006/relationships/theme" Target="theme/theme1.xml"/><Relationship Id="rId60" Type="http://schemas.openxmlformats.org/officeDocument/2006/relationships/image" Target="media/image31.wmf"/><Relationship Id="rId81" Type="http://schemas.openxmlformats.org/officeDocument/2006/relationships/image" Target="media/image41.jpeg"/><Relationship Id="rId135" Type="http://schemas.openxmlformats.org/officeDocument/2006/relationships/image" Target="media/image71.wmf"/><Relationship Id="rId156" Type="http://schemas.openxmlformats.org/officeDocument/2006/relationships/oleObject" Target="embeddings/oleObject69.bin"/><Relationship Id="rId177" Type="http://schemas.openxmlformats.org/officeDocument/2006/relationships/image" Target="media/image100.jpeg"/><Relationship Id="rId198" Type="http://schemas.openxmlformats.org/officeDocument/2006/relationships/image" Target="media/image113.jpeg"/><Relationship Id="rId202" Type="http://schemas.openxmlformats.org/officeDocument/2006/relationships/image" Target="media/image117.png"/><Relationship Id="rId223" Type="http://schemas.openxmlformats.org/officeDocument/2006/relationships/image" Target="media/image138.png"/><Relationship Id="rId244" Type="http://schemas.openxmlformats.org/officeDocument/2006/relationships/image" Target="media/image159.png"/><Relationship Id="rId18" Type="http://schemas.openxmlformats.org/officeDocument/2006/relationships/oleObject" Target="embeddings/oleObject5.bin"/><Relationship Id="rId39" Type="http://schemas.openxmlformats.org/officeDocument/2006/relationships/oleObject" Target="embeddings/oleObject14.bin"/><Relationship Id="rId265" Type="http://schemas.openxmlformats.org/officeDocument/2006/relationships/image" Target="media/image180.png"/><Relationship Id="rId286" Type="http://schemas.openxmlformats.org/officeDocument/2006/relationships/image" Target="media/image201.png"/><Relationship Id="rId50" Type="http://schemas.openxmlformats.org/officeDocument/2006/relationships/image" Target="media/image26.wmf"/><Relationship Id="rId104" Type="http://schemas.openxmlformats.org/officeDocument/2006/relationships/oleObject" Target="embeddings/oleObject44.bin"/><Relationship Id="rId125" Type="http://schemas.openxmlformats.org/officeDocument/2006/relationships/image" Target="media/image66.wmf"/><Relationship Id="rId146" Type="http://schemas.openxmlformats.org/officeDocument/2006/relationships/oleObject" Target="embeddings/oleObject64.bin"/><Relationship Id="rId167" Type="http://schemas.openxmlformats.org/officeDocument/2006/relationships/image" Target="media/image90.jpeg"/><Relationship Id="rId188" Type="http://schemas.openxmlformats.org/officeDocument/2006/relationships/oleObject" Target="embeddings/oleObject7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1A056C-4396-492D-9D0E-DE5E4BFF63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574</TotalTime>
  <Pages>86</Pages>
  <Words>28218</Words>
  <Characters>160845</Characters>
  <Application>Microsoft Office Word</Application>
  <DocSecurity>0</DocSecurity>
  <Lines>1340</Lines>
  <Paragraphs>377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188686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keywords/>
  <dc:description/>
  <cp:lastModifiedBy>Администратор</cp:lastModifiedBy>
  <cp:revision>58</cp:revision>
  <dcterms:created xsi:type="dcterms:W3CDTF">2013-12-13T18:57:00Z</dcterms:created>
  <dcterms:modified xsi:type="dcterms:W3CDTF">2014-01-05T16:45:00Z</dcterms:modified>
</cp:coreProperties>
</file>